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0D" w:rsidRPr="00F20C94" w:rsidRDefault="00880B0D" w:rsidP="00F67C9D">
      <w:pPr>
        <w:jc w:val="center"/>
        <w:rPr>
          <w:rFonts w:ascii="Arial" w:hAnsi="Arial" w:cs="Arial"/>
          <w:b/>
          <w:bCs/>
          <w:sz w:val="40"/>
          <w:szCs w:val="40"/>
        </w:rPr>
      </w:pPr>
    </w:p>
    <w:p w:rsidR="00880B0D" w:rsidRPr="00F20C94" w:rsidRDefault="00880B0D" w:rsidP="00F67C9D">
      <w:pPr>
        <w:jc w:val="center"/>
        <w:rPr>
          <w:rFonts w:ascii="Arial" w:hAnsi="Arial" w:cs="Arial"/>
          <w:b/>
          <w:bCs/>
          <w:sz w:val="40"/>
          <w:szCs w:val="40"/>
        </w:rPr>
      </w:pPr>
    </w:p>
    <w:p w:rsidR="006E16E7" w:rsidRPr="00F20C94" w:rsidRDefault="00865B4E" w:rsidP="00F67C9D">
      <w:pPr>
        <w:jc w:val="center"/>
        <w:rPr>
          <w:rFonts w:ascii="Arial" w:hAnsi="Arial" w:cs="Arial"/>
          <w:b/>
          <w:bCs/>
          <w:sz w:val="40"/>
          <w:szCs w:val="40"/>
        </w:rPr>
      </w:pPr>
      <w:r w:rsidRPr="00BC2192">
        <w:rPr>
          <w:rFonts w:ascii="Arial" w:hAnsi="Arial" w:cs="Arial"/>
          <w:b/>
          <w:bCs/>
          <w:color w:val="0070C0"/>
          <w:sz w:val="40"/>
          <w:szCs w:val="40"/>
        </w:rPr>
        <w:t>PROGRAM NAUCZANIA</w:t>
      </w:r>
      <w:r w:rsidR="00B9324E" w:rsidRPr="00F20C94">
        <w:rPr>
          <w:rFonts w:ascii="Arial" w:hAnsi="Arial" w:cs="Arial"/>
          <w:bCs/>
          <w:sz w:val="40"/>
          <w:szCs w:val="40"/>
        </w:rPr>
        <w:t>*</w:t>
      </w:r>
      <w:r w:rsidRPr="00F20C94">
        <w:rPr>
          <w:rFonts w:ascii="Arial" w:hAnsi="Arial" w:cs="Arial"/>
          <w:bCs/>
          <w:sz w:val="40"/>
          <w:szCs w:val="40"/>
        </w:rPr>
        <w:t xml:space="preserve"> </w:t>
      </w:r>
      <w:r w:rsidR="00F67C9D" w:rsidRPr="00F20C94">
        <w:rPr>
          <w:rFonts w:ascii="Arial" w:hAnsi="Arial" w:cs="Arial"/>
          <w:b/>
          <w:bCs/>
          <w:sz w:val="40"/>
          <w:szCs w:val="40"/>
        </w:rPr>
        <w:br/>
      </w:r>
    </w:p>
    <w:p w:rsidR="00865B4E" w:rsidRPr="00F20C94" w:rsidRDefault="00865B4E" w:rsidP="00F67C9D">
      <w:pPr>
        <w:jc w:val="center"/>
        <w:rPr>
          <w:rFonts w:ascii="Arial" w:hAnsi="Arial" w:cs="Arial"/>
          <w:sz w:val="26"/>
          <w:szCs w:val="26"/>
        </w:rPr>
      </w:pPr>
      <w:r w:rsidRPr="00F20C94">
        <w:rPr>
          <w:rFonts w:ascii="Arial" w:hAnsi="Arial" w:cs="Arial"/>
          <w:b/>
          <w:bCs/>
          <w:sz w:val="28"/>
          <w:szCs w:val="28"/>
        </w:rPr>
        <w:t>DLA ZAWODU</w:t>
      </w:r>
      <w:r w:rsidRPr="00F20C94">
        <w:rPr>
          <w:rFonts w:ascii="Arial" w:hAnsi="Arial" w:cs="Arial"/>
          <w:b/>
          <w:sz w:val="28"/>
          <w:szCs w:val="28"/>
        </w:rPr>
        <w:t xml:space="preserve"> </w:t>
      </w:r>
      <w:r w:rsidR="00B9324E" w:rsidRPr="00F20C94">
        <w:rPr>
          <w:rFonts w:ascii="Arial" w:hAnsi="Arial" w:cs="Arial"/>
          <w:b/>
          <w:sz w:val="28"/>
          <w:szCs w:val="28"/>
        </w:rPr>
        <w:br/>
      </w:r>
      <w:r w:rsidR="00B9324E" w:rsidRPr="00F20C94">
        <w:rPr>
          <w:rFonts w:ascii="Arial" w:hAnsi="Arial" w:cs="Arial"/>
          <w:b/>
          <w:caps/>
          <w:sz w:val="28"/>
          <w:szCs w:val="28"/>
        </w:rPr>
        <w:br/>
      </w:r>
      <w:r w:rsidR="008B620D" w:rsidRPr="00E501F6">
        <w:rPr>
          <w:rFonts w:ascii="Arial" w:hAnsi="Arial" w:cs="Arial"/>
          <w:b/>
          <w:caps/>
          <w:color w:val="C45911" w:themeColor="accent2" w:themeShade="BF"/>
          <w:sz w:val="32"/>
          <w:szCs w:val="32"/>
        </w:rPr>
        <w:t>MECHA</w:t>
      </w:r>
      <w:r w:rsidR="006A4EE4" w:rsidRPr="00E501F6">
        <w:rPr>
          <w:rFonts w:ascii="Arial" w:hAnsi="Arial" w:cs="Arial"/>
          <w:b/>
          <w:caps/>
          <w:color w:val="C45911" w:themeColor="accent2" w:themeShade="BF"/>
          <w:sz w:val="32"/>
          <w:szCs w:val="32"/>
        </w:rPr>
        <w:t>nik pojazdów samochodowych</w:t>
      </w:r>
      <w:r w:rsidRPr="00E501F6">
        <w:rPr>
          <w:rFonts w:ascii="Arial" w:hAnsi="Arial" w:cs="Arial"/>
          <w:b/>
          <w:color w:val="C45911" w:themeColor="accent2" w:themeShade="BF"/>
          <w:sz w:val="32"/>
          <w:szCs w:val="32"/>
        </w:rPr>
        <w:t xml:space="preserve"> </w:t>
      </w:r>
      <w:r w:rsidR="008B620D">
        <w:rPr>
          <w:rFonts w:ascii="Arial" w:hAnsi="Arial" w:cs="Arial"/>
          <w:b/>
          <w:sz w:val="32"/>
          <w:szCs w:val="32"/>
        </w:rPr>
        <w:t>723103</w:t>
      </w:r>
      <w:r w:rsidR="00B450EA" w:rsidRPr="00F20C94">
        <w:rPr>
          <w:rFonts w:ascii="Arial" w:hAnsi="Arial" w:cs="Arial"/>
          <w:b/>
          <w:sz w:val="32"/>
          <w:szCs w:val="32"/>
        </w:rPr>
        <w:t xml:space="preserve"> </w:t>
      </w:r>
      <w:r w:rsidR="00BF50AF" w:rsidRPr="00F20C94">
        <w:rPr>
          <w:rFonts w:ascii="Arial" w:hAnsi="Arial" w:cs="Arial"/>
          <w:b/>
          <w:sz w:val="32"/>
          <w:szCs w:val="32"/>
        </w:rPr>
        <w:br/>
      </w:r>
    </w:p>
    <w:p w:rsidR="00B9324E" w:rsidRPr="00F20C94" w:rsidRDefault="00B9324E" w:rsidP="00F67C9D">
      <w:pPr>
        <w:pStyle w:val="Akapitzlist"/>
        <w:ind w:left="0"/>
        <w:jc w:val="center"/>
        <w:rPr>
          <w:rFonts w:ascii="Arial" w:hAnsi="Arial" w:cs="Arial"/>
          <w:b/>
          <w:bCs/>
          <w:sz w:val="22"/>
          <w:szCs w:val="24"/>
          <w:lang w:val="pl-PL"/>
        </w:rPr>
      </w:pPr>
    </w:p>
    <w:p w:rsidR="00B9324E" w:rsidRPr="00F20C94" w:rsidRDefault="00B9324E" w:rsidP="00F67C9D">
      <w:pPr>
        <w:pStyle w:val="Akapitzlist"/>
        <w:ind w:left="0"/>
        <w:jc w:val="center"/>
        <w:rPr>
          <w:rFonts w:ascii="Arial" w:hAnsi="Arial" w:cs="Arial"/>
          <w:b/>
          <w:bCs/>
          <w:sz w:val="22"/>
          <w:szCs w:val="24"/>
          <w:lang w:val="pl-PL"/>
        </w:rPr>
      </w:pPr>
    </w:p>
    <w:p w:rsidR="00865B4E" w:rsidRPr="00F20C94" w:rsidRDefault="00865B4E" w:rsidP="00F67C9D">
      <w:pPr>
        <w:pStyle w:val="Akapitzlist"/>
        <w:ind w:left="0"/>
        <w:jc w:val="center"/>
        <w:rPr>
          <w:rFonts w:ascii="Arial" w:hAnsi="Arial" w:cs="Arial"/>
          <w:b/>
          <w:bCs/>
          <w:sz w:val="22"/>
          <w:szCs w:val="24"/>
          <w:lang w:val="pl-PL"/>
        </w:rPr>
      </w:pPr>
      <w:r w:rsidRPr="00F20C94">
        <w:rPr>
          <w:rFonts w:ascii="Arial" w:hAnsi="Arial" w:cs="Arial"/>
          <w:b/>
          <w:bCs/>
          <w:sz w:val="22"/>
          <w:szCs w:val="24"/>
        </w:rPr>
        <w:t xml:space="preserve">TYP SZKOŁY: </w:t>
      </w:r>
      <w:r w:rsidR="008B620D">
        <w:rPr>
          <w:rFonts w:ascii="Arial" w:hAnsi="Arial" w:cs="Arial"/>
          <w:b/>
          <w:bCs/>
          <w:sz w:val="22"/>
          <w:szCs w:val="24"/>
          <w:lang w:val="pl-PL"/>
        </w:rPr>
        <w:t>BRANŻOWA SZKOŁA I STOPNIA</w:t>
      </w:r>
    </w:p>
    <w:p w:rsidR="00AF419C" w:rsidRPr="00F20C94" w:rsidRDefault="00AF419C" w:rsidP="00F67C9D">
      <w:pPr>
        <w:pStyle w:val="Akapitzlist"/>
        <w:ind w:left="0"/>
        <w:jc w:val="center"/>
        <w:rPr>
          <w:rFonts w:ascii="Arial" w:hAnsi="Arial" w:cs="Arial"/>
          <w:b/>
          <w:bCs/>
          <w:sz w:val="22"/>
          <w:szCs w:val="24"/>
          <w:lang w:val="pl-PL"/>
        </w:rPr>
      </w:pPr>
    </w:p>
    <w:p w:rsidR="00AF419C" w:rsidRPr="00F20C94" w:rsidRDefault="00AF419C" w:rsidP="00F67C9D">
      <w:pPr>
        <w:pStyle w:val="Akapitzlist"/>
        <w:ind w:left="0"/>
        <w:jc w:val="center"/>
        <w:rPr>
          <w:rFonts w:ascii="Arial" w:hAnsi="Arial" w:cs="Arial"/>
          <w:b/>
          <w:bCs/>
          <w:sz w:val="22"/>
          <w:szCs w:val="24"/>
          <w:lang w:val="pl-PL"/>
        </w:rPr>
      </w:pPr>
    </w:p>
    <w:p w:rsidR="00F67C9D" w:rsidRPr="00F20C94" w:rsidRDefault="00F67C9D" w:rsidP="00F67C9D">
      <w:pPr>
        <w:pStyle w:val="Akapitzlist"/>
        <w:ind w:left="0"/>
        <w:jc w:val="center"/>
        <w:rPr>
          <w:rFonts w:ascii="Arial" w:hAnsi="Arial" w:cs="Arial"/>
          <w:b/>
          <w:bCs/>
          <w:sz w:val="22"/>
          <w:szCs w:val="24"/>
          <w:lang w:val="pl-PL"/>
        </w:rPr>
      </w:pPr>
    </w:p>
    <w:p w:rsidR="00B169EA" w:rsidRDefault="00B169EA" w:rsidP="00F67C9D">
      <w:pPr>
        <w:pStyle w:val="Akapitzlist"/>
        <w:ind w:left="0"/>
        <w:rPr>
          <w:rFonts w:ascii="Arial" w:hAnsi="Arial" w:cs="Arial"/>
          <w:b/>
          <w:bCs/>
          <w:sz w:val="22"/>
          <w:szCs w:val="24"/>
          <w:lang w:val="pl-PL"/>
        </w:rPr>
      </w:pPr>
    </w:p>
    <w:p w:rsidR="008B620D" w:rsidRDefault="008B620D" w:rsidP="00F67C9D">
      <w:pPr>
        <w:pStyle w:val="Akapitzlist"/>
        <w:ind w:left="0"/>
        <w:rPr>
          <w:rFonts w:ascii="Arial" w:hAnsi="Arial" w:cs="Arial"/>
          <w:b/>
          <w:bCs/>
          <w:sz w:val="22"/>
          <w:szCs w:val="24"/>
          <w:lang w:val="pl-PL"/>
        </w:rPr>
      </w:pPr>
    </w:p>
    <w:p w:rsidR="008B620D" w:rsidRPr="00F20C94" w:rsidRDefault="008B620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F67C9D" w:rsidRPr="00E501F6" w:rsidRDefault="00CD2AF6" w:rsidP="00CD2AF6">
      <w:pPr>
        <w:pStyle w:val="Akapitzlist"/>
        <w:ind w:left="0"/>
        <w:jc w:val="center"/>
        <w:rPr>
          <w:rFonts w:ascii="Arial" w:hAnsi="Arial" w:cs="Arial"/>
          <w:b/>
          <w:bCs/>
          <w:color w:val="C45911" w:themeColor="accent2" w:themeShade="BF"/>
          <w:sz w:val="22"/>
          <w:szCs w:val="24"/>
          <w:lang w:val="pl-PL"/>
        </w:rPr>
      </w:pPr>
      <w:r w:rsidRPr="00E501F6">
        <w:rPr>
          <w:rFonts w:ascii="Arial" w:hAnsi="Arial" w:cs="Arial"/>
          <w:b/>
          <w:bCs/>
          <w:color w:val="C45911" w:themeColor="accent2" w:themeShade="BF"/>
          <w:sz w:val="22"/>
          <w:szCs w:val="24"/>
          <w:lang w:val="pl-PL"/>
        </w:rPr>
        <w:t>WEDŁUG NOWEJ PODSTAWY PROGRAMOWEJ 2019</w:t>
      </w:r>
    </w:p>
    <w:p w:rsidR="00F67C9D" w:rsidRPr="00F20C94" w:rsidRDefault="00F67C9D"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B169EA" w:rsidRPr="00F20C94" w:rsidRDefault="00B169EA" w:rsidP="00F67C9D">
      <w:pPr>
        <w:pStyle w:val="Akapitzlist"/>
        <w:ind w:left="0"/>
        <w:rPr>
          <w:rFonts w:ascii="Arial" w:hAnsi="Arial" w:cs="Arial"/>
          <w:b/>
          <w:bCs/>
          <w:sz w:val="22"/>
          <w:szCs w:val="24"/>
          <w:lang w:val="pl-PL"/>
        </w:rPr>
      </w:pPr>
    </w:p>
    <w:p w:rsidR="00F67C9D" w:rsidRPr="00F20C94" w:rsidRDefault="00F67C9D"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D94DA8" w:rsidRPr="00F20C94" w:rsidRDefault="00D94DA8" w:rsidP="00F67C9D">
      <w:pPr>
        <w:pStyle w:val="Akapitzlist"/>
        <w:ind w:left="0"/>
        <w:rPr>
          <w:rFonts w:ascii="Arial" w:hAnsi="Arial" w:cs="Arial"/>
          <w:b/>
          <w:bCs/>
          <w:sz w:val="22"/>
          <w:szCs w:val="24"/>
          <w:lang w:val="pl-PL"/>
        </w:rPr>
      </w:pPr>
    </w:p>
    <w:p w:rsidR="00F67C9D" w:rsidRPr="00F20C94" w:rsidRDefault="005D5849" w:rsidP="00F67C9D">
      <w:pPr>
        <w:pStyle w:val="Akapitzlist"/>
        <w:ind w:left="0"/>
        <w:rPr>
          <w:rFonts w:ascii="Arial" w:hAnsi="Arial" w:cs="Arial"/>
          <w:b/>
          <w:bCs/>
          <w:sz w:val="22"/>
          <w:szCs w:val="24"/>
          <w:lang w:val="pl-PL"/>
        </w:rPr>
      </w:pPr>
      <w:r w:rsidRPr="00F20C94">
        <w:rPr>
          <w:rFonts w:ascii="Arial" w:hAnsi="Arial" w:cs="Arial"/>
          <w:b/>
          <w:bCs/>
          <w:noProof/>
          <w:sz w:val="22"/>
          <w:szCs w:val="24"/>
          <w:lang w:val="pl-PL" w:eastAsia="pl-PL"/>
        </w:rPr>
        <mc:AlternateContent>
          <mc:Choice Requires="wps">
            <w:drawing>
              <wp:anchor distT="0" distB="0" distL="114300" distR="114300" simplePos="0" relativeHeight="251657728" behindDoc="0" locked="0" layoutInCell="1" allowOverlap="1" wp14:anchorId="4209930A" wp14:editId="045AB4F0">
                <wp:simplePos x="0" y="0"/>
                <wp:positionH relativeFrom="column">
                  <wp:posOffset>-3175</wp:posOffset>
                </wp:positionH>
                <wp:positionV relativeFrom="paragraph">
                  <wp:posOffset>142240</wp:posOffset>
                </wp:positionV>
                <wp:extent cx="619125" cy="0"/>
                <wp:effectExtent l="6350" t="8890"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56AD1" id="_x0000_t32" coordsize="21600,21600" o:spt="32" o:oned="t" path="m,l21600,21600e" filled="f">
                <v:path arrowok="t" fillok="f" o:connecttype="none"/>
                <o:lock v:ext="edit" shapetype="t"/>
              </v:shapetype>
              <v:shape id="AutoShape 8" o:spid="_x0000_s1026" type="#_x0000_t32" style="position:absolute;margin-left:-.25pt;margin-top:11.2pt;width:4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9b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"/>
            </w:pict>
          </mc:Fallback>
        </mc:AlternateContent>
      </w:r>
    </w:p>
    <w:p w:rsidR="00B9324E" w:rsidRPr="00F20C94" w:rsidRDefault="00B9324E" w:rsidP="008A170C">
      <w:pPr>
        <w:pStyle w:val="Akapitzlist"/>
        <w:ind w:left="142" w:hanging="142"/>
        <w:rPr>
          <w:rFonts w:ascii="Arial" w:hAnsi="Arial" w:cs="Arial"/>
        </w:rPr>
      </w:pPr>
      <w:r w:rsidRPr="00F20C94">
        <w:rPr>
          <w:rFonts w:ascii="Arial" w:hAnsi="Arial" w:cs="Arial"/>
        </w:rPr>
        <w:t>* Opracowany</w:t>
      </w:r>
      <w:r w:rsidR="00D94DA8" w:rsidRPr="00F20C94">
        <w:rPr>
          <w:rFonts w:ascii="Arial" w:hAnsi="Arial" w:cs="Arial"/>
          <w:lang w:val="pl-PL"/>
        </w:rPr>
        <w:t xml:space="preserve"> </w:t>
      </w:r>
      <w:r w:rsidRPr="00F20C94">
        <w:rPr>
          <w:rFonts w:ascii="Arial" w:hAnsi="Arial" w:cs="Arial"/>
        </w:rPr>
        <w:t>i udostępniony szkołom bezpłatnie</w:t>
      </w:r>
      <w:r w:rsidR="001F0B1D" w:rsidRPr="00F20C94">
        <w:rPr>
          <w:rFonts w:ascii="Arial" w:hAnsi="Arial" w:cs="Arial"/>
          <w:lang w:val="pl-PL"/>
        </w:rPr>
        <w:t xml:space="preserve"> w postaci elektronicznej</w:t>
      </w:r>
      <w:r w:rsidRPr="00F20C94">
        <w:rPr>
          <w:rFonts w:ascii="Arial" w:hAnsi="Arial" w:cs="Arial"/>
        </w:rPr>
        <w:t xml:space="preserve"> przez Wydawnictwa Komunikacji i Łączności  Sp. z o.o.</w:t>
      </w:r>
      <w:r w:rsidR="008A170C" w:rsidRPr="00F20C94">
        <w:rPr>
          <w:rFonts w:ascii="Arial" w:hAnsi="Arial" w:cs="Arial"/>
        </w:rPr>
        <w:t xml:space="preserve"> w</w:t>
      </w:r>
      <w:r w:rsidR="00D94DA8" w:rsidRPr="00F20C94">
        <w:rPr>
          <w:rFonts w:ascii="Arial" w:hAnsi="Arial" w:cs="Arial"/>
          <w:lang w:val="pl-PL"/>
        </w:rPr>
        <w:t xml:space="preserve"> dniu </w:t>
      </w:r>
      <w:r w:rsidR="00D64AA4" w:rsidRPr="00F20C94">
        <w:rPr>
          <w:rFonts w:ascii="Arial" w:hAnsi="Arial" w:cs="Arial"/>
          <w:lang w:val="pl-PL"/>
        </w:rPr>
        <w:t>2</w:t>
      </w:r>
      <w:r w:rsidR="00E1339A">
        <w:rPr>
          <w:rFonts w:ascii="Arial" w:hAnsi="Arial" w:cs="Arial"/>
          <w:lang w:val="pl-PL"/>
        </w:rPr>
        <w:t>7</w:t>
      </w:r>
      <w:r w:rsidR="00BE5A67">
        <w:rPr>
          <w:rFonts w:ascii="Arial" w:hAnsi="Arial" w:cs="Arial"/>
          <w:lang w:val="pl-PL"/>
        </w:rPr>
        <w:t xml:space="preserve"> maja</w:t>
      </w:r>
      <w:r w:rsidR="00D64AA4" w:rsidRPr="00F20C94">
        <w:rPr>
          <w:rFonts w:ascii="Arial" w:hAnsi="Arial" w:cs="Arial"/>
          <w:lang w:val="pl-PL"/>
        </w:rPr>
        <w:t xml:space="preserve"> 2</w:t>
      </w:r>
      <w:r w:rsidR="008A170C" w:rsidRPr="00F20C94">
        <w:rPr>
          <w:rFonts w:ascii="Arial" w:hAnsi="Arial" w:cs="Arial"/>
        </w:rPr>
        <w:t>01</w:t>
      </w:r>
      <w:r w:rsidR="008D69F6" w:rsidRPr="00F20C94">
        <w:rPr>
          <w:rFonts w:ascii="Arial" w:hAnsi="Arial" w:cs="Arial"/>
          <w:lang w:val="pl-PL"/>
        </w:rPr>
        <w:t>9</w:t>
      </w:r>
      <w:r w:rsidR="008A170C" w:rsidRPr="00F20C94">
        <w:rPr>
          <w:rFonts w:ascii="Arial" w:hAnsi="Arial" w:cs="Arial"/>
        </w:rPr>
        <w:t xml:space="preserve"> r.</w:t>
      </w:r>
      <w:r w:rsidRPr="00F20C94">
        <w:rPr>
          <w:rFonts w:ascii="Arial" w:hAnsi="Arial" w:cs="Arial"/>
        </w:rPr>
        <w:t xml:space="preserve"> </w:t>
      </w:r>
    </w:p>
    <w:p w:rsidR="00F67C9D" w:rsidRPr="00F20C94" w:rsidRDefault="00F67C9D" w:rsidP="00E81563">
      <w:pPr>
        <w:tabs>
          <w:tab w:val="left" w:pos="9214"/>
        </w:tabs>
        <w:autoSpaceDE w:val="0"/>
        <w:autoSpaceDN w:val="0"/>
        <w:adjustRightInd w:val="0"/>
        <w:spacing w:after="0" w:line="240" w:lineRule="auto"/>
        <w:rPr>
          <w:rFonts w:ascii="Arial" w:hAnsi="Arial" w:cs="Arial"/>
          <w:b/>
          <w:bCs/>
          <w:sz w:val="24"/>
          <w:szCs w:val="24"/>
          <w:lang w:eastAsia="pl-PL"/>
        </w:rPr>
      </w:pPr>
      <w:r w:rsidRPr="00F20C94">
        <w:rPr>
          <w:rFonts w:ascii="Arial" w:hAnsi="Arial" w:cs="Arial"/>
          <w:b/>
          <w:bCs/>
          <w:sz w:val="24"/>
          <w:szCs w:val="24"/>
          <w:lang w:eastAsia="pl-PL"/>
        </w:rPr>
        <w:lastRenderedPageBreak/>
        <w:t xml:space="preserve">SPIS TREŚCI </w:t>
      </w:r>
    </w:p>
    <w:p w:rsidR="00F67C9D" w:rsidRPr="00F20C94" w:rsidRDefault="00F67C9D" w:rsidP="00F67C9D">
      <w:pPr>
        <w:autoSpaceDE w:val="0"/>
        <w:autoSpaceDN w:val="0"/>
        <w:adjustRightInd w:val="0"/>
        <w:spacing w:after="0" w:line="240" w:lineRule="auto"/>
        <w:rPr>
          <w:sz w:val="23"/>
          <w:szCs w:val="23"/>
          <w:lang w:eastAsia="pl-PL"/>
        </w:rPr>
      </w:pP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F67C9D" w:rsidRPr="00F20C94">
        <w:rPr>
          <w:rFonts w:ascii="Arial" w:hAnsi="Arial" w:cs="Arial"/>
          <w:bCs/>
          <w:lang w:eastAsia="pl-PL"/>
        </w:rPr>
        <w:t>I.</w:t>
      </w:r>
      <w:r w:rsidR="00F67C9D" w:rsidRPr="00F20C94">
        <w:rPr>
          <w:rFonts w:ascii="Arial" w:hAnsi="Arial" w:cs="Arial"/>
          <w:bCs/>
          <w:lang w:eastAsia="pl-PL"/>
        </w:rPr>
        <w:tab/>
        <w:t xml:space="preserve">TYP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RODZAJ PROGRAMU NAUCZANIA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III.</w:t>
      </w:r>
      <w:r w:rsidR="00B9324E" w:rsidRPr="00F20C94">
        <w:rPr>
          <w:rFonts w:ascii="Arial" w:hAnsi="Arial" w:cs="Arial"/>
          <w:bCs/>
          <w:lang w:eastAsia="pl-PL"/>
        </w:rPr>
        <w:tab/>
      </w:r>
      <w:r w:rsidR="00F67C9D" w:rsidRPr="00F20C94">
        <w:rPr>
          <w:rFonts w:ascii="Arial" w:hAnsi="Arial" w:cs="Arial"/>
          <w:bCs/>
          <w:lang w:eastAsia="pl-PL"/>
        </w:rPr>
        <w:t>AUTORZY, RECENZENCI I KONSULTANCI PROGRAMU NAUCZANIA ...................................</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IV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PODSTAWY PRAWNE KSZTAŁCENIA ZAWODOWEGO</w:t>
      </w:r>
      <w:r w:rsidR="00B9324E" w:rsidRPr="00F20C94">
        <w:rPr>
          <w:rFonts w:ascii="Arial" w:hAnsi="Arial" w:cs="Arial"/>
          <w:bCs/>
          <w:lang w:eastAsia="pl-PL"/>
        </w:rPr>
        <w:t xml:space="preserve"> </w:t>
      </w:r>
      <w:r w:rsidR="00C42606" w:rsidRPr="00F20C94">
        <w:rPr>
          <w:rFonts w:ascii="Arial" w:hAnsi="Arial" w:cs="Arial"/>
          <w:bCs/>
          <w:lang w:eastAsia="pl-PL"/>
        </w:rPr>
        <w:tab/>
      </w:r>
      <w:r w:rsidR="00E81563" w:rsidRPr="00F20C94">
        <w:rPr>
          <w:rFonts w:ascii="Arial" w:hAnsi="Arial" w:cs="Arial"/>
          <w:bCs/>
          <w:lang w:eastAsia="pl-PL"/>
        </w:rPr>
        <w:t>....</w:t>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67C9D" w:rsidRPr="00F20C94">
        <w:rPr>
          <w:rFonts w:ascii="Arial" w:hAnsi="Arial" w:cs="Arial"/>
          <w:bCs/>
          <w:lang w:eastAsia="pl-PL"/>
        </w:rPr>
        <w:t xml:space="preserve">3 </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0F0255" w:rsidRPr="00F20C94">
        <w:rPr>
          <w:rFonts w:ascii="Arial" w:hAnsi="Arial" w:cs="Arial"/>
          <w:bCs/>
          <w:lang w:eastAsia="pl-PL"/>
        </w:rPr>
        <w:t xml:space="preserve"> </w:t>
      </w:r>
      <w:r w:rsidR="00B9324E" w:rsidRPr="00F20C94">
        <w:rPr>
          <w:rFonts w:ascii="Arial" w:hAnsi="Arial" w:cs="Arial"/>
          <w:bCs/>
          <w:lang w:eastAsia="pl-PL"/>
        </w:rPr>
        <w:t>V</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OGÓLNE</w:t>
      </w:r>
      <w:r w:rsidR="00B9324E" w:rsidRPr="00F20C94">
        <w:rPr>
          <w:rFonts w:ascii="Arial" w:hAnsi="Arial" w:cs="Arial"/>
          <w:bCs/>
          <w:lang w:eastAsia="pl-PL"/>
        </w:rPr>
        <w:t xml:space="preserve"> CELE</w:t>
      </w:r>
      <w:r w:rsidR="00F67C9D" w:rsidRPr="00F20C94">
        <w:rPr>
          <w:rFonts w:ascii="Arial" w:hAnsi="Arial" w:cs="Arial"/>
          <w:bCs/>
          <w:lang w:eastAsia="pl-PL"/>
        </w:rPr>
        <w:t xml:space="preserve"> KSZTAŁCENIA</w:t>
      </w:r>
      <w:r w:rsidR="00427D4E" w:rsidRPr="00F20C94">
        <w:rPr>
          <w:rFonts w:ascii="Arial" w:hAnsi="Arial" w:cs="Arial"/>
          <w:bCs/>
          <w:lang w:eastAsia="pl-PL"/>
        </w:rPr>
        <w:t xml:space="preserve"> W</w:t>
      </w:r>
      <w:r w:rsidR="00F67C9D" w:rsidRPr="00F20C94">
        <w:rPr>
          <w:rFonts w:ascii="Arial" w:hAnsi="Arial" w:cs="Arial"/>
          <w:bCs/>
          <w:lang w:eastAsia="pl-PL"/>
        </w:rPr>
        <w:t xml:space="preserve"> ZAWOD</w:t>
      </w:r>
      <w:r w:rsidR="00427D4E" w:rsidRPr="00F20C94">
        <w:rPr>
          <w:rFonts w:ascii="Arial" w:hAnsi="Arial" w:cs="Arial"/>
          <w:bCs/>
          <w:lang w:eastAsia="pl-PL"/>
        </w:rPr>
        <w:t>ACH SZKOLNICTWA BRANŻ</w:t>
      </w:r>
      <w:r w:rsidR="00F67C9D" w:rsidRPr="00F20C94">
        <w:rPr>
          <w:rFonts w:ascii="Arial" w:hAnsi="Arial" w:cs="Arial"/>
          <w:bCs/>
          <w:lang w:eastAsia="pl-PL"/>
        </w:rPr>
        <w:t xml:space="preserve">OWEGO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16241B" w:rsidRPr="00F20C94">
        <w:rPr>
          <w:rFonts w:ascii="Arial" w:hAnsi="Arial" w:cs="Arial"/>
          <w:bCs/>
          <w:lang w:eastAsia="pl-PL"/>
        </w:rPr>
        <w:t>3</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KORELACJA PROGRAMU NAUCZANIA DLA ZAWODU </w:t>
      </w:r>
      <w:r w:rsidR="00E057B9">
        <w:rPr>
          <w:rFonts w:ascii="Arial" w:hAnsi="Arial" w:cs="Arial"/>
          <w:bCs/>
          <w:lang w:eastAsia="pl-PL"/>
        </w:rPr>
        <w:t>MECHA</w:t>
      </w:r>
      <w:r w:rsidR="00F67C9D" w:rsidRPr="00F20C94">
        <w:rPr>
          <w:rFonts w:ascii="Arial" w:hAnsi="Arial" w:cs="Arial"/>
          <w:bCs/>
          <w:lang w:eastAsia="pl-PL"/>
        </w:rPr>
        <w:t xml:space="preserve">NIK POJAZDÓW SAMOCHODOWYCH Z PODSTAWĄ PROGRAMOWĄ </w:t>
      </w:r>
      <w:r w:rsidR="00D94DA8" w:rsidRPr="00F20C94">
        <w:rPr>
          <w:rFonts w:ascii="Arial" w:hAnsi="Arial" w:cs="Arial"/>
          <w:bCs/>
          <w:lang w:eastAsia="pl-PL"/>
        </w:rPr>
        <w:br/>
      </w:r>
      <w:r w:rsidR="00F67C9D" w:rsidRPr="00F20C94">
        <w:rPr>
          <w:rFonts w:ascii="Arial" w:hAnsi="Arial" w:cs="Arial"/>
          <w:bCs/>
          <w:lang w:eastAsia="pl-PL"/>
        </w:rPr>
        <w:t xml:space="preserve">KSZTAŁCENIA OGÓLNEGO </w:t>
      </w:r>
      <w:r w:rsidR="00C42606" w:rsidRPr="00F20C94">
        <w:rPr>
          <w:rFonts w:ascii="Arial" w:hAnsi="Arial" w:cs="Arial"/>
          <w:bCs/>
          <w:lang w:eastAsia="pl-PL"/>
        </w:rPr>
        <w:tab/>
      </w:r>
      <w:r w:rsidR="00C76726" w:rsidRPr="00F20C94">
        <w:rPr>
          <w:rFonts w:ascii="Arial" w:hAnsi="Arial" w:cs="Arial"/>
          <w:bCs/>
          <w:lang w:eastAsia="pl-PL"/>
        </w:rPr>
        <w:t>...............</w:t>
      </w:r>
      <w:r w:rsidR="00B169EA" w:rsidRPr="00F20C94">
        <w:rPr>
          <w:rFonts w:ascii="Arial" w:hAnsi="Arial" w:cs="Arial"/>
          <w:bCs/>
          <w:lang w:eastAsia="pl-PL"/>
        </w:rPr>
        <w:t>.........................................................................................................................................................................</w:t>
      </w:r>
      <w:r w:rsidR="003C26FC" w:rsidRPr="00F20C94">
        <w:rPr>
          <w:rFonts w:ascii="Arial" w:hAnsi="Arial" w:cs="Arial"/>
          <w:bCs/>
          <w:lang w:eastAsia="pl-PL"/>
        </w:rPr>
        <w:t>.</w:t>
      </w:r>
      <w:r w:rsidR="00C42606" w:rsidRPr="00F20C94">
        <w:rPr>
          <w:rFonts w:ascii="Arial" w:hAnsi="Arial" w:cs="Arial"/>
          <w:bCs/>
          <w:lang w:eastAsia="pl-PL"/>
        </w:rPr>
        <w:t>.</w:t>
      </w:r>
      <w:r w:rsidR="003C26FC" w:rsidRPr="00F20C94">
        <w:rPr>
          <w:rFonts w:ascii="Arial" w:hAnsi="Arial" w:cs="Arial"/>
          <w:bCs/>
          <w:lang w:eastAsia="pl-PL"/>
        </w:rPr>
        <w:tab/>
      </w:r>
      <w:r w:rsidR="00F67C9D" w:rsidRPr="00F20C94">
        <w:rPr>
          <w:rFonts w:ascii="Arial" w:hAnsi="Arial" w:cs="Arial"/>
          <w:bCs/>
          <w:lang w:eastAsia="pl-PL"/>
        </w:rPr>
        <w:t xml:space="preserve">4 </w:t>
      </w:r>
    </w:p>
    <w:p w:rsidR="00F67C9D" w:rsidRPr="00F20C94" w:rsidRDefault="000F0255"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B9324E" w:rsidRPr="00F20C94">
        <w:rPr>
          <w:rFonts w:ascii="Arial" w:hAnsi="Arial" w:cs="Arial"/>
          <w:bCs/>
          <w:lang w:eastAsia="pl-PL"/>
        </w:rPr>
        <w:t>VII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INFORMACJA O ZAWODZIE </w:t>
      </w:r>
      <w:r w:rsidR="00E057B9">
        <w:rPr>
          <w:rFonts w:ascii="Arial" w:hAnsi="Arial" w:cs="Arial"/>
          <w:bCs/>
          <w:lang w:eastAsia="pl-PL"/>
        </w:rPr>
        <w:t>MECHANI</w:t>
      </w:r>
      <w:r w:rsidR="00F67C9D" w:rsidRPr="00F20C94">
        <w:rPr>
          <w:rFonts w:ascii="Arial" w:hAnsi="Arial" w:cs="Arial"/>
          <w:bCs/>
          <w:lang w:eastAsia="pl-PL"/>
        </w:rPr>
        <w:t xml:space="preserve">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B169EA"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222EB9" w:rsidRPr="00F20C94">
        <w:rPr>
          <w:rFonts w:ascii="Arial" w:hAnsi="Arial" w:cs="Arial"/>
          <w:bCs/>
          <w:lang w:eastAsia="pl-PL"/>
        </w:rPr>
        <w:t>5</w:t>
      </w:r>
      <w:r w:rsidR="00F67C9D" w:rsidRPr="00F20C94">
        <w:rPr>
          <w:rFonts w:ascii="Arial" w:hAnsi="Arial" w:cs="Arial"/>
          <w:bCs/>
          <w:lang w:eastAsia="pl-PL"/>
        </w:rPr>
        <w:t xml:space="preserve"> </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VIII</w:t>
      </w:r>
      <w:r w:rsidR="00F67C9D" w:rsidRPr="00F20C94">
        <w:rPr>
          <w:rFonts w:ascii="Arial" w:hAnsi="Arial" w:cs="Arial"/>
          <w:bCs/>
          <w:lang w:eastAsia="pl-PL"/>
        </w:rPr>
        <w:t>.</w:t>
      </w:r>
      <w:r w:rsidR="00B9324E" w:rsidRPr="00F20C94">
        <w:rPr>
          <w:rFonts w:ascii="Arial" w:hAnsi="Arial" w:cs="Arial"/>
          <w:bCs/>
          <w:lang w:eastAsia="pl-PL"/>
        </w:rPr>
        <w:tab/>
      </w:r>
      <w:r w:rsidR="00F67C9D" w:rsidRPr="00F20C94">
        <w:rPr>
          <w:rFonts w:ascii="Arial" w:hAnsi="Arial" w:cs="Arial"/>
          <w:bCs/>
          <w:lang w:eastAsia="pl-PL"/>
        </w:rPr>
        <w:t xml:space="preserve">UZASADNIENIE POTRZEBY KSZTAŁCENIA W ZAWODZIE </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C42606" w:rsidRPr="00F20C94">
        <w:rPr>
          <w:rFonts w:ascii="Arial" w:hAnsi="Arial" w:cs="Arial"/>
          <w:bCs/>
          <w:lang w:eastAsia="pl-PL"/>
        </w:rPr>
        <w:tab/>
      </w:r>
      <w:r w:rsidR="00B169EA" w:rsidRPr="00F20C94">
        <w:rPr>
          <w:rFonts w:ascii="Arial" w:hAnsi="Arial" w:cs="Arial"/>
          <w:bCs/>
          <w:lang w:eastAsia="pl-PL"/>
        </w:rPr>
        <w:t>…………………………………………</w:t>
      </w:r>
      <w:r w:rsidR="00C42606" w:rsidRPr="00F20C94">
        <w:rPr>
          <w:rFonts w:ascii="Arial" w:hAnsi="Arial" w:cs="Arial"/>
          <w:bCs/>
          <w:lang w:eastAsia="pl-PL"/>
        </w:rPr>
        <w:t>.</w:t>
      </w:r>
      <w:r w:rsidR="008C42D9" w:rsidRPr="00F20C94">
        <w:rPr>
          <w:rFonts w:ascii="Arial" w:hAnsi="Arial" w:cs="Arial"/>
          <w:bCs/>
          <w:lang w:eastAsia="pl-PL"/>
        </w:rPr>
        <w:tab/>
      </w:r>
      <w:r w:rsidR="00F67C9D" w:rsidRPr="00F20C94">
        <w:rPr>
          <w:rFonts w:ascii="Arial" w:hAnsi="Arial" w:cs="Arial"/>
          <w:bCs/>
          <w:lang w:eastAsia="pl-PL"/>
        </w:rPr>
        <w:t xml:space="preserve"> </w:t>
      </w:r>
      <w:r w:rsidR="00B9324E" w:rsidRPr="00F20C94">
        <w:rPr>
          <w:rFonts w:ascii="Arial" w:hAnsi="Arial" w:cs="Arial"/>
          <w:bCs/>
          <w:lang w:eastAsia="pl-PL"/>
        </w:rPr>
        <w:t xml:space="preserve"> </w:t>
      </w:r>
      <w:r w:rsidR="00F67C9D" w:rsidRPr="00F20C94">
        <w:rPr>
          <w:rFonts w:ascii="Arial" w:hAnsi="Arial" w:cs="Arial"/>
          <w:bCs/>
          <w:lang w:eastAsia="pl-PL"/>
        </w:rPr>
        <w:t xml:space="preserve"> </w:t>
      </w:r>
      <w:r w:rsidR="00222EB9" w:rsidRPr="00F20C94">
        <w:rPr>
          <w:rFonts w:ascii="Arial" w:hAnsi="Arial" w:cs="Arial"/>
          <w:bCs/>
          <w:lang w:eastAsia="pl-PL"/>
        </w:rPr>
        <w:t>6</w:t>
      </w:r>
      <w:r w:rsidR="00F67C9D" w:rsidRPr="00F20C94">
        <w:rPr>
          <w:rFonts w:ascii="Arial" w:hAnsi="Arial" w:cs="Arial"/>
          <w:bCs/>
          <w:lang w:eastAsia="pl-PL"/>
        </w:rPr>
        <w:t xml:space="preserve"> </w:t>
      </w:r>
    </w:p>
    <w:p w:rsidR="002D3744" w:rsidRPr="00F20C94" w:rsidRDefault="002D3744" w:rsidP="002D3744">
      <w:pPr>
        <w:tabs>
          <w:tab w:val="right" w:pos="13608"/>
          <w:tab w:val="right" w:pos="14034"/>
        </w:tabs>
        <w:autoSpaceDE w:val="0"/>
        <w:autoSpaceDN w:val="0"/>
        <w:adjustRightInd w:val="0"/>
        <w:spacing w:after="0" w:line="288" w:lineRule="auto"/>
        <w:ind w:left="567" w:hanging="567"/>
        <w:rPr>
          <w:rFonts w:ascii="Arial" w:hAnsi="Arial" w:cs="Arial"/>
          <w:lang w:eastAsia="pl-PL"/>
        </w:rPr>
      </w:pPr>
      <w:r>
        <w:rPr>
          <w:rFonts w:ascii="Arial" w:hAnsi="Arial" w:cs="Arial"/>
          <w:bCs/>
          <w:lang w:eastAsia="pl-PL"/>
        </w:rPr>
        <w:t xml:space="preserve">  IX</w:t>
      </w:r>
      <w:r w:rsidRPr="00F20C94">
        <w:rPr>
          <w:rFonts w:ascii="Arial" w:hAnsi="Arial" w:cs="Arial"/>
          <w:bCs/>
          <w:lang w:eastAsia="pl-PL"/>
        </w:rPr>
        <w:t>.</w:t>
      </w:r>
      <w:r w:rsidRPr="00F20C94">
        <w:rPr>
          <w:rFonts w:ascii="Arial" w:hAnsi="Arial" w:cs="Arial"/>
          <w:bCs/>
          <w:lang w:eastAsia="pl-PL"/>
        </w:rPr>
        <w:tab/>
        <w:t xml:space="preserve">POWIĄZANIA ZAWODU </w:t>
      </w:r>
      <w:r>
        <w:rPr>
          <w:rFonts w:ascii="Arial" w:hAnsi="Arial" w:cs="Arial"/>
          <w:bCs/>
          <w:lang w:eastAsia="pl-PL"/>
        </w:rPr>
        <w:t>MECHA</w:t>
      </w:r>
      <w:r w:rsidRPr="00F20C94">
        <w:rPr>
          <w:rFonts w:ascii="Arial" w:hAnsi="Arial" w:cs="Arial"/>
          <w:bCs/>
          <w:lang w:eastAsia="pl-PL"/>
        </w:rPr>
        <w:t>NIK POJAZDÓW SAMOCHODOWYCH Z INNYMI ZAWODAMI</w:t>
      </w:r>
      <w:r>
        <w:rPr>
          <w:rFonts w:ascii="Arial" w:hAnsi="Arial" w:cs="Arial"/>
          <w:bCs/>
          <w:lang w:eastAsia="pl-PL"/>
        </w:rPr>
        <w:t xml:space="preserve"> </w:t>
      </w:r>
      <w:r w:rsidRPr="00F20C94">
        <w:rPr>
          <w:rFonts w:ascii="Arial" w:hAnsi="Arial" w:cs="Arial"/>
          <w:bCs/>
          <w:lang w:eastAsia="pl-PL"/>
        </w:rPr>
        <w:t>…………………………………………</w:t>
      </w:r>
      <w:r>
        <w:rPr>
          <w:rFonts w:ascii="Arial" w:hAnsi="Arial" w:cs="Arial"/>
          <w:bCs/>
          <w:lang w:eastAsia="pl-PL"/>
        </w:rPr>
        <w:t>………………</w:t>
      </w:r>
      <w:r w:rsidRPr="00F20C94">
        <w:rPr>
          <w:rFonts w:ascii="Arial" w:hAnsi="Arial" w:cs="Arial"/>
          <w:bCs/>
          <w:lang w:eastAsia="pl-PL"/>
        </w:rPr>
        <w:tab/>
        <w:t xml:space="preserve">   6 </w:t>
      </w:r>
    </w:p>
    <w:p w:rsidR="004B0306" w:rsidRPr="00F20C94" w:rsidRDefault="0064375A" w:rsidP="00C42606">
      <w:pPr>
        <w:tabs>
          <w:tab w:val="right" w:pos="13608"/>
          <w:tab w:val="right" w:pos="14034"/>
        </w:tabs>
        <w:autoSpaceDE w:val="0"/>
        <w:autoSpaceDN w:val="0"/>
        <w:adjustRightInd w:val="0"/>
        <w:spacing w:after="0" w:line="288" w:lineRule="auto"/>
        <w:ind w:left="567" w:right="-142" w:hanging="567"/>
        <w:rPr>
          <w:rFonts w:ascii="Arial" w:hAnsi="Arial" w:cs="Arial"/>
          <w:lang w:eastAsia="pl-PL"/>
        </w:rPr>
      </w:pPr>
      <w:r w:rsidRPr="00F20C94">
        <w:rPr>
          <w:rFonts w:ascii="Arial" w:hAnsi="Arial" w:cs="Arial"/>
          <w:bCs/>
          <w:lang w:eastAsia="pl-PL"/>
        </w:rPr>
        <w:t xml:space="preserve">   X</w:t>
      </w:r>
      <w:r w:rsidR="000F0255" w:rsidRPr="00F20C94">
        <w:rPr>
          <w:rFonts w:ascii="Arial" w:hAnsi="Arial" w:cs="Arial"/>
          <w:bCs/>
          <w:lang w:eastAsia="pl-PL"/>
        </w:rPr>
        <w:t>.</w:t>
      </w:r>
      <w:r w:rsidR="000F0255" w:rsidRPr="00F20C94">
        <w:rPr>
          <w:rFonts w:ascii="Arial" w:hAnsi="Arial" w:cs="Arial"/>
          <w:bCs/>
          <w:lang w:eastAsia="pl-PL"/>
        </w:rPr>
        <w:tab/>
      </w:r>
      <w:r w:rsidR="004B0306" w:rsidRPr="00F20C94">
        <w:rPr>
          <w:rFonts w:ascii="Arial" w:hAnsi="Arial" w:cs="Arial"/>
          <w:caps/>
        </w:rPr>
        <w:t>Podział godzin na przedmioty z uwzględnieniem ram</w:t>
      </w:r>
      <w:r w:rsidR="009803EF" w:rsidRPr="00F20C94">
        <w:rPr>
          <w:rFonts w:ascii="Arial" w:hAnsi="Arial" w:cs="Arial"/>
          <w:caps/>
        </w:rPr>
        <w:t>owego planu naucZANIA</w:t>
      </w:r>
      <w:r w:rsidR="00B169EA" w:rsidRPr="00F20C94">
        <w:rPr>
          <w:rFonts w:ascii="Arial" w:hAnsi="Arial" w:cs="Arial"/>
          <w:caps/>
        </w:rPr>
        <w:t xml:space="preserve"> </w:t>
      </w:r>
      <w:r w:rsidR="00C42606" w:rsidRPr="00F20C94">
        <w:rPr>
          <w:rFonts w:ascii="Arial" w:hAnsi="Arial" w:cs="Arial"/>
          <w:caps/>
        </w:rPr>
        <w:tab/>
      </w:r>
      <w:r w:rsidR="00B169EA" w:rsidRPr="00F20C94">
        <w:rPr>
          <w:rFonts w:ascii="Arial" w:hAnsi="Arial" w:cs="Arial"/>
          <w:caps/>
        </w:rPr>
        <w:t>……………………………………………………</w:t>
      </w:r>
      <w:r w:rsidR="00C42606" w:rsidRPr="00F20C94">
        <w:rPr>
          <w:rFonts w:ascii="Arial" w:hAnsi="Arial" w:cs="Arial"/>
          <w:caps/>
        </w:rPr>
        <w:t>….</w:t>
      </w:r>
      <w:r w:rsidR="00F020B5">
        <w:rPr>
          <w:rFonts w:ascii="Arial" w:hAnsi="Arial" w:cs="Arial"/>
          <w:caps/>
        </w:rPr>
        <w:tab/>
        <w:t>6</w:t>
      </w:r>
    </w:p>
    <w:p w:rsidR="00F67C9D" w:rsidRPr="00F20C94" w:rsidRDefault="009F4EC7"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64375A" w:rsidRPr="00F20C94">
        <w:rPr>
          <w:rFonts w:ascii="Arial" w:hAnsi="Arial" w:cs="Arial"/>
          <w:bCs/>
          <w:lang w:eastAsia="pl-PL"/>
        </w:rPr>
        <w:t xml:space="preserve"> </w:t>
      </w:r>
      <w:r w:rsidRPr="00F20C94">
        <w:rPr>
          <w:rFonts w:ascii="Arial" w:hAnsi="Arial" w:cs="Arial"/>
          <w:bCs/>
          <w:lang w:eastAsia="pl-PL"/>
        </w:rPr>
        <w:t>X</w:t>
      </w:r>
      <w:r w:rsidR="004B0306" w:rsidRPr="00F20C94">
        <w:rPr>
          <w:rFonts w:ascii="Arial" w:hAnsi="Arial" w:cs="Arial"/>
          <w:bCs/>
          <w:lang w:eastAsia="pl-PL"/>
        </w:rPr>
        <w:t>I</w:t>
      </w:r>
      <w:r w:rsidR="00F67C9D" w:rsidRPr="00F20C94">
        <w:rPr>
          <w:rFonts w:ascii="Arial" w:hAnsi="Arial" w:cs="Arial"/>
          <w:bCs/>
          <w:lang w:eastAsia="pl-PL"/>
        </w:rPr>
        <w:t>.</w:t>
      </w:r>
      <w:r w:rsidRPr="00F20C94">
        <w:rPr>
          <w:rFonts w:ascii="Arial" w:hAnsi="Arial" w:cs="Arial"/>
          <w:bCs/>
          <w:lang w:eastAsia="pl-PL"/>
        </w:rPr>
        <w:tab/>
      </w:r>
      <w:r w:rsidR="00F67C9D" w:rsidRPr="00F20C94">
        <w:rPr>
          <w:rFonts w:ascii="Arial" w:hAnsi="Arial" w:cs="Arial"/>
          <w:bCs/>
          <w:lang w:eastAsia="pl-PL"/>
        </w:rPr>
        <w:t xml:space="preserve">SZCZEGÓŁOWE CELE KSZTAŁCENIA W ZAWODZIE </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C42606" w:rsidRPr="00F20C94">
        <w:rPr>
          <w:rFonts w:ascii="Arial" w:hAnsi="Arial" w:cs="Arial"/>
          <w:bCs/>
          <w:lang w:eastAsia="pl-PL"/>
        </w:rPr>
        <w:tab/>
        <w:t>.</w:t>
      </w:r>
      <w:r w:rsidR="00F67C9D" w:rsidRPr="00F20C94">
        <w:rPr>
          <w:rFonts w:ascii="Arial" w:hAnsi="Arial" w:cs="Arial"/>
          <w:bCs/>
          <w:lang w:eastAsia="pl-PL"/>
        </w:rPr>
        <w:t>....</w:t>
      </w:r>
      <w:r w:rsidRPr="00F20C94">
        <w:rPr>
          <w:rFonts w:ascii="Arial" w:hAnsi="Arial" w:cs="Arial"/>
          <w:bCs/>
          <w:lang w:eastAsia="pl-PL"/>
        </w:rPr>
        <w:t>...........................................</w:t>
      </w:r>
      <w:r w:rsidR="00B169EA" w:rsidRPr="00F20C94">
        <w:rPr>
          <w:rFonts w:ascii="Arial" w:hAnsi="Arial" w:cs="Arial"/>
          <w:bCs/>
          <w:lang w:eastAsia="pl-PL"/>
        </w:rPr>
        <w:t>....................</w:t>
      </w:r>
      <w:r w:rsidR="00F020B5">
        <w:rPr>
          <w:rFonts w:ascii="Arial" w:hAnsi="Arial" w:cs="Arial"/>
          <w:bCs/>
          <w:lang w:eastAsia="pl-PL"/>
        </w:rPr>
        <w:tab/>
        <w:t>6</w:t>
      </w:r>
    </w:p>
    <w:p w:rsidR="00F67C9D" w:rsidRPr="00F20C94" w:rsidRDefault="0064375A" w:rsidP="00C42606">
      <w:pPr>
        <w:tabs>
          <w:tab w:val="right" w:pos="13608"/>
          <w:tab w:val="right" w:pos="14034"/>
        </w:tabs>
        <w:autoSpaceDE w:val="0"/>
        <w:autoSpaceDN w:val="0"/>
        <w:adjustRightInd w:val="0"/>
        <w:spacing w:after="0" w:line="288" w:lineRule="auto"/>
        <w:ind w:left="567" w:hanging="567"/>
        <w:rPr>
          <w:rFonts w:ascii="Arial" w:hAnsi="Arial" w:cs="Arial"/>
          <w:lang w:eastAsia="pl-PL"/>
        </w:rPr>
      </w:pPr>
      <w:r w:rsidRPr="00F20C94">
        <w:rPr>
          <w:rFonts w:ascii="Arial" w:hAnsi="Arial" w:cs="Arial"/>
          <w:bCs/>
          <w:lang w:eastAsia="pl-PL"/>
        </w:rPr>
        <w:t xml:space="preserve"> </w:t>
      </w:r>
      <w:r w:rsidR="009F4EC7" w:rsidRPr="00F20C94">
        <w:rPr>
          <w:rFonts w:ascii="Arial" w:hAnsi="Arial" w:cs="Arial"/>
          <w:bCs/>
          <w:lang w:eastAsia="pl-PL"/>
        </w:rPr>
        <w:t>XI</w:t>
      </w:r>
      <w:r w:rsidR="004B0306" w:rsidRPr="00F20C94">
        <w:rPr>
          <w:rFonts w:ascii="Arial" w:hAnsi="Arial" w:cs="Arial"/>
          <w:bCs/>
          <w:lang w:eastAsia="pl-PL"/>
        </w:rPr>
        <w:t>I</w:t>
      </w:r>
      <w:r w:rsidR="00F67C9D"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PLAN NAUCZANIA</w:t>
      </w:r>
      <w:r w:rsidR="00CC2DFF" w:rsidRPr="00F20C94">
        <w:rPr>
          <w:rFonts w:ascii="Arial" w:hAnsi="Arial" w:cs="Arial"/>
          <w:bCs/>
          <w:lang w:eastAsia="pl-PL"/>
        </w:rPr>
        <w:t xml:space="preserve"> PRZEDMIOTOWEGO</w:t>
      </w:r>
      <w:r w:rsidR="00F67C9D" w:rsidRPr="00F20C94">
        <w:rPr>
          <w:rFonts w:ascii="Arial" w:hAnsi="Arial" w:cs="Arial"/>
          <w:bCs/>
          <w:lang w:eastAsia="pl-PL"/>
        </w:rPr>
        <w:t xml:space="preserve"> DLA ZAWODU </w:t>
      </w:r>
      <w:r w:rsidR="00E057B9">
        <w:rPr>
          <w:rFonts w:ascii="Arial" w:hAnsi="Arial" w:cs="Arial"/>
          <w:bCs/>
          <w:lang w:eastAsia="pl-PL"/>
        </w:rPr>
        <w:t>MECHA</w:t>
      </w:r>
      <w:r w:rsidR="00F67C9D" w:rsidRPr="00F20C94">
        <w:rPr>
          <w:rFonts w:ascii="Arial" w:hAnsi="Arial" w:cs="Arial"/>
          <w:bCs/>
          <w:lang w:eastAsia="pl-PL"/>
        </w:rPr>
        <w:t xml:space="preserve">NIK POJAZDÓW SAMOCHODOWYCH </w:t>
      </w:r>
      <w:r w:rsidR="00C42606" w:rsidRPr="00F20C94">
        <w:rPr>
          <w:rFonts w:ascii="Arial" w:hAnsi="Arial" w:cs="Arial"/>
          <w:bCs/>
          <w:lang w:eastAsia="pl-PL"/>
        </w:rPr>
        <w:tab/>
      </w:r>
      <w:r w:rsidR="00F67C9D" w:rsidRPr="00F20C94">
        <w:rPr>
          <w:rFonts w:ascii="Arial" w:hAnsi="Arial" w:cs="Arial"/>
          <w:bCs/>
          <w:lang w:eastAsia="pl-PL"/>
        </w:rPr>
        <w:t>.....................</w:t>
      </w:r>
      <w:r w:rsidR="00CC2DF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020B5">
        <w:rPr>
          <w:rFonts w:ascii="Arial" w:hAnsi="Arial" w:cs="Arial"/>
          <w:bCs/>
          <w:lang w:eastAsia="pl-PL"/>
        </w:rPr>
        <w:t>7</w:t>
      </w:r>
    </w:p>
    <w:p w:rsidR="00F67C9D" w:rsidRPr="00F20C94" w:rsidRDefault="004B0306" w:rsidP="00C42606">
      <w:pPr>
        <w:tabs>
          <w:tab w:val="right" w:pos="13608"/>
          <w:tab w:val="right" w:pos="14034"/>
        </w:tabs>
        <w:autoSpaceDE w:val="0"/>
        <w:autoSpaceDN w:val="0"/>
        <w:adjustRightInd w:val="0"/>
        <w:spacing w:after="0" w:line="288" w:lineRule="auto"/>
        <w:ind w:left="567" w:right="-1" w:hanging="567"/>
        <w:rPr>
          <w:rFonts w:ascii="Arial" w:hAnsi="Arial" w:cs="Arial"/>
          <w:lang w:eastAsia="pl-PL"/>
        </w:rPr>
      </w:pPr>
      <w:r w:rsidRPr="00F20C94">
        <w:rPr>
          <w:rFonts w:ascii="Arial" w:hAnsi="Arial" w:cs="Arial"/>
          <w:bCs/>
          <w:lang w:eastAsia="pl-PL"/>
        </w:rPr>
        <w:t>XI</w:t>
      </w:r>
      <w:r w:rsidR="0064375A" w:rsidRPr="00F20C94">
        <w:rPr>
          <w:rFonts w:ascii="Arial" w:hAnsi="Arial" w:cs="Arial"/>
          <w:bCs/>
          <w:lang w:eastAsia="pl-PL"/>
        </w:rPr>
        <w:t>II</w:t>
      </w:r>
      <w:r w:rsidR="009F4EC7" w:rsidRPr="00F20C94">
        <w:rPr>
          <w:rFonts w:ascii="Arial" w:hAnsi="Arial" w:cs="Arial"/>
          <w:bCs/>
          <w:lang w:eastAsia="pl-PL"/>
        </w:rPr>
        <w:t>.</w:t>
      </w:r>
      <w:r w:rsidR="009F4EC7" w:rsidRPr="00F20C94">
        <w:rPr>
          <w:rFonts w:ascii="Arial" w:hAnsi="Arial" w:cs="Arial"/>
          <w:bCs/>
          <w:lang w:eastAsia="pl-PL"/>
        </w:rPr>
        <w:tab/>
      </w:r>
      <w:r w:rsidR="00F67C9D" w:rsidRPr="00F20C94">
        <w:rPr>
          <w:rFonts w:ascii="Arial" w:hAnsi="Arial" w:cs="Arial"/>
          <w:bCs/>
          <w:lang w:eastAsia="pl-PL"/>
        </w:rPr>
        <w:t xml:space="preserve">PROGRAMY NAUCZANIA POSZCZEGÓLNYCH PRZEDMIOTÓW </w:t>
      </w:r>
      <w:r w:rsidR="00C42606" w:rsidRPr="00F20C94">
        <w:rPr>
          <w:rFonts w:ascii="Arial" w:hAnsi="Arial" w:cs="Arial"/>
          <w:bCs/>
          <w:lang w:eastAsia="pl-PL"/>
        </w:rPr>
        <w:tab/>
      </w:r>
      <w:r w:rsidR="004D4BA5" w:rsidRPr="00F20C94">
        <w:rPr>
          <w:rFonts w:ascii="Arial" w:hAnsi="Arial" w:cs="Arial"/>
          <w:bCs/>
          <w:lang w:eastAsia="pl-PL"/>
        </w:rPr>
        <w:t>……..</w:t>
      </w:r>
      <w:r w:rsidR="00F67C9D" w:rsidRPr="00F20C94">
        <w:rPr>
          <w:rFonts w:ascii="Arial" w:hAnsi="Arial" w:cs="Arial"/>
          <w:bCs/>
          <w:lang w:eastAsia="pl-PL"/>
        </w:rPr>
        <w:t>.................</w:t>
      </w:r>
      <w:r w:rsidR="00966A4F" w:rsidRPr="00F20C94">
        <w:rPr>
          <w:rFonts w:ascii="Arial" w:hAnsi="Arial" w:cs="Arial"/>
          <w:bCs/>
          <w:lang w:eastAsia="pl-PL"/>
        </w:rPr>
        <w:t>....................</w:t>
      </w:r>
      <w:r w:rsidR="00B169EA" w:rsidRPr="00F20C94">
        <w:rPr>
          <w:rFonts w:ascii="Arial" w:hAnsi="Arial" w:cs="Arial"/>
          <w:bCs/>
          <w:lang w:eastAsia="pl-PL"/>
        </w:rPr>
        <w:t>.............................................................................</w:t>
      </w:r>
      <w:r w:rsidR="00C42606" w:rsidRPr="00F20C94">
        <w:rPr>
          <w:rFonts w:ascii="Arial" w:hAnsi="Arial" w:cs="Arial"/>
          <w:bCs/>
          <w:lang w:eastAsia="pl-PL"/>
        </w:rPr>
        <w:t>..</w:t>
      </w:r>
      <w:r w:rsidR="00C42606" w:rsidRPr="00F20C94">
        <w:rPr>
          <w:rFonts w:ascii="Arial" w:hAnsi="Arial" w:cs="Arial"/>
          <w:bCs/>
          <w:lang w:eastAsia="pl-PL"/>
        </w:rPr>
        <w:tab/>
      </w:r>
      <w:r w:rsidR="00F020B5">
        <w:rPr>
          <w:rFonts w:ascii="Arial" w:hAnsi="Arial" w:cs="Arial"/>
          <w:bCs/>
          <w:lang w:eastAsia="pl-PL"/>
        </w:rPr>
        <w:t>8</w:t>
      </w:r>
    </w:p>
    <w:p w:rsidR="00901066"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901066" w:rsidRPr="00F20C94">
        <w:rPr>
          <w:rFonts w:ascii="Arial" w:hAnsi="Arial" w:cs="Arial"/>
          <w:lang w:eastAsia="pl-PL"/>
        </w:rPr>
        <w:t>1.</w:t>
      </w:r>
      <w:r w:rsidR="00901066" w:rsidRPr="00F20C94">
        <w:rPr>
          <w:rFonts w:ascii="Arial" w:hAnsi="Arial" w:cs="Arial"/>
          <w:lang w:eastAsia="pl-PL"/>
        </w:rPr>
        <w:tab/>
        <w:t xml:space="preserve">Bezpieczeństwo pracy w przedsiębiorstwie samochodowym </w:t>
      </w:r>
      <w:r w:rsidR="00C42606" w:rsidRPr="00F20C94">
        <w:rPr>
          <w:rFonts w:ascii="Arial" w:hAnsi="Arial" w:cs="Arial"/>
          <w:lang w:eastAsia="pl-PL"/>
        </w:rPr>
        <w:tab/>
      </w:r>
      <w:r w:rsidR="00901066"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F020B5">
        <w:rPr>
          <w:rFonts w:ascii="Arial" w:hAnsi="Arial" w:cs="Arial"/>
          <w:lang w:eastAsia="pl-PL"/>
        </w:rPr>
        <w:t>9</w:t>
      </w:r>
      <w:r w:rsidR="00901066"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2</w:t>
      </w:r>
      <w:r w:rsidR="00901066" w:rsidRPr="00F20C94">
        <w:rPr>
          <w:rFonts w:ascii="Arial" w:hAnsi="Arial" w:cs="Arial"/>
          <w:lang w:eastAsia="pl-PL"/>
        </w:rPr>
        <w:t>.</w:t>
      </w:r>
      <w:r w:rsidR="00901066" w:rsidRPr="00F20C94">
        <w:rPr>
          <w:rFonts w:ascii="Arial" w:hAnsi="Arial" w:cs="Arial"/>
          <w:lang w:eastAsia="pl-PL"/>
        </w:rPr>
        <w:tab/>
        <w:t>P</w:t>
      </w:r>
      <w:r w:rsidR="00F67C9D" w:rsidRPr="00F20C94">
        <w:rPr>
          <w:rFonts w:ascii="Arial" w:hAnsi="Arial" w:cs="Arial"/>
          <w:lang w:eastAsia="pl-PL"/>
        </w:rPr>
        <w:t xml:space="preserve">odstawy </w:t>
      </w:r>
      <w:r w:rsidR="00D52826" w:rsidRPr="00F20C94">
        <w:rPr>
          <w:rFonts w:ascii="Arial" w:hAnsi="Arial" w:cs="Arial"/>
          <w:lang w:eastAsia="pl-PL"/>
        </w:rPr>
        <w:t>budowy</w:t>
      </w:r>
      <w:r w:rsidR="00F67C9D" w:rsidRPr="00F20C94">
        <w:rPr>
          <w:rFonts w:ascii="Arial" w:hAnsi="Arial" w:cs="Arial"/>
          <w:lang w:eastAsia="pl-PL"/>
        </w:rPr>
        <w:t xml:space="preserve"> maszyn </w:t>
      </w:r>
      <w:r w:rsidR="00C42606" w:rsidRPr="00F20C94">
        <w:rPr>
          <w:rFonts w:ascii="Arial" w:hAnsi="Arial" w:cs="Arial"/>
          <w:lang w:eastAsia="pl-PL"/>
        </w:rPr>
        <w:tab/>
      </w:r>
      <w:r w:rsidR="00D52826" w:rsidRPr="00F20C94">
        <w:rPr>
          <w:rFonts w:ascii="Arial" w:hAnsi="Arial" w:cs="Arial"/>
          <w:lang w:eastAsia="pl-PL"/>
        </w:rPr>
        <w:t>…..</w:t>
      </w:r>
      <w:r w:rsidR="009F4EC7" w:rsidRPr="00F20C94">
        <w:rPr>
          <w:rFonts w:ascii="Arial" w:hAnsi="Arial" w:cs="Arial"/>
          <w:lang w:eastAsia="pl-PL"/>
        </w:rPr>
        <w:t>.</w:t>
      </w:r>
      <w:r w:rsidR="00F67C9D" w:rsidRPr="00F20C94">
        <w:rPr>
          <w:rFonts w:ascii="Arial" w:hAnsi="Arial" w:cs="Arial"/>
          <w:lang w:eastAsia="pl-PL"/>
        </w:rPr>
        <w:t>...........................................................................................</w:t>
      </w:r>
      <w:r w:rsidR="00901066"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280CD5">
        <w:rPr>
          <w:rFonts w:ascii="Arial" w:hAnsi="Arial" w:cs="Arial"/>
          <w:lang w:eastAsia="pl-PL"/>
        </w:rPr>
        <w:t>15</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3</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Silniki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901066" w:rsidRPr="00F20C94">
        <w:rPr>
          <w:rFonts w:ascii="Arial" w:hAnsi="Arial" w:cs="Arial"/>
          <w:bCs/>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C42606" w:rsidRPr="00F20C94">
        <w:rPr>
          <w:rFonts w:ascii="Arial" w:hAnsi="Arial" w:cs="Arial"/>
          <w:lang w:eastAsia="pl-PL"/>
        </w:rPr>
        <w:tab/>
      </w:r>
      <w:r w:rsidR="00280CD5">
        <w:rPr>
          <w:rFonts w:ascii="Arial" w:hAnsi="Arial" w:cs="Arial"/>
          <w:lang w:eastAsia="pl-PL"/>
        </w:rPr>
        <w:t>26</w:t>
      </w:r>
      <w:r w:rsidR="00F67C9D"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4</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Podwozia i nadwozia pojazdów samochodowych</w:t>
      </w:r>
      <w:r w:rsidR="00C42606" w:rsidRPr="00F20C94">
        <w:rPr>
          <w:rFonts w:ascii="Arial" w:hAnsi="Arial" w:cs="Arial"/>
          <w:lang w:eastAsia="pl-PL"/>
        </w:rPr>
        <w:tab/>
      </w:r>
      <w:r w:rsidR="00F67C9D" w:rsidRPr="00F20C94">
        <w:rPr>
          <w:rFonts w:ascii="Arial" w:hAnsi="Arial" w:cs="Arial"/>
          <w:lang w:eastAsia="pl-PL"/>
        </w:rPr>
        <w:t>.....</w:t>
      </w:r>
      <w:r w:rsidR="00901066" w:rsidRPr="00F20C94">
        <w:rPr>
          <w:rFonts w:ascii="Arial" w:hAnsi="Arial" w:cs="Arial"/>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80CD5">
        <w:rPr>
          <w:rFonts w:ascii="Arial" w:hAnsi="Arial" w:cs="Arial"/>
          <w:lang w:eastAsia="pl-PL"/>
        </w:rPr>
        <w:tab/>
        <w:t>42</w:t>
      </w:r>
    </w:p>
    <w:p w:rsidR="00D00D1C" w:rsidRPr="00F20C94" w:rsidRDefault="0064375A" w:rsidP="00D00D1C">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5</w:t>
      </w:r>
      <w:r w:rsidR="00D00D1C" w:rsidRPr="00F20C94">
        <w:rPr>
          <w:rFonts w:ascii="Arial" w:hAnsi="Arial" w:cs="Arial"/>
          <w:lang w:eastAsia="pl-PL"/>
        </w:rPr>
        <w:t>.</w:t>
      </w:r>
      <w:r w:rsidR="00D00D1C" w:rsidRPr="00F20C94">
        <w:rPr>
          <w:rFonts w:ascii="Arial" w:hAnsi="Arial" w:cs="Arial"/>
          <w:lang w:eastAsia="pl-PL"/>
        </w:rPr>
        <w:tab/>
        <w:t xml:space="preserve">Podstawy elektrotechniki i elektroniki </w:t>
      </w:r>
      <w:r w:rsidR="00D00D1C" w:rsidRPr="00F20C94">
        <w:rPr>
          <w:rFonts w:ascii="Arial" w:hAnsi="Arial" w:cs="Arial"/>
          <w:lang w:eastAsia="pl-PL"/>
        </w:rPr>
        <w:tab/>
        <w:t>…………………………..................................................................................................................................</w:t>
      </w:r>
      <w:r w:rsidR="00D00D1C" w:rsidRPr="00F20C94">
        <w:rPr>
          <w:rFonts w:ascii="Arial" w:hAnsi="Arial" w:cs="Arial"/>
          <w:lang w:eastAsia="pl-PL"/>
        </w:rPr>
        <w:tab/>
      </w:r>
      <w:r w:rsidR="00280CD5">
        <w:rPr>
          <w:rFonts w:ascii="Arial" w:hAnsi="Arial" w:cs="Arial"/>
          <w:lang w:eastAsia="pl-PL"/>
        </w:rPr>
        <w:t>62</w:t>
      </w:r>
      <w:r w:rsidR="00D00D1C" w:rsidRPr="00F20C94">
        <w:rPr>
          <w:rFonts w:ascii="Arial" w:hAnsi="Arial" w:cs="Arial"/>
          <w:lang w:eastAsia="pl-PL"/>
        </w:rPr>
        <w:t xml:space="preserve"> </w:t>
      </w:r>
    </w:p>
    <w:p w:rsidR="00F67C9D" w:rsidRPr="00F20C94" w:rsidRDefault="00467B82" w:rsidP="00C42606">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6</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E</w:t>
      </w:r>
      <w:r w:rsidR="00F67C9D" w:rsidRPr="00F20C94">
        <w:rPr>
          <w:rFonts w:ascii="Arial" w:hAnsi="Arial" w:cs="Arial"/>
          <w:lang w:eastAsia="pl-PL"/>
        </w:rPr>
        <w:t>lektryczn</w:t>
      </w:r>
      <w:r w:rsidR="00901066" w:rsidRPr="00F20C94">
        <w:rPr>
          <w:rFonts w:ascii="Arial" w:hAnsi="Arial" w:cs="Arial"/>
          <w:lang w:eastAsia="pl-PL"/>
        </w:rPr>
        <w:t>e</w:t>
      </w:r>
      <w:r w:rsidR="00F67C9D" w:rsidRPr="00F20C94">
        <w:rPr>
          <w:rFonts w:ascii="Arial" w:hAnsi="Arial" w:cs="Arial"/>
          <w:lang w:eastAsia="pl-PL"/>
        </w:rPr>
        <w:t xml:space="preserve"> i elektroniczn</w:t>
      </w:r>
      <w:r w:rsidR="00901066" w:rsidRPr="00F20C94">
        <w:rPr>
          <w:rFonts w:ascii="Arial" w:hAnsi="Arial" w:cs="Arial"/>
          <w:lang w:eastAsia="pl-PL"/>
        </w:rPr>
        <w:t>e</w:t>
      </w:r>
      <w:r w:rsidR="00F67C9D" w:rsidRPr="00F20C94">
        <w:rPr>
          <w:rFonts w:ascii="Arial" w:hAnsi="Arial" w:cs="Arial"/>
          <w:lang w:eastAsia="pl-PL"/>
        </w:rPr>
        <w:t xml:space="preserve"> w</w:t>
      </w:r>
      <w:r w:rsidR="00901066" w:rsidRPr="00F20C94">
        <w:rPr>
          <w:rFonts w:ascii="Arial" w:hAnsi="Arial" w:cs="Arial"/>
          <w:lang w:eastAsia="pl-PL"/>
        </w:rPr>
        <w:t>yposażenie</w:t>
      </w:r>
      <w:r w:rsidR="00F67C9D" w:rsidRPr="00F20C94">
        <w:rPr>
          <w:rFonts w:ascii="Arial" w:hAnsi="Arial" w:cs="Arial"/>
          <w:lang w:eastAsia="pl-PL"/>
        </w:rPr>
        <w:t xml:space="preserve"> pojazdów samochodowych</w:t>
      </w:r>
      <w:r w:rsidR="009F4EC7" w:rsidRPr="00F20C94">
        <w:rPr>
          <w:rFonts w:ascii="Arial" w:hAnsi="Arial" w:cs="Arial"/>
          <w:lang w:eastAsia="pl-PL"/>
        </w:rPr>
        <w:t xml:space="preserve"> </w:t>
      </w:r>
      <w:r w:rsidR="00C42606" w:rsidRPr="00F20C94">
        <w:rPr>
          <w:rFonts w:ascii="Arial" w:hAnsi="Arial" w:cs="Arial"/>
          <w:lang w:eastAsia="pl-PL"/>
        </w:rPr>
        <w:tab/>
      </w:r>
      <w:r w:rsidR="00F67C9D" w:rsidRPr="00F20C94">
        <w:rPr>
          <w:rFonts w:ascii="Arial" w:hAnsi="Arial" w:cs="Arial"/>
          <w:lang w:eastAsia="pl-PL"/>
        </w:rPr>
        <w:t>......</w:t>
      </w:r>
      <w:r w:rsidR="00901066"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80CD5">
        <w:rPr>
          <w:rFonts w:ascii="Arial" w:hAnsi="Arial" w:cs="Arial"/>
          <w:lang w:eastAsia="pl-PL"/>
        </w:rPr>
        <w:tab/>
        <w:t>82</w:t>
      </w:r>
    </w:p>
    <w:p w:rsidR="00F67C9D" w:rsidRPr="00F20C94" w:rsidRDefault="00467B82"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64375A" w:rsidRPr="00F20C94">
        <w:rPr>
          <w:rFonts w:ascii="Arial" w:hAnsi="Arial" w:cs="Arial"/>
          <w:lang w:eastAsia="pl-PL"/>
        </w:rPr>
        <w:t>7</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Przepisy ruchu drogowego i technika kierowania pojazdami</w:t>
      </w:r>
      <w:r w:rsidR="0084514B" w:rsidRPr="00F20C94">
        <w:rPr>
          <w:rFonts w:ascii="Arial" w:hAnsi="Arial" w:cs="Arial"/>
          <w:lang w:eastAsia="pl-PL"/>
        </w:rPr>
        <w:t xml:space="preserve"> kategorii B</w:t>
      </w:r>
      <w:r w:rsidR="00901066" w:rsidRPr="00F20C94">
        <w:rPr>
          <w:rFonts w:ascii="Arial" w:hAnsi="Arial" w:cs="Arial"/>
          <w:lang w:eastAsia="pl-PL"/>
        </w:rPr>
        <w:t xml:space="preserve"> </w:t>
      </w:r>
      <w:r w:rsidR="0084514B" w:rsidRPr="00F20C94">
        <w:rPr>
          <w:rFonts w:ascii="Arial" w:hAnsi="Arial" w:cs="Arial"/>
          <w:lang w:eastAsia="pl-PL"/>
        </w:rPr>
        <w:t>.</w:t>
      </w:r>
      <w:r w:rsidR="009F4EC7" w:rsidRPr="00F20C94">
        <w:rPr>
          <w:rFonts w:ascii="Arial" w:hAnsi="Arial" w:cs="Arial"/>
          <w:lang w:eastAsia="pl-PL"/>
        </w:rPr>
        <w:t>..</w:t>
      </w:r>
      <w:r w:rsidR="006E5080"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966A4F" w:rsidRPr="00F20C94">
        <w:rPr>
          <w:rFonts w:ascii="Arial" w:hAnsi="Arial" w:cs="Arial"/>
          <w:lang w:eastAsia="pl-PL"/>
        </w:rPr>
        <w:tab/>
        <w:t>1</w:t>
      </w:r>
      <w:r w:rsidR="00280CD5">
        <w:rPr>
          <w:rFonts w:ascii="Arial" w:hAnsi="Arial" w:cs="Arial"/>
          <w:lang w:eastAsia="pl-PL"/>
        </w:rPr>
        <w:t>01</w:t>
      </w:r>
    </w:p>
    <w:p w:rsidR="00F67C9D" w:rsidRPr="00F20C94" w:rsidRDefault="0064375A"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 xml:space="preserve">  </w:t>
      </w:r>
      <w:r w:rsidR="00E057B9">
        <w:rPr>
          <w:rFonts w:ascii="Arial" w:hAnsi="Arial" w:cs="Arial"/>
          <w:lang w:eastAsia="pl-PL"/>
        </w:rPr>
        <w:t>8</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Język obcy w </w:t>
      </w:r>
      <w:r w:rsidR="00727770">
        <w:rPr>
          <w:rFonts w:ascii="Arial" w:hAnsi="Arial" w:cs="Arial"/>
          <w:lang w:eastAsia="pl-PL"/>
        </w:rPr>
        <w:t>warsztacie</w:t>
      </w:r>
      <w:r w:rsidR="00901066" w:rsidRPr="00F20C94">
        <w:rPr>
          <w:rFonts w:ascii="Arial" w:hAnsi="Arial" w:cs="Arial"/>
          <w:lang w:eastAsia="pl-PL"/>
        </w:rPr>
        <w:t xml:space="preserve"> samochodowym</w:t>
      </w:r>
      <w:r w:rsidR="009F4EC7" w:rsidRPr="00F20C94">
        <w:rPr>
          <w:rFonts w:ascii="Arial" w:hAnsi="Arial" w:cs="Arial"/>
          <w:lang w:eastAsia="pl-PL"/>
        </w:rPr>
        <w:t xml:space="preserve"> </w:t>
      </w:r>
      <w:r w:rsidR="00C42606" w:rsidRPr="00F20C94">
        <w:rPr>
          <w:rFonts w:ascii="Arial" w:hAnsi="Arial" w:cs="Arial"/>
          <w:lang w:eastAsia="pl-PL"/>
        </w:rPr>
        <w:tab/>
      </w:r>
      <w:r w:rsidR="00727770">
        <w:rPr>
          <w:rFonts w:ascii="Arial" w:hAnsi="Arial" w:cs="Arial"/>
          <w:lang w:eastAsia="pl-PL"/>
        </w:rPr>
        <w:t>………</w:t>
      </w:r>
      <w:r w:rsidR="00C42606" w:rsidRPr="00F20C94">
        <w:rPr>
          <w:rFonts w:ascii="Arial" w:hAnsi="Arial" w:cs="Arial"/>
          <w:lang w:eastAsia="pl-PL"/>
        </w:rPr>
        <w:t>..</w:t>
      </w:r>
      <w:r w:rsidR="00F67C9D" w:rsidRPr="00F20C94">
        <w:rPr>
          <w:rFonts w:ascii="Arial" w:hAnsi="Arial" w:cs="Arial"/>
          <w:lang w:eastAsia="pl-PL"/>
        </w:rPr>
        <w:t>.......................................</w:t>
      </w:r>
      <w:r w:rsidR="000025B7"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2A1222" w:rsidRPr="00F20C94">
        <w:rPr>
          <w:rFonts w:ascii="Arial" w:hAnsi="Arial" w:cs="Arial"/>
          <w:lang w:eastAsia="pl-PL"/>
        </w:rPr>
        <w:tab/>
      </w:r>
      <w:r w:rsidR="006E5080" w:rsidRPr="00F20C94">
        <w:rPr>
          <w:rFonts w:ascii="Arial" w:hAnsi="Arial" w:cs="Arial"/>
          <w:lang w:eastAsia="pl-PL"/>
        </w:rPr>
        <w:t>1</w:t>
      </w:r>
      <w:r w:rsidR="00280CD5">
        <w:rPr>
          <w:rFonts w:ascii="Arial" w:hAnsi="Arial" w:cs="Arial"/>
          <w:lang w:eastAsia="pl-PL"/>
        </w:rPr>
        <w:t>08</w:t>
      </w:r>
      <w:r w:rsidR="00F67C9D" w:rsidRPr="00F20C94">
        <w:rPr>
          <w:rFonts w:ascii="Arial" w:hAnsi="Arial" w:cs="Arial"/>
          <w:lang w:eastAsia="pl-PL"/>
        </w:rPr>
        <w:t xml:space="preserve"> </w:t>
      </w:r>
    </w:p>
    <w:p w:rsidR="004B3F40" w:rsidRPr="00F20C94" w:rsidRDefault="00E057B9" w:rsidP="004B3F40">
      <w:pPr>
        <w:tabs>
          <w:tab w:val="right" w:pos="13608"/>
          <w:tab w:val="right" w:pos="14034"/>
        </w:tabs>
        <w:autoSpaceDE w:val="0"/>
        <w:autoSpaceDN w:val="0"/>
        <w:adjustRightInd w:val="0"/>
        <w:spacing w:after="0" w:line="288" w:lineRule="auto"/>
        <w:ind w:left="993" w:hanging="426"/>
        <w:rPr>
          <w:rFonts w:ascii="Arial" w:hAnsi="Arial" w:cs="Arial"/>
          <w:sz w:val="23"/>
          <w:szCs w:val="23"/>
          <w:lang w:eastAsia="pl-PL"/>
        </w:rPr>
      </w:pPr>
      <w:r>
        <w:rPr>
          <w:rFonts w:ascii="Arial" w:hAnsi="Arial" w:cs="Arial"/>
          <w:lang w:eastAsia="pl-PL"/>
        </w:rPr>
        <w:t xml:space="preserve">  9</w:t>
      </w:r>
      <w:r w:rsidR="004B3F40" w:rsidRPr="00F20C94">
        <w:rPr>
          <w:rFonts w:ascii="Arial" w:hAnsi="Arial" w:cs="Arial"/>
          <w:lang w:eastAsia="pl-PL"/>
        </w:rPr>
        <w:t>.</w:t>
      </w:r>
      <w:r w:rsidR="004B3F40" w:rsidRPr="00F20C94">
        <w:rPr>
          <w:rFonts w:ascii="Arial" w:hAnsi="Arial" w:cs="Arial"/>
          <w:lang w:eastAsia="pl-PL"/>
        </w:rPr>
        <w:tab/>
        <w:t xml:space="preserve">Kompetencje personalne i społeczne </w:t>
      </w:r>
      <w:r w:rsidR="004B3F40" w:rsidRPr="00F20C94">
        <w:rPr>
          <w:rFonts w:ascii="Arial" w:hAnsi="Arial" w:cs="Arial"/>
          <w:lang w:eastAsia="pl-PL"/>
        </w:rPr>
        <w:tab/>
        <w:t>……………………………..................................................................................................</w:t>
      </w:r>
      <w:r w:rsidR="00222EB9" w:rsidRPr="00F20C94">
        <w:rPr>
          <w:rFonts w:ascii="Arial" w:hAnsi="Arial" w:cs="Arial"/>
          <w:lang w:eastAsia="pl-PL"/>
        </w:rPr>
        <w:t>..</w:t>
      </w:r>
      <w:r w:rsidR="00280CD5">
        <w:rPr>
          <w:rFonts w:ascii="Arial" w:hAnsi="Arial" w:cs="Arial"/>
          <w:lang w:eastAsia="pl-PL"/>
        </w:rPr>
        <w:t>............................</w:t>
      </w:r>
      <w:r w:rsidR="00280CD5">
        <w:rPr>
          <w:rFonts w:ascii="Arial" w:hAnsi="Arial" w:cs="Arial"/>
          <w:lang w:eastAsia="pl-PL"/>
        </w:rPr>
        <w:tab/>
        <w:t>112</w:t>
      </w:r>
      <w:r w:rsidR="004B3F40" w:rsidRPr="00F20C94">
        <w:rPr>
          <w:rFonts w:ascii="Arial" w:hAnsi="Arial" w:cs="Arial"/>
          <w:lang w:eastAsia="pl-PL"/>
        </w:rPr>
        <w:t xml:space="preserve"> </w:t>
      </w:r>
    </w:p>
    <w:p w:rsidR="00901066" w:rsidRPr="00F20C94" w:rsidRDefault="00C52248" w:rsidP="00C42606">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E057B9">
        <w:rPr>
          <w:rFonts w:ascii="Arial" w:hAnsi="Arial" w:cs="Arial"/>
          <w:lang w:eastAsia="pl-PL"/>
        </w:rPr>
        <w:t>0</w:t>
      </w:r>
      <w:r w:rsidR="000025B7" w:rsidRPr="00F20C94">
        <w:rPr>
          <w:rFonts w:ascii="Arial" w:hAnsi="Arial" w:cs="Arial"/>
          <w:lang w:eastAsia="pl-PL"/>
        </w:rPr>
        <w:t>.</w:t>
      </w:r>
      <w:r w:rsidR="000025B7" w:rsidRPr="00F20C94">
        <w:rPr>
          <w:rFonts w:ascii="Arial" w:hAnsi="Arial" w:cs="Arial"/>
          <w:lang w:eastAsia="pl-PL"/>
        </w:rPr>
        <w:tab/>
      </w:r>
      <w:r w:rsidR="00901066" w:rsidRPr="00F20C94">
        <w:rPr>
          <w:rFonts w:ascii="Arial" w:hAnsi="Arial" w:cs="Arial"/>
          <w:lang w:eastAsia="pl-PL"/>
        </w:rPr>
        <w:t xml:space="preserve">Diagnozowanie </w:t>
      </w:r>
      <w:r w:rsidR="004A5857" w:rsidRPr="00F20C94">
        <w:rPr>
          <w:rFonts w:ascii="Arial" w:hAnsi="Arial" w:cs="Arial"/>
          <w:lang w:eastAsia="pl-PL"/>
        </w:rPr>
        <w:t xml:space="preserve">podzespołów i </w:t>
      </w:r>
      <w:r w:rsidR="00901066" w:rsidRPr="00F20C94">
        <w:rPr>
          <w:rFonts w:ascii="Arial" w:hAnsi="Arial" w:cs="Arial"/>
          <w:lang w:eastAsia="pl-PL"/>
        </w:rPr>
        <w:t xml:space="preserve">zespołów pojazdów samochodowych </w:t>
      </w:r>
      <w:r w:rsidR="005A5C92" w:rsidRPr="00F20C94">
        <w:rPr>
          <w:rFonts w:ascii="Arial" w:hAnsi="Arial" w:cs="Arial"/>
          <w:lang w:eastAsia="pl-PL"/>
        </w:rPr>
        <w:t>.....................</w:t>
      </w:r>
      <w:r w:rsidR="000025B7" w:rsidRPr="00F20C94">
        <w:rPr>
          <w:rFonts w:ascii="Arial" w:hAnsi="Arial" w:cs="Arial"/>
          <w:lang w:eastAsia="pl-PL"/>
        </w:rPr>
        <w:t>.................</w:t>
      </w:r>
      <w:r w:rsidR="00966A4F" w:rsidRPr="00F20C94">
        <w:rPr>
          <w:rFonts w:ascii="Arial" w:hAnsi="Arial" w:cs="Arial"/>
          <w:lang w:eastAsia="pl-PL"/>
        </w:rPr>
        <w:t>.</w:t>
      </w:r>
      <w:r w:rsidR="00B169EA" w:rsidRPr="00F20C94">
        <w:rPr>
          <w:rFonts w:ascii="Arial" w:hAnsi="Arial" w:cs="Arial"/>
          <w:lang w:eastAsia="pl-PL"/>
        </w:rPr>
        <w:t>.............................................................................</w:t>
      </w:r>
      <w:r w:rsidR="00C42606" w:rsidRPr="00F20C94">
        <w:rPr>
          <w:rFonts w:ascii="Arial" w:hAnsi="Arial" w:cs="Arial"/>
          <w:lang w:eastAsia="pl-PL"/>
        </w:rPr>
        <w:t>..</w:t>
      </w:r>
      <w:r w:rsidR="0061241D" w:rsidRPr="00F20C94">
        <w:rPr>
          <w:rFonts w:ascii="Arial" w:hAnsi="Arial" w:cs="Arial"/>
          <w:lang w:eastAsia="pl-PL"/>
        </w:rPr>
        <w:tab/>
        <w:t>1</w:t>
      </w:r>
      <w:r w:rsidR="00280CD5">
        <w:rPr>
          <w:rFonts w:ascii="Arial" w:hAnsi="Arial" w:cs="Arial"/>
          <w:lang w:eastAsia="pl-PL"/>
        </w:rPr>
        <w:t>1</w:t>
      </w:r>
      <w:r w:rsidR="0061241D" w:rsidRPr="00F20C94">
        <w:rPr>
          <w:rFonts w:ascii="Arial" w:hAnsi="Arial" w:cs="Arial"/>
          <w:lang w:eastAsia="pl-PL"/>
        </w:rPr>
        <w:t>8</w:t>
      </w:r>
    </w:p>
    <w:p w:rsidR="00D00D1C" w:rsidRPr="00F20C94" w:rsidRDefault="00D00D1C" w:rsidP="00D00D1C">
      <w:pPr>
        <w:tabs>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F20C94">
        <w:rPr>
          <w:rFonts w:ascii="Arial" w:hAnsi="Arial" w:cs="Arial"/>
          <w:lang w:eastAsia="pl-PL"/>
        </w:rPr>
        <w:t>1</w:t>
      </w:r>
      <w:r w:rsidR="00E057B9">
        <w:rPr>
          <w:rFonts w:ascii="Arial" w:hAnsi="Arial" w:cs="Arial"/>
          <w:lang w:eastAsia="pl-PL"/>
        </w:rPr>
        <w:t>1</w:t>
      </w:r>
      <w:r w:rsidRPr="00F20C94">
        <w:rPr>
          <w:rFonts w:ascii="Arial" w:hAnsi="Arial" w:cs="Arial"/>
          <w:lang w:eastAsia="pl-PL"/>
        </w:rPr>
        <w:t>.</w:t>
      </w:r>
      <w:r w:rsidR="00D52826" w:rsidRPr="00F20C94">
        <w:rPr>
          <w:rFonts w:ascii="Arial" w:hAnsi="Arial" w:cs="Arial"/>
          <w:lang w:eastAsia="pl-PL"/>
        </w:rPr>
        <w:tab/>
        <w:t>Obsługa i n</w:t>
      </w:r>
      <w:r w:rsidRPr="00F20C94">
        <w:rPr>
          <w:rFonts w:ascii="Arial" w:hAnsi="Arial" w:cs="Arial"/>
          <w:lang w:eastAsia="pl-PL"/>
        </w:rPr>
        <w:t>aprawa podzespołów</w:t>
      </w:r>
      <w:r w:rsidR="00484056" w:rsidRPr="00F20C94">
        <w:rPr>
          <w:rFonts w:ascii="Arial" w:hAnsi="Arial" w:cs="Arial"/>
          <w:lang w:eastAsia="pl-PL"/>
        </w:rPr>
        <w:t xml:space="preserve"> i</w:t>
      </w:r>
      <w:r w:rsidRPr="00F20C94">
        <w:rPr>
          <w:rFonts w:ascii="Arial" w:hAnsi="Arial" w:cs="Arial"/>
          <w:lang w:eastAsia="pl-PL"/>
        </w:rPr>
        <w:t xml:space="preserve"> </w:t>
      </w:r>
      <w:r w:rsidR="00484056" w:rsidRPr="00F20C94">
        <w:rPr>
          <w:rFonts w:ascii="Arial" w:hAnsi="Arial" w:cs="Arial"/>
          <w:lang w:eastAsia="pl-PL"/>
        </w:rPr>
        <w:t xml:space="preserve">zespołów </w:t>
      </w:r>
      <w:r w:rsidRPr="00F20C94">
        <w:rPr>
          <w:rFonts w:ascii="Arial" w:hAnsi="Arial" w:cs="Arial"/>
          <w:lang w:eastAsia="pl-PL"/>
        </w:rPr>
        <w:t>pojazdów samochodowych ......................................................................................</w:t>
      </w:r>
      <w:r w:rsidR="00280CD5">
        <w:rPr>
          <w:rFonts w:ascii="Arial" w:hAnsi="Arial" w:cs="Arial"/>
          <w:lang w:eastAsia="pl-PL"/>
        </w:rPr>
        <w:t>........................... 13</w:t>
      </w:r>
      <w:r w:rsidR="00222EB9" w:rsidRPr="00F20C94">
        <w:rPr>
          <w:rFonts w:ascii="Arial" w:hAnsi="Arial" w:cs="Arial"/>
          <w:lang w:eastAsia="pl-PL"/>
        </w:rPr>
        <w:t>3</w:t>
      </w:r>
      <w:r w:rsidRPr="00F20C94">
        <w:rPr>
          <w:rFonts w:ascii="Arial" w:hAnsi="Arial" w:cs="Arial"/>
          <w:lang w:eastAsia="pl-PL"/>
        </w:rPr>
        <w:t xml:space="preserve"> </w:t>
      </w:r>
    </w:p>
    <w:p w:rsidR="00593E85" w:rsidRPr="00F20C94" w:rsidRDefault="00593E85" w:rsidP="00F25947">
      <w:pPr>
        <w:tabs>
          <w:tab w:val="left" w:pos="1843"/>
          <w:tab w:val="right" w:pos="13608"/>
          <w:tab w:val="right" w:pos="14034"/>
        </w:tabs>
        <w:autoSpaceDE w:val="0"/>
        <w:autoSpaceDN w:val="0"/>
        <w:adjustRightInd w:val="0"/>
        <w:spacing w:before="120" w:after="0" w:line="288" w:lineRule="auto"/>
        <w:ind w:left="992" w:right="-142" w:hanging="425"/>
        <w:rPr>
          <w:rFonts w:ascii="Arial" w:hAnsi="Arial" w:cs="Arial"/>
          <w:sz w:val="23"/>
          <w:szCs w:val="23"/>
          <w:lang w:eastAsia="pl-PL"/>
        </w:rPr>
      </w:pPr>
      <w:r w:rsidRPr="00BA61F9">
        <w:rPr>
          <w:rFonts w:ascii="Arial" w:hAnsi="Arial" w:cs="Arial"/>
          <w:b/>
          <w:bCs/>
          <w:lang w:eastAsia="pl-PL"/>
        </w:rPr>
        <w:t>Załącznik 1</w:t>
      </w:r>
      <w:r w:rsidRPr="00F20C94">
        <w:rPr>
          <w:rFonts w:ascii="Arial" w:hAnsi="Arial" w:cs="Arial"/>
          <w:bCs/>
          <w:lang w:eastAsia="pl-PL"/>
        </w:rPr>
        <w:t>.</w:t>
      </w:r>
      <w:r w:rsidR="00B169EA" w:rsidRPr="00F20C94">
        <w:rPr>
          <w:rFonts w:ascii="Arial" w:hAnsi="Arial" w:cs="Arial"/>
          <w:bCs/>
          <w:lang w:eastAsia="pl-PL"/>
        </w:rPr>
        <w:tab/>
      </w:r>
      <w:r w:rsidRPr="00F20C94">
        <w:rPr>
          <w:rFonts w:ascii="Arial" w:hAnsi="Arial" w:cs="Arial"/>
          <w:bCs/>
          <w:lang w:eastAsia="pl-PL"/>
        </w:rPr>
        <w:t xml:space="preserve">EFEKTY KSZTAŁCENIA DLA ZAWODU </w:t>
      </w:r>
      <w:r w:rsidR="00E057B9">
        <w:rPr>
          <w:rFonts w:ascii="Arial" w:hAnsi="Arial" w:cs="Arial"/>
          <w:bCs/>
          <w:lang w:eastAsia="pl-PL"/>
        </w:rPr>
        <w:t>MECHA</w:t>
      </w:r>
      <w:r w:rsidRPr="00F20C94">
        <w:rPr>
          <w:rFonts w:ascii="Arial" w:hAnsi="Arial" w:cs="Arial"/>
          <w:bCs/>
          <w:lang w:eastAsia="pl-PL"/>
        </w:rPr>
        <w:t xml:space="preserve">NIK POJAZDÓW SAMOCHODOWYCH </w:t>
      </w:r>
      <w:r w:rsidR="001275F5" w:rsidRPr="00F20C94">
        <w:rPr>
          <w:rFonts w:ascii="Arial" w:hAnsi="Arial" w:cs="Arial"/>
          <w:bCs/>
          <w:lang w:eastAsia="pl-PL"/>
        </w:rPr>
        <w:t xml:space="preserve"> WEDŁUG PODSTAWY </w:t>
      </w:r>
      <w:r w:rsidR="00E057B9">
        <w:rPr>
          <w:rFonts w:ascii="Arial" w:hAnsi="Arial" w:cs="Arial"/>
          <w:bCs/>
          <w:lang w:eastAsia="pl-PL"/>
        </w:rPr>
        <w:br/>
      </w:r>
      <w:r w:rsidR="00E057B9">
        <w:rPr>
          <w:rFonts w:ascii="Arial" w:hAnsi="Arial" w:cs="Arial"/>
          <w:bCs/>
          <w:lang w:eastAsia="pl-PL"/>
        </w:rPr>
        <w:tab/>
      </w:r>
      <w:r w:rsidR="001275F5" w:rsidRPr="00F20C94">
        <w:rPr>
          <w:rFonts w:ascii="Arial" w:hAnsi="Arial" w:cs="Arial"/>
          <w:bCs/>
          <w:lang w:eastAsia="pl-PL"/>
        </w:rPr>
        <w:t>PRO</w:t>
      </w:r>
      <w:r w:rsidRPr="00F20C94">
        <w:rPr>
          <w:rFonts w:ascii="Arial" w:hAnsi="Arial" w:cs="Arial"/>
          <w:bCs/>
          <w:lang w:eastAsia="pl-PL"/>
        </w:rPr>
        <w:t>GRAMOWEJ KSZTAŁCENIA W ZAWODACH</w:t>
      </w:r>
      <w:r w:rsidR="00344356" w:rsidRPr="00F20C94">
        <w:rPr>
          <w:rFonts w:ascii="Arial" w:hAnsi="Arial" w:cs="Arial"/>
          <w:bCs/>
          <w:lang w:eastAsia="pl-PL"/>
        </w:rPr>
        <w:t xml:space="preserve"> </w:t>
      </w:r>
      <w:r w:rsidR="00344356" w:rsidRPr="00F20C94">
        <w:rPr>
          <w:rFonts w:ascii="Arial" w:hAnsi="Arial" w:cs="Arial"/>
          <w:bCs/>
          <w:lang w:eastAsia="pl-PL"/>
        </w:rPr>
        <w:tab/>
      </w:r>
      <w:r w:rsidR="00E057B9">
        <w:rPr>
          <w:rFonts w:ascii="Arial" w:hAnsi="Arial" w:cs="Arial"/>
          <w:bCs/>
          <w:lang w:eastAsia="pl-PL"/>
        </w:rPr>
        <w:t>………………………………………………………………………</w:t>
      </w:r>
      <w:r w:rsidR="001275F5" w:rsidRPr="00F20C94">
        <w:rPr>
          <w:rFonts w:ascii="Arial" w:hAnsi="Arial" w:cs="Arial"/>
          <w:bCs/>
          <w:lang w:eastAsia="pl-PL"/>
        </w:rPr>
        <w:t>…..</w:t>
      </w:r>
      <w:r w:rsidR="00344356" w:rsidRPr="00F20C94">
        <w:rPr>
          <w:rFonts w:ascii="Arial" w:hAnsi="Arial" w:cs="Arial"/>
          <w:bCs/>
          <w:lang w:eastAsia="pl-PL"/>
        </w:rPr>
        <w:t>...</w:t>
      </w:r>
      <w:r w:rsidR="001275F5" w:rsidRPr="00F20C94">
        <w:rPr>
          <w:rFonts w:ascii="Arial" w:hAnsi="Arial" w:cs="Arial"/>
          <w:lang w:eastAsia="pl-PL"/>
        </w:rPr>
        <w:t>...................</w:t>
      </w:r>
      <w:r w:rsidR="00344356" w:rsidRPr="00F20C94">
        <w:rPr>
          <w:rFonts w:ascii="Arial" w:hAnsi="Arial" w:cs="Arial"/>
          <w:lang w:eastAsia="pl-PL"/>
        </w:rPr>
        <w:t>.....</w:t>
      </w:r>
      <w:r w:rsidR="00344356" w:rsidRPr="00F20C94">
        <w:rPr>
          <w:rFonts w:ascii="Arial" w:hAnsi="Arial" w:cs="Arial"/>
          <w:lang w:eastAsia="pl-PL"/>
        </w:rPr>
        <w:tab/>
      </w:r>
      <w:r w:rsidR="00C42606" w:rsidRPr="00F20C94">
        <w:rPr>
          <w:rFonts w:ascii="Arial" w:hAnsi="Arial" w:cs="Arial"/>
          <w:lang w:eastAsia="pl-PL"/>
        </w:rPr>
        <w:t xml:space="preserve"> </w:t>
      </w:r>
      <w:r w:rsidR="00E057B9">
        <w:rPr>
          <w:rFonts w:ascii="Arial" w:hAnsi="Arial" w:cs="Arial"/>
          <w:lang w:eastAsia="pl-PL"/>
        </w:rPr>
        <w:t xml:space="preserve"> </w:t>
      </w:r>
      <w:r w:rsidR="00C42606" w:rsidRPr="00F20C94">
        <w:rPr>
          <w:rFonts w:ascii="Arial" w:hAnsi="Arial" w:cs="Arial"/>
          <w:lang w:eastAsia="pl-PL"/>
        </w:rPr>
        <w:t>1</w:t>
      </w:r>
      <w:r w:rsidR="00280CD5">
        <w:rPr>
          <w:rFonts w:ascii="Arial" w:hAnsi="Arial" w:cs="Arial"/>
          <w:lang w:eastAsia="pl-PL"/>
        </w:rPr>
        <w:t>44</w:t>
      </w:r>
      <w:r w:rsidR="00C42606" w:rsidRPr="00F20C94">
        <w:rPr>
          <w:rFonts w:ascii="Arial" w:hAnsi="Arial" w:cs="Arial"/>
          <w:lang w:eastAsia="pl-PL"/>
        </w:rPr>
        <w:t xml:space="preserve"> </w:t>
      </w:r>
    </w:p>
    <w:p w:rsidR="00344356" w:rsidRPr="00F20C94" w:rsidRDefault="00344356" w:rsidP="00344356">
      <w:pPr>
        <w:tabs>
          <w:tab w:val="left" w:pos="1843"/>
          <w:tab w:val="right" w:pos="13608"/>
          <w:tab w:val="right" w:pos="14034"/>
        </w:tabs>
        <w:autoSpaceDE w:val="0"/>
        <w:autoSpaceDN w:val="0"/>
        <w:adjustRightInd w:val="0"/>
        <w:spacing w:after="0" w:line="288" w:lineRule="auto"/>
        <w:ind w:left="993" w:right="-142" w:hanging="426"/>
        <w:rPr>
          <w:rFonts w:ascii="Arial" w:hAnsi="Arial" w:cs="Arial"/>
          <w:sz w:val="23"/>
          <w:szCs w:val="23"/>
          <w:lang w:eastAsia="pl-PL"/>
        </w:rPr>
      </w:pPr>
      <w:r w:rsidRPr="00BA61F9">
        <w:rPr>
          <w:rFonts w:ascii="Arial" w:hAnsi="Arial" w:cs="Arial"/>
          <w:b/>
          <w:bCs/>
          <w:lang w:eastAsia="pl-PL"/>
        </w:rPr>
        <w:t>Załącznik 2</w:t>
      </w:r>
      <w:r w:rsidRPr="00F20C94">
        <w:rPr>
          <w:rFonts w:ascii="Arial" w:hAnsi="Arial" w:cs="Arial"/>
          <w:bCs/>
          <w:lang w:eastAsia="pl-PL"/>
        </w:rPr>
        <w:t>.</w:t>
      </w:r>
      <w:r w:rsidRPr="00F20C94">
        <w:rPr>
          <w:rFonts w:ascii="Arial" w:hAnsi="Arial" w:cs="Arial"/>
          <w:bCs/>
          <w:lang w:eastAsia="pl-PL"/>
        </w:rPr>
        <w:tab/>
        <w:t xml:space="preserve">POGRUPOWANE EFEKTY KSZTAŁCENIA </w:t>
      </w:r>
      <w:r w:rsidRPr="00F20C94">
        <w:rPr>
          <w:rFonts w:ascii="Arial" w:hAnsi="Arial" w:cs="Arial"/>
          <w:bCs/>
          <w:lang w:eastAsia="pl-PL"/>
        </w:rPr>
        <w:tab/>
      </w:r>
      <w:r w:rsidR="00365459" w:rsidRPr="00F20C94">
        <w:rPr>
          <w:rFonts w:ascii="Arial" w:hAnsi="Arial" w:cs="Arial"/>
          <w:bCs/>
          <w:lang w:eastAsia="pl-PL"/>
        </w:rPr>
        <w:t>..</w:t>
      </w:r>
      <w:r w:rsidRPr="00F20C94">
        <w:rPr>
          <w:rFonts w:ascii="Arial" w:hAnsi="Arial" w:cs="Arial"/>
          <w:bCs/>
          <w:lang w:eastAsia="pl-PL"/>
        </w:rPr>
        <w:t>……………………………………....</w:t>
      </w:r>
      <w:r w:rsidRPr="00F20C94">
        <w:rPr>
          <w:rFonts w:ascii="Arial" w:hAnsi="Arial" w:cs="Arial"/>
          <w:lang w:eastAsia="pl-PL"/>
        </w:rPr>
        <w:t>......................................................................</w:t>
      </w:r>
      <w:r w:rsidR="00222EB9" w:rsidRPr="00F20C94">
        <w:rPr>
          <w:rFonts w:ascii="Arial" w:hAnsi="Arial" w:cs="Arial"/>
          <w:lang w:eastAsia="pl-PL"/>
        </w:rPr>
        <w:t>.............</w:t>
      </w:r>
      <w:r w:rsidR="00222EB9" w:rsidRPr="00F20C94">
        <w:rPr>
          <w:rFonts w:ascii="Arial" w:hAnsi="Arial" w:cs="Arial"/>
          <w:lang w:eastAsia="pl-PL"/>
        </w:rPr>
        <w:tab/>
        <w:t xml:space="preserve"> </w:t>
      </w:r>
      <w:r w:rsidR="00E057B9">
        <w:rPr>
          <w:rFonts w:ascii="Arial" w:hAnsi="Arial" w:cs="Arial"/>
          <w:lang w:eastAsia="pl-PL"/>
        </w:rPr>
        <w:t xml:space="preserve"> </w:t>
      </w:r>
      <w:r w:rsidR="00280CD5">
        <w:rPr>
          <w:rFonts w:ascii="Arial" w:hAnsi="Arial" w:cs="Arial"/>
          <w:lang w:eastAsia="pl-PL"/>
        </w:rPr>
        <w:t>15</w:t>
      </w:r>
      <w:r w:rsidR="0061241D" w:rsidRPr="00F20C94">
        <w:rPr>
          <w:rFonts w:ascii="Arial" w:hAnsi="Arial" w:cs="Arial"/>
          <w:lang w:eastAsia="pl-PL"/>
        </w:rPr>
        <w:t>5</w:t>
      </w:r>
      <w:r w:rsidRPr="00F20C94">
        <w:rPr>
          <w:rFonts w:ascii="Arial" w:hAnsi="Arial" w:cs="Arial"/>
          <w:lang w:eastAsia="pl-PL"/>
        </w:rPr>
        <w:t xml:space="preserve"> </w:t>
      </w:r>
    </w:p>
    <w:p w:rsidR="00F67C9D" w:rsidRDefault="00F67C9D"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Default="00E057B9" w:rsidP="00B9324E">
      <w:pPr>
        <w:pStyle w:val="Akapitzlist"/>
        <w:spacing w:after="0" w:line="288" w:lineRule="auto"/>
        <w:ind w:left="0"/>
        <w:rPr>
          <w:rFonts w:ascii="Arial" w:hAnsi="Arial" w:cs="Arial"/>
          <w:bCs/>
          <w:sz w:val="22"/>
          <w:szCs w:val="24"/>
          <w:lang w:val="pl-PL"/>
        </w:rPr>
      </w:pPr>
    </w:p>
    <w:p w:rsidR="00E057B9" w:rsidRPr="00F20C94" w:rsidRDefault="00E057B9" w:rsidP="00B9324E">
      <w:pPr>
        <w:pStyle w:val="Akapitzlist"/>
        <w:spacing w:after="0" w:line="288" w:lineRule="auto"/>
        <w:ind w:left="0"/>
        <w:rPr>
          <w:rFonts w:ascii="Arial" w:hAnsi="Arial" w:cs="Arial"/>
          <w:bCs/>
          <w:sz w:val="22"/>
          <w:szCs w:val="24"/>
          <w:lang w:val="pl-PL"/>
        </w:rPr>
      </w:pPr>
    </w:p>
    <w:p w:rsidR="0064375A" w:rsidRPr="00F20C94" w:rsidRDefault="0064375A" w:rsidP="00B9324E">
      <w:pPr>
        <w:pStyle w:val="Akapitzlist"/>
        <w:spacing w:after="0" w:line="288" w:lineRule="auto"/>
        <w:ind w:left="0"/>
        <w:rPr>
          <w:rFonts w:ascii="Arial" w:hAnsi="Arial" w:cs="Arial"/>
          <w:bCs/>
          <w:sz w:val="22"/>
          <w:szCs w:val="24"/>
          <w:lang w:val="pl-PL"/>
        </w:rPr>
      </w:pPr>
    </w:p>
    <w:p w:rsidR="009B1B0D"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lastRenderedPageBreak/>
        <w:t>TYP PROGRAMU</w:t>
      </w:r>
      <w:r w:rsidR="009F4EC7" w:rsidRPr="00F20C94">
        <w:rPr>
          <w:rFonts w:ascii="Arial" w:hAnsi="Arial" w:cs="Arial"/>
          <w:b/>
          <w:sz w:val="24"/>
          <w:szCs w:val="24"/>
          <w:lang w:val="pl-PL"/>
        </w:rPr>
        <w:t xml:space="preserve"> NAUCZANIA</w:t>
      </w:r>
      <w:r w:rsidR="00F410F4"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Pr="00F20C94">
        <w:rPr>
          <w:rFonts w:ascii="Arial" w:hAnsi="Arial" w:cs="Arial"/>
          <w:bCs/>
          <w:sz w:val="24"/>
          <w:szCs w:val="24"/>
        </w:rPr>
        <w:t>PRZEDMIOTOWY</w:t>
      </w:r>
    </w:p>
    <w:p w:rsidR="00EC2DDA" w:rsidRPr="00F20C94" w:rsidRDefault="00EC2DDA" w:rsidP="007F6C1B">
      <w:pPr>
        <w:pStyle w:val="Akapitzlist"/>
        <w:spacing w:before="120" w:after="120"/>
        <w:ind w:left="357" w:hanging="357"/>
        <w:rPr>
          <w:rFonts w:ascii="Arial" w:hAnsi="Arial" w:cs="Arial"/>
          <w:sz w:val="12"/>
          <w:szCs w:val="12"/>
          <w:lang w:val="pl-PL"/>
        </w:rPr>
      </w:pPr>
    </w:p>
    <w:p w:rsidR="00865B4E" w:rsidRPr="00F20C94" w:rsidRDefault="00865B4E" w:rsidP="007F6C1B">
      <w:pPr>
        <w:pStyle w:val="Akapitzlist"/>
        <w:numPr>
          <w:ilvl w:val="0"/>
          <w:numId w:val="1"/>
        </w:numPr>
        <w:spacing w:before="120" w:after="120"/>
        <w:ind w:left="357" w:hanging="73"/>
        <w:rPr>
          <w:rFonts w:ascii="Arial" w:hAnsi="Arial" w:cs="Arial"/>
          <w:b/>
          <w:sz w:val="24"/>
          <w:szCs w:val="24"/>
        </w:rPr>
      </w:pPr>
      <w:r w:rsidRPr="00F20C94">
        <w:rPr>
          <w:rFonts w:ascii="Arial" w:hAnsi="Arial" w:cs="Arial"/>
          <w:b/>
          <w:sz w:val="24"/>
          <w:szCs w:val="24"/>
        </w:rPr>
        <w:t>RODZAJ PROGRAMU</w:t>
      </w:r>
      <w:r w:rsidR="00D659C7" w:rsidRPr="00F20C94">
        <w:rPr>
          <w:rFonts w:ascii="Arial" w:hAnsi="Arial" w:cs="Arial"/>
          <w:b/>
          <w:sz w:val="24"/>
          <w:szCs w:val="24"/>
          <w:lang w:val="pl-PL"/>
        </w:rPr>
        <w:t xml:space="preserve"> NAUCZANIA</w:t>
      </w:r>
      <w:r w:rsidR="00F55A42" w:rsidRPr="00F20C94">
        <w:rPr>
          <w:rFonts w:ascii="Arial" w:hAnsi="Arial" w:cs="Arial"/>
          <w:sz w:val="24"/>
          <w:szCs w:val="24"/>
          <w:lang w:val="pl-PL"/>
        </w:rPr>
        <w:t xml:space="preserve"> </w:t>
      </w:r>
      <w:r w:rsidR="00F55A42" w:rsidRPr="00F20C94">
        <w:rPr>
          <w:rFonts w:ascii="Times New Roman" w:hAnsi="Times New Roman"/>
          <w:sz w:val="24"/>
          <w:szCs w:val="24"/>
          <w:lang w:val="pl-PL"/>
        </w:rPr>
        <w:t>–</w:t>
      </w:r>
      <w:r w:rsidR="00F55A42" w:rsidRPr="00F20C94">
        <w:rPr>
          <w:rFonts w:ascii="Arial" w:hAnsi="Arial" w:cs="Arial"/>
          <w:sz w:val="24"/>
          <w:szCs w:val="24"/>
          <w:lang w:val="pl-PL"/>
        </w:rPr>
        <w:t xml:space="preserve"> </w:t>
      </w:r>
      <w:r w:rsidR="005430A0" w:rsidRPr="00F20C94">
        <w:rPr>
          <w:rFonts w:ascii="Arial" w:hAnsi="Arial" w:cs="Arial"/>
          <w:bCs/>
          <w:sz w:val="24"/>
          <w:szCs w:val="24"/>
          <w:lang w:val="pl-PL"/>
        </w:rPr>
        <w:t>LINIOWY</w:t>
      </w:r>
    </w:p>
    <w:p w:rsidR="00D32628" w:rsidRPr="00F20C94" w:rsidRDefault="00D32628" w:rsidP="007F6C1B">
      <w:pPr>
        <w:pStyle w:val="Akapitzlist"/>
        <w:spacing w:before="120" w:after="120"/>
        <w:ind w:left="357" w:hanging="357"/>
        <w:rPr>
          <w:rFonts w:ascii="Arial" w:hAnsi="Arial" w:cs="Arial"/>
          <w:b/>
          <w:sz w:val="12"/>
          <w:szCs w:val="12"/>
          <w:lang w:val="pl-PL"/>
        </w:rPr>
      </w:pPr>
    </w:p>
    <w:p w:rsidR="00865B4E" w:rsidRPr="00F20C94" w:rsidRDefault="00865B4E" w:rsidP="00BD24AF">
      <w:pPr>
        <w:pStyle w:val="Akapitzlist"/>
        <w:numPr>
          <w:ilvl w:val="0"/>
          <w:numId w:val="1"/>
        </w:numPr>
        <w:spacing w:before="120" w:after="0"/>
        <w:ind w:left="426" w:hanging="142"/>
        <w:rPr>
          <w:rFonts w:ascii="Arial" w:hAnsi="Arial" w:cs="Arial"/>
          <w:b/>
          <w:sz w:val="24"/>
          <w:szCs w:val="24"/>
        </w:rPr>
      </w:pPr>
      <w:r w:rsidRPr="00F20C94">
        <w:rPr>
          <w:rFonts w:ascii="Arial" w:hAnsi="Arial" w:cs="Arial"/>
          <w:b/>
          <w:sz w:val="24"/>
          <w:szCs w:val="24"/>
        </w:rPr>
        <w:t xml:space="preserve">AUTORZY, RECENZENCI I KONSULTANCI PROGRAMU NAUCZANIA </w:t>
      </w:r>
    </w:p>
    <w:p w:rsidR="00865B4E" w:rsidRPr="00F20C94" w:rsidRDefault="00865B4E" w:rsidP="000B4C8A">
      <w:pPr>
        <w:pStyle w:val="Akapitzlist"/>
        <w:ind w:left="1276" w:hanging="850"/>
        <w:rPr>
          <w:rFonts w:ascii="Arial" w:hAnsi="Arial" w:cs="Arial"/>
          <w:lang w:val="pl-PL"/>
        </w:rPr>
      </w:pPr>
      <w:r w:rsidRPr="00F20C94">
        <w:rPr>
          <w:rFonts w:ascii="Arial" w:hAnsi="Arial" w:cs="Arial"/>
        </w:rPr>
        <w:t>Autorzy:</w:t>
      </w:r>
      <w:r w:rsidR="00AD45FB" w:rsidRPr="00F20C94">
        <w:rPr>
          <w:rFonts w:ascii="Arial" w:hAnsi="Arial" w:cs="Arial"/>
          <w:lang w:val="pl-PL"/>
        </w:rPr>
        <w:tab/>
      </w:r>
      <w:r w:rsidR="000B4C8A" w:rsidRPr="00F20C94">
        <w:rPr>
          <w:rFonts w:ascii="Arial" w:hAnsi="Arial" w:cs="Arial"/>
          <w:lang w:val="pl-PL"/>
        </w:rPr>
        <w:tab/>
      </w:r>
      <w:r w:rsidR="000B4C8A" w:rsidRPr="00F20C94">
        <w:rPr>
          <w:rFonts w:ascii="Arial" w:hAnsi="Arial" w:cs="Arial"/>
          <w:lang w:val="pl-PL"/>
        </w:rPr>
        <w:tab/>
      </w:r>
      <w:r w:rsidR="00D14000" w:rsidRPr="00F20C94">
        <w:rPr>
          <w:rFonts w:ascii="Arial" w:hAnsi="Arial" w:cs="Arial"/>
          <w:lang w:val="pl-PL"/>
        </w:rPr>
        <w:t xml:space="preserve">mgr inż. </w:t>
      </w:r>
      <w:r w:rsidR="00AD45FB" w:rsidRPr="00F20C94">
        <w:rPr>
          <w:rFonts w:ascii="Arial" w:hAnsi="Arial" w:cs="Arial"/>
          <w:lang w:val="pl-PL"/>
        </w:rPr>
        <w:t>Marian Doległo,</w:t>
      </w:r>
      <w:r w:rsidR="00D14000" w:rsidRPr="00F20C94">
        <w:rPr>
          <w:rFonts w:ascii="Arial" w:hAnsi="Arial" w:cs="Arial"/>
          <w:lang w:val="pl-PL"/>
        </w:rPr>
        <w:t xml:space="preserve"> mgr</w:t>
      </w:r>
      <w:r w:rsidR="00FB0015" w:rsidRPr="00F20C94">
        <w:rPr>
          <w:rFonts w:ascii="Arial" w:hAnsi="Arial" w:cs="Arial"/>
          <w:lang w:val="pl-PL"/>
        </w:rPr>
        <w:t xml:space="preserve"> inż.</w:t>
      </w:r>
      <w:r w:rsidR="00AD45FB" w:rsidRPr="00F20C94">
        <w:rPr>
          <w:rFonts w:ascii="Arial" w:hAnsi="Arial" w:cs="Arial"/>
          <w:lang w:val="pl-PL"/>
        </w:rPr>
        <w:t xml:space="preserve"> Urszula Jastrzębska, </w:t>
      </w:r>
      <w:r w:rsidR="00FB0015" w:rsidRPr="00F20C94">
        <w:rPr>
          <w:rFonts w:ascii="Arial" w:hAnsi="Arial" w:cs="Arial"/>
          <w:lang w:val="pl-PL"/>
        </w:rPr>
        <w:t>mgr</w:t>
      </w:r>
      <w:r w:rsidR="00D14000" w:rsidRPr="00F20C94">
        <w:rPr>
          <w:rFonts w:ascii="Arial" w:hAnsi="Arial" w:cs="Arial"/>
          <w:lang w:val="pl-PL"/>
        </w:rPr>
        <w:t xml:space="preserve"> </w:t>
      </w:r>
      <w:r w:rsidR="00AD45FB" w:rsidRPr="00F20C94">
        <w:rPr>
          <w:rFonts w:ascii="Arial" w:hAnsi="Arial" w:cs="Arial"/>
          <w:lang w:val="pl-PL"/>
        </w:rPr>
        <w:t xml:space="preserve">Waldemar Marciniak, </w:t>
      </w:r>
      <w:r w:rsidR="00D14000" w:rsidRPr="00F20C94">
        <w:rPr>
          <w:rFonts w:ascii="Arial" w:hAnsi="Arial" w:cs="Arial"/>
          <w:lang w:val="pl-PL"/>
        </w:rPr>
        <w:t xml:space="preserve">mgr inż. </w:t>
      </w:r>
      <w:r w:rsidR="00AD45FB" w:rsidRPr="00F20C94">
        <w:rPr>
          <w:rFonts w:ascii="Arial" w:hAnsi="Arial" w:cs="Arial"/>
          <w:lang w:val="pl-PL"/>
        </w:rPr>
        <w:t>Piotr Zając</w:t>
      </w:r>
    </w:p>
    <w:p w:rsidR="00865B4E" w:rsidRPr="00F20C94" w:rsidRDefault="00F34E30" w:rsidP="000B4C8A">
      <w:pPr>
        <w:pStyle w:val="Akapitzlist"/>
        <w:ind w:left="1276" w:hanging="850"/>
        <w:rPr>
          <w:rFonts w:ascii="Arial" w:hAnsi="Arial" w:cs="Arial"/>
          <w:lang w:val="pl-PL"/>
        </w:rPr>
      </w:pPr>
      <w:r w:rsidRPr="00F20C94">
        <w:rPr>
          <w:rFonts w:ascii="Arial" w:hAnsi="Arial" w:cs="Arial"/>
        </w:rPr>
        <w:t>Recenzen</w:t>
      </w:r>
      <w:r w:rsidRPr="00F20C94">
        <w:rPr>
          <w:rFonts w:ascii="Arial" w:hAnsi="Arial" w:cs="Arial"/>
          <w:lang w:val="pl-PL"/>
        </w:rPr>
        <w:t>t</w:t>
      </w:r>
      <w:r w:rsidR="00865B4E" w:rsidRPr="00F20C94">
        <w:rPr>
          <w:rFonts w:ascii="Arial" w:hAnsi="Arial" w:cs="Arial"/>
        </w:rPr>
        <w:t>:</w:t>
      </w:r>
      <w:r w:rsidRPr="00F20C94">
        <w:rPr>
          <w:rFonts w:ascii="Arial" w:hAnsi="Arial" w:cs="Arial"/>
          <w:lang w:val="pl-PL"/>
        </w:rPr>
        <w:tab/>
      </w:r>
      <w:r w:rsidR="0062432F" w:rsidRPr="00F20C94">
        <w:rPr>
          <w:rFonts w:ascii="Arial" w:hAnsi="Arial" w:cs="Arial"/>
          <w:lang w:val="pl-PL"/>
        </w:rPr>
        <w:t>doc. dr inż. Andrzej Wąsiewski</w:t>
      </w:r>
    </w:p>
    <w:p w:rsidR="00865B4E" w:rsidRPr="00F20C94" w:rsidRDefault="00F34E30" w:rsidP="000B4C8A">
      <w:pPr>
        <w:pStyle w:val="Akapitzlist"/>
        <w:ind w:left="1276" w:right="-1" w:hanging="850"/>
        <w:rPr>
          <w:rFonts w:ascii="Arial" w:hAnsi="Arial" w:cs="Arial"/>
          <w:lang w:val="pl-PL"/>
        </w:rPr>
      </w:pPr>
      <w:r w:rsidRPr="00F20C94">
        <w:rPr>
          <w:rFonts w:ascii="Arial" w:hAnsi="Arial" w:cs="Arial"/>
        </w:rPr>
        <w:t>Konsultan</w:t>
      </w:r>
      <w:r w:rsidR="00ED7E56" w:rsidRPr="00F20C94">
        <w:rPr>
          <w:rFonts w:ascii="Arial" w:hAnsi="Arial" w:cs="Arial"/>
          <w:lang w:val="pl-PL"/>
        </w:rPr>
        <w:t>ci</w:t>
      </w:r>
      <w:r w:rsidRPr="00F20C94">
        <w:rPr>
          <w:rFonts w:ascii="Arial" w:hAnsi="Arial" w:cs="Arial"/>
        </w:rPr>
        <w:t>:</w:t>
      </w:r>
      <w:r w:rsidRPr="00F20C94">
        <w:rPr>
          <w:rFonts w:ascii="Arial" w:hAnsi="Arial" w:cs="Arial"/>
          <w:lang w:val="pl-PL"/>
        </w:rPr>
        <w:tab/>
      </w:r>
      <w:r w:rsidR="005427A2" w:rsidRPr="00F20C94">
        <w:rPr>
          <w:rFonts w:ascii="Arial" w:hAnsi="Arial" w:cs="Arial"/>
          <w:lang w:val="pl-PL"/>
        </w:rPr>
        <w:t>mgr inż. Krzysztof Wiśniewski</w:t>
      </w:r>
      <w:r w:rsidR="00452F82" w:rsidRPr="00F20C94">
        <w:rPr>
          <w:rFonts w:ascii="Arial" w:hAnsi="Arial" w:cs="Arial"/>
          <w:lang w:val="pl-PL"/>
        </w:rPr>
        <w:t>, mgr inż. Jacek Łęgiewicz</w:t>
      </w:r>
    </w:p>
    <w:p w:rsidR="00D32628" w:rsidRPr="00F20C94" w:rsidRDefault="00D32628" w:rsidP="00F05140">
      <w:pPr>
        <w:pStyle w:val="Akapitzlist"/>
        <w:ind w:left="360"/>
        <w:rPr>
          <w:rFonts w:ascii="Arial" w:hAnsi="Arial" w:cs="Arial"/>
          <w:sz w:val="12"/>
          <w:szCs w:val="12"/>
          <w:lang w:val="pl-PL"/>
        </w:rPr>
      </w:pPr>
    </w:p>
    <w:p w:rsidR="00443FB1" w:rsidRPr="00F20C94" w:rsidRDefault="00443FB1"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rPr>
        <w:t>PODSTAWY PRAWNE KSZTAŁCENIA ZAWODOWEGO</w:t>
      </w:r>
    </w:p>
    <w:p w:rsidR="00443FB1" w:rsidRPr="00F20C94" w:rsidRDefault="00443FB1" w:rsidP="00A15D19">
      <w:pPr>
        <w:spacing w:after="0" w:line="240" w:lineRule="auto"/>
        <w:ind w:left="357"/>
        <w:jc w:val="both"/>
        <w:rPr>
          <w:rFonts w:ascii="Arial" w:hAnsi="Arial" w:cs="Arial"/>
        </w:rPr>
      </w:pPr>
      <w:r w:rsidRPr="00F20C94">
        <w:rPr>
          <w:rFonts w:ascii="Arial" w:hAnsi="Arial" w:cs="Arial"/>
        </w:rPr>
        <w:t xml:space="preserve">Program nauczania dla zawodu </w:t>
      </w:r>
      <w:r w:rsidR="00C25C1E">
        <w:rPr>
          <w:rFonts w:ascii="Arial" w:hAnsi="Arial" w:cs="Arial"/>
        </w:rPr>
        <w:t>MECHA</w:t>
      </w:r>
      <w:r w:rsidR="006A4EE4" w:rsidRPr="00F20C94">
        <w:rPr>
          <w:rFonts w:ascii="Arial" w:hAnsi="Arial" w:cs="Arial"/>
        </w:rPr>
        <w:t>NIK POJAZDÓW SAMOCHODOWYCH</w:t>
      </w:r>
      <w:r w:rsidRPr="00F20C94">
        <w:rPr>
          <w:rFonts w:ascii="Arial" w:hAnsi="Arial" w:cs="Arial"/>
        </w:rPr>
        <w:t xml:space="preserve"> opracowan</w:t>
      </w:r>
      <w:r w:rsidR="006A4EE4" w:rsidRPr="00F20C94">
        <w:rPr>
          <w:rFonts w:ascii="Arial" w:hAnsi="Arial" w:cs="Arial"/>
        </w:rPr>
        <w:t>o</w:t>
      </w:r>
      <w:r w:rsidRPr="00F20C94">
        <w:rPr>
          <w:rFonts w:ascii="Arial" w:hAnsi="Arial" w:cs="Arial"/>
        </w:rPr>
        <w:t xml:space="preserve"> zgodnie z </w:t>
      </w:r>
      <w:r w:rsidR="006A4EE4" w:rsidRPr="00F20C94">
        <w:rPr>
          <w:rFonts w:ascii="Arial" w:hAnsi="Arial" w:cs="Arial"/>
        </w:rPr>
        <w:t>następującymi</w:t>
      </w:r>
      <w:r w:rsidRPr="00F20C94">
        <w:rPr>
          <w:rFonts w:ascii="Arial" w:hAnsi="Arial" w:cs="Arial"/>
        </w:rPr>
        <w:t xml:space="preserve"> aktami prawnymi:</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7 września 1991 r. o systemie oświaty (tekst jedn. DzU z 2018 r. poz. 1457 z późn.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w:t>
      </w:r>
      <w:r w:rsidR="00443FB1" w:rsidRPr="00F20C94">
        <w:rPr>
          <w:rFonts w:ascii="Arial" w:hAnsi="Arial" w:cs="Arial"/>
          <w:iCs/>
        </w:rPr>
        <w:t xml:space="preserve">stawą z dnia </w:t>
      </w:r>
      <w:r w:rsidR="002D40FA" w:rsidRPr="00F20C94">
        <w:rPr>
          <w:rFonts w:ascii="Arial" w:hAnsi="Arial" w:cs="Arial"/>
          <w:iCs/>
          <w:lang w:val="pl-PL"/>
        </w:rPr>
        <w:t>14</w:t>
      </w:r>
      <w:r w:rsidR="00443FB1" w:rsidRPr="00F20C94">
        <w:rPr>
          <w:rFonts w:ascii="Arial" w:hAnsi="Arial" w:cs="Arial"/>
          <w:iCs/>
        </w:rPr>
        <w:t xml:space="preserve"> </w:t>
      </w:r>
      <w:r w:rsidR="002D40FA" w:rsidRPr="00F20C94">
        <w:rPr>
          <w:rFonts w:ascii="Arial" w:hAnsi="Arial" w:cs="Arial"/>
          <w:iCs/>
          <w:lang w:val="pl-PL"/>
        </w:rPr>
        <w:t>grudnia</w:t>
      </w:r>
      <w:r w:rsidR="00443FB1" w:rsidRPr="00F20C94">
        <w:rPr>
          <w:rFonts w:ascii="Arial" w:hAnsi="Arial" w:cs="Arial"/>
          <w:iCs/>
        </w:rPr>
        <w:t xml:space="preserve"> </w:t>
      </w:r>
      <w:r w:rsidR="002D40FA" w:rsidRPr="00F20C94">
        <w:rPr>
          <w:rFonts w:ascii="Arial" w:hAnsi="Arial" w:cs="Arial"/>
          <w:iCs/>
          <w:lang w:val="pl-PL"/>
        </w:rPr>
        <w:t>2016</w:t>
      </w:r>
      <w:r w:rsidR="00443FB1" w:rsidRPr="00F20C94">
        <w:rPr>
          <w:rFonts w:ascii="Arial" w:hAnsi="Arial" w:cs="Arial"/>
          <w:iCs/>
        </w:rPr>
        <w:t xml:space="preserve"> r. </w:t>
      </w:r>
      <w:r w:rsidR="00C25C1E" w:rsidRPr="00F20C94">
        <w:rPr>
          <w:rFonts w:ascii="Arial" w:hAnsi="Arial" w:cs="Arial"/>
          <w:iCs/>
          <w:lang w:val="pl-PL"/>
        </w:rPr>
        <w:t>–</w:t>
      </w:r>
      <w:r w:rsidR="002D40FA" w:rsidRPr="00F20C94">
        <w:rPr>
          <w:rFonts w:ascii="Arial" w:hAnsi="Arial" w:cs="Arial"/>
          <w:iCs/>
          <w:lang w:val="pl-PL"/>
        </w:rPr>
        <w:t xml:space="preserve"> Prawo oświatowe</w:t>
      </w:r>
      <w:r w:rsidR="00443FB1" w:rsidRPr="00F20C94">
        <w:rPr>
          <w:rFonts w:ascii="Arial" w:hAnsi="Arial" w:cs="Arial"/>
          <w:iCs/>
        </w:rPr>
        <w:t xml:space="preserve"> </w:t>
      </w:r>
      <w:r w:rsidR="001F56F2" w:rsidRPr="00F20C94">
        <w:rPr>
          <w:rFonts w:ascii="Arial" w:hAnsi="Arial" w:cs="Arial"/>
          <w:iCs/>
          <w:lang w:val="pl-PL"/>
        </w:rPr>
        <w:t>(</w:t>
      </w:r>
      <w:r w:rsidR="00897EFC" w:rsidRPr="00F20C94">
        <w:rPr>
          <w:rFonts w:ascii="Arial" w:hAnsi="Arial" w:cs="Arial"/>
          <w:iCs/>
          <w:lang w:val="pl-PL"/>
        </w:rPr>
        <w:t xml:space="preserve">tekst jed. </w:t>
      </w:r>
      <w:r w:rsidR="001F56F2" w:rsidRPr="00F20C94">
        <w:rPr>
          <w:rFonts w:ascii="Arial" w:hAnsi="Arial" w:cs="Arial"/>
          <w:iCs/>
          <w:lang w:val="pl-PL"/>
        </w:rPr>
        <w:t>DzU z 20</w:t>
      </w:r>
      <w:r w:rsidR="002D40FA" w:rsidRPr="00F20C94">
        <w:rPr>
          <w:rFonts w:ascii="Arial" w:hAnsi="Arial" w:cs="Arial"/>
          <w:iCs/>
          <w:lang w:val="pl-PL"/>
        </w:rPr>
        <w:t>1</w:t>
      </w:r>
      <w:r w:rsidR="00897EFC" w:rsidRPr="00F20C94">
        <w:rPr>
          <w:rFonts w:ascii="Arial" w:hAnsi="Arial" w:cs="Arial"/>
          <w:iCs/>
          <w:lang w:val="pl-PL"/>
        </w:rPr>
        <w:t>8</w:t>
      </w:r>
      <w:r w:rsidR="001F56F2" w:rsidRPr="00F20C94">
        <w:rPr>
          <w:rFonts w:ascii="Arial" w:hAnsi="Arial" w:cs="Arial"/>
          <w:iCs/>
          <w:lang w:val="pl-PL"/>
        </w:rPr>
        <w:t xml:space="preserve"> r. poz. </w:t>
      </w:r>
      <w:r w:rsidR="002D40FA" w:rsidRPr="00F20C94">
        <w:rPr>
          <w:rFonts w:ascii="Arial" w:hAnsi="Arial" w:cs="Arial"/>
          <w:iCs/>
          <w:lang w:val="pl-PL"/>
        </w:rPr>
        <w:t>9</w:t>
      </w:r>
      <w:r w:rsidR="00897EFC" w:rsidRPr="00F20C94">
        <w:rPr>
          <w:rFonts w:ascii="Arial" w:hAnsi="Arial" w:cs="Arial"/>
          <w:iCs/>
          <w:lang w:val="pl-PL"/>
        </w:rPr>
        <w:t>96 z późn. zm.</w:t>
      </w:r>
      <w:r w:rsidR="001F56F2" w:rsidRPr="00F20C94">
        <w:rPr>
          <w:rFonts w:ascii="Arial" w:hAnsi="Arial" w:cs="Arial"/>
          <w:iCs/>
          <w:lang w:val="pl-PL"/>
        </w:rPr>
        <w:t>)</w:t>
      </w:r>
      <w:r w:rsidRPr="00F20C94">
        <w:rPr>
          <w:rFonts w:ascii="Arial" w:hAnsi="Arial" w:cs="Arial"/>
          <w:iCs/>
          <w:lang w:val="pl-PL"/>
        </w:rPr>
        <w:t>,</w:t>
      </w:r>
    </w:p>
    <w:p w:rsidR="00625DB2" w:rsidRPr="00F20C94" w:rsidRDefault="00625DB2"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 xml:space="preserve">ustawą z dnia 14 grudnia 2016 r. </w:t>
      </w:r>
      <w:r w:rsidR="00C25C1E" w:rsidRPr="00F20C94">
        <w:rPr>
          <w:rFonts w:ascii="Arial" w:hAnsi="Arial" w:cs="Arial"/>
          <w:iCs/>
          <w:lang w:val="pl-PL"/>
        </w:rPr>
        <w:t>–</w:t>
      </w:r>
      <w:r w:rsidRPr="00F20C94">
        <w:rPr>
          <w:rFonts w:ascii="Arial" w:hAnsi="Arial" w:cs="Arial"/>
          <w:iCs/>
          <w:lang w:val="pl-PL"/>
        </w:rPr>
        <w:t xml:space="preserve"> Przepisy wprowadzające ustawę – Prawo oświatowe (DzU z 2017 r. poz. 60),</w:t>
      </w:r>
    </w:p>
    <w:p w:rsidR="00897EFC" w:rsidRPr="00F20C94" w:rsidRDefault="00897EFC" w:rsidP="00897EFC">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ustawą z dnia 22 grudnia 2015 r. o Zintegrowanym Systemie Kwalifikacji (tekst jedn. DzU z 2018 r. poz. 2153 z późn. zm.),</w:t>
      </w:r>
    </w:p>
    <w:p w:rsidR="00443FB1" w:rsidRPr="00F20C94" w:rsidRDefault="006A4EE4" w:rsidP="009C0200">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00443FB1" w:rsidRPr="00F20C94">
        <w:rPr>
          <w:rFonts w:ascii="Arial" w:hAnsi="Arial" w:cs="Arial"/>
          <w:iCs/>
        </w:rPr>
        <w:t xml:space="preserve">ozporządzeniem </w:t>
      </w:r>
      <w:r w:rsidR="009C0200" w:rsidRPr="00F20C94">
        <w:rPr>
          <w:rFonts w:ascii="Arial" w:hAnsi="Arial" w:cs="Arial"/>
          <w:iCs/>
          <w:lang w:val="pl-PL"/>
        </w:rPr>
        <w:t xml:space="preserve">Ministra Edukacji Narodowej z dnia 15 lutego 2019 r. w sprawie ogólnych celów i zadań kształcenia w zawodach szkolnictwa branżowego oraz klasyfikacji zawodów szkolnictwa branżowego </w:t>
      </w:r>
      <w:r w:rsidR="001F56F2" w:rsidRPr="00F20C94">
        <w:rPr>
          <w:rFonts w:ascii="Arial" w:hAnsi="Arial" w:cs="Arial"/>
          <w:iCs/>
          <w:lang w:val="pl-PL"/>
        </w:rPr>
        <w:t xml:space="preserve">(DzU z </w:t>
      </w:r>
      <w:r w:rsidR="002D40FA" w:rsidRPr="00F20C94">
        <w:rPr>
          <w:rFonts w:ascii="Arial" w:hAnsi="Arial" w:cs="Arial"/>
          <w:iCs/>
          <w:lang w:val="pl-PL"/>
        </w:rPr>
        <w:t>201</w:t>
      </w:r>
      <w:r w:rsidR="009C0200" w:rsidRPr="00F20C94">
        <w:rPr>
          <w:rFonts w:ascii="Arial" w:hAnsi="Arial" w:cs="Arial"/>
          <w:iCs/>
          <w:lang w:val="pl-PL"/>
        </w:rPr>
        <w:t>9</w:t>
      </w:r>
      <w:r w:rsidR="002D40FA" w:rsidRPr="00F20C94">
        <w:rPr>
          <w:rFonts w:ascii="Arial" w:hAnsi="Arial" w:cs="Arial"/>
          <w:iCs/>
          <w:lang w:val="pl-PL"/>
        </w:rPr>
        <w:t xml:space="preserve"> r. poz. </w:t>
      </w:r>
      <w:r w:rsidR="009C0200" w:rsidRPr="00F20C94">
        <w:rPr>
          <w:rFonts w:ascii="Arial" w:hAnsi="Arial" w:cs="Arial"/>
          <w:iCs/>
          <w:lang w:val="pl-PL"/>
        </w:rPr>
        <w:t>316</w:t>
      </w:r>
      <w:r w:rsidR="001F56F2" w:rsidRPr="00F20C94">
        <w:rPr>
          <w:rFonts w:ascii="Arial" w:hAnsi="Arial" w:cs="Arial"/>
          <w:iCs/>
          <w:lang w:val="pl-PL"/>
        </w:rPr>
        <w:t>),</w:t>
      </w:r>
    </w:p>
    <w:p w:rsidR="00BF68BF" w:rsidRPr="00BF68BF" w:rsidRDefault="00BF68BF" w:rsidP="00BF68BF">
      <w:pPr>
        <w:pStyle w:val="Akapitzlist"/>
        <w:numPr>
          <w:ilvl w:val="0"/>
          <w:numId w:val="2"/>
        </w:numPr>
        <w:spacing w:after="0" w:line="240" w:lineRule="auto"/>
        <w:ind w:left="567" w:hanging="227"/>
        <w:jc w:val="both"/>
        <w:rPr>
          <w:rFonts w:ascii="Arial" w:hAnsi="Arial" w:cs="Arial"/>
          <w:iCs/>
          <w:lang w:val="pl-PL"/>
        </w:rPr>
      </w:pPr>
      <w:r w:rsidRPr="00BF68BF">
        <w:rPr>
          <w:rFonts w:ascii="Arial" w:hAnsi="Arial" w:cs="Arial"/>
          <w:iCs/>
          <w:lang w:val="pl-PL"/>
        </w:rPr>
        <w:t>rozporządzeniem Ministra Edukacji Narodowej z dnia 16 maja 2019 r. w sprawie podstaw programowych kształcenia w zawodach szkolnictwa branżowego oraz dodatkowych umiejętności zawodowych w zakresie wybranych zawodów szkolnictwa zawodowego (DzU z 2019 r. poz. 991),</w:t>
      </w:r>
    </w:p>
    <w:p w:rsidR="00BF68BF" w:rsidRPr="00BF68BF" w:rsidRDefault="00BF68BF" w:rsidP="00BF68BF">
      <w:pPr>
        <w:pStyle w:val="Akapitzlist"/>
        <w:numPr>
          <w:ilvl w:val="0"/>
          <w:numId w:val="2"/>
        </w:numPr>
        <w:spacing w:after="0" w:line="240" w:lineRule="auto"/>
        <w:ind w:left="567" w:hanging="227"/>
        <w:jc w:val="both"/>
        <w:rPr>
          <w:rFonts w:ascii="Arial" w:hAnsi="Arial" w:cs="Arial"/>
          <w:iCs/>
        </w:rPr>
      </w:pPr>
      <w:r w:rsidRPr="00BF68BF">
        <w:rPr>
          <w:rFonts w:ascii="Arial" w:hAnsi="Arial" w:cs="Arial"/>
          <w:iCs/>
          <w:lang w:val="pl-PL"/>
        </w:rPr>
        <w:t>rozporządzeniem Ministra Edukacji Narodowej z dnia 3 kwietnia 2019 r. w sprawie ramowych planów nauczania dla publicznych szkół (Dz.U. z 2019 r. poz. 639),</w:t>
      </w:r>
    </w:p>
    <w:p w:rsidR="00443FB1" w:rsidRPr="00F20C94" w:rsidRDefault="006A4EE4" w:rsidP="00BF68BF">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00443FB1" w:rsidRPr="00F20C94">
        <w:rPr>
          <w:rFonts w:ascii="Arial" w:hAnsi="Arial" w:cs="Arial"/>
          <w:iCs/>
        </w:rPr>
        <w:t xml:space="preserve">ozporządzeniem </w:t>
      </w:r>
      <w:r w:rsidR="001F56F2" w:rsidRPr="00F20C94">
        <w:rPr>
          <w:rFonts w:ascii="Arial" w:hAnsi="Arial" w:cs="Arial"/>
          <w:iCs/>
          <w:lang w:val="pl-PL"/>
        </w:rPr>
        <w:t>Mini</w:t>
      </w:r>
      <w:r w:rsidR="007A3992" w:rsidRPr="00F20C94">
        <w:rPr>
          <w:rFonts w:ascii="Arial" w:hAnsi="Arial" w:cs="Arial"/>
          <w:iCs/>
          <w:lang w:val="pl-PL"/>
        </w:rPr>
        <w:t xml:space="preserve">stra Edukacji Narodowej z dnia </w:t>
      </w:r>
      <w:r w:rsidR="009F76ED" w:rsidRPr="00F20C94">
        <w:rPr>
          <w:rFonts w:ascii="Arial" w:hAnsi="Arial" w:cs="Arial"/>
          <w:iCs/>
          <w:lang w:val="pl-PL"/>
        </w:rPr>
        <w:t>10</w:t>
      </w:r>
      <w:r w:rsidR="001F56F2" w:rsidRPr="00F20C94">
        <w:rPr>
          <w:rFonts w:ascii="Arial" w:hAnsi="Arial" w:cs="Arial"/>
          <w:iCs/>
          <w:lang w:val="pl-PL"/>
        </w:rPr>
        <w:t xml:space="preserve"> </w:t>
      </w:r>
      <w:r w:rsidR="009F76ED" w:rsidRPr="00F20C94">
        <w:rPr>
          <w:rFonts w:ascii="Arial" w:hAnsi="Arial" w:cs="Arial"/>
          <w:iCs/>
          <w:lang w:val="pl-PL"/>
        </w:rPr>
        <w:t>czerwc</w:t>
      </w:r>
      <w:r w:rsidR="001F56F2" w:rsidRPr="00F20C94">
        <w:rPr>
          <w:rFonts w:ascii="Arial" w:hAnsi="Arial" w:cs="Arial"/>
          <w:iCs/>
          <w:lang w:val="pl-PL"/>
        </w:rPr>
        <w:t>a 20</w:t>
      </w:r>
      <w:r w:rsidR="007A3992" w:rsidRPr="00F20C94">
        <w:rPr>
          <w:rFonts w:ascii="Arial" w:hAnsi="Arial" w:cs="Arial"/>
          <w:iCs/>
          <w:lang w:val="pl-PL"/>
        </w:rPr>
        <w:t>1</w:t>
      </w:r>
      <w:r w:rsidR="009F76ED" w:rsidRPr="00F20C94">
        <w:rPr>
          <w:rFonts w:ascii="Arial" w:hAnsi="Arial" w:cs="Arial"/>
          <w:iCs/>
          <w:lang w:val="pl-PL"/>
        </w:rPr>
        <w:t>5</w:t>
      </w:r>
      <w:r w:rsidR="001F56F2" w:rsidRPr="00F20C94">
        <w:rPr>
          <w:rFonts w:ascii="Arial" w:hAnsi="Arial" w:cs="Arial"/>
          <w:iCs/>
          <w:lang w:val="pl-PL"/>
        </w:rPr>
        <w:t xml:space="preserve"> r. </w:t>
      </w:r>
      <w:r w:rsidR="007A3992" w:rsidRPr="00F20C94">
        <w:rPr>
          <w:rFonts w:ascii="Arial" w:hAnsi="Arial" w:cs="Arial"/>
          <w:iCs/>
        </w:rPr>
        <w:t>w sprawie szczegółowych warunków i sposobu oceniania, klasyfikowania i promowania uczniów i słuchaczy</w:t>
      </w:r>
      <w:r w:rsidR="007A3992" w:rsidRPr="00F20C94">
        <w:rPr>
          <w:rFonts w:ascii="Arial" w:hAnsi="Arial" w:cs="Arial"/>
          <w:iCs/>
          <w:lang w:val="pl-PL"/>
        </w:rPr>
        <w:t xml:space="preserve"> </w:t>
      </w:r>
      <w:r w:rsidR="007A3992" w:rsidRPr="00F20C94">
        <w:rPr>
          <w:rFonts w:ascii="Arial" w:hAnsi="Arial" w:cs="Arial"/>
          <w:iCs/>
        </w:rPr>
        <w:t>w szkołach publicznych</w:t>
      </w:r>
      <w:r w:rsidR="007A3992" w:rsidRPr="00F20C94">
        <w:rPr>
          <w:rFonts w:ascii="Arial" w:hAnsi="Arial" w:cs="Arial"/>
          <w:iCs/>
          <w:lang w:val="pl-PL"/>
        </w:rPr>
        <w:t xml:space="preserve"> </w:t>
      </w:r>
      <w:r w:rsidR="001F56F2" w:rsidRPr="00F20C94">
        <w:rPr>
          <w:rFonts w:ascii="Arial" w:hAnsi="Arial" w:cs="Arial"/>
          <w:iCs/>
          <w:lang w:val="pl-PL"/>
        </w:rPr>
        <w:t>(DzU z 20</w:t>
      </w:r>
      <w:r w:rsidR="007A3992" w:rsidRPr="00F20C94">
        <w:rPr>
          <w:rFonts w:ascii="Arial" w:hAnsi="Arial" w:cs="Arial"/>
          <w:iCs/>
          <w:lang w:val="pl-PL"/>
        </w:rPr>
        <w:t>1</w:t>
      </w:r>
      <w:r w:rsidR="009F76ED" w:rsidRPr="00F20C94">
        <w:rPr>
          <w:rFonts w:ascii="Arial" w:hAnsi="Arial" w:cs="Arial"/>
          <w:iCs/>
          <w:lang w:val="pl-PL"/>
        </w:rPr>
        <w:t>5</w:t>
      </w:r>
      <w:r w:rsidR="007A3992" w:rsidRPr="00F20C94">
        <w:rPr>
          <w:rFonts w:ascii="Arial" w:hAnsi="Arial" w:cs="Arial"/>
          <w:iCs/>
          <w:lang w:val="pl-PL"/>
        </w:rPr>
        <w:t xml:space="preserve"> r.</w:t>
      </w:r>
      <w:r w:rsidR="00C14654" w:rsidRPr="00F20C94">
        <w:rPr>
          <w:rFonts w:ascii="Arial" w:hAnsi="Arial" w:cs="Arial"/>
          <w:iCs/>
          <w:lang w:val="pl-PL"/>
        </w:rPr>
        <w:t xml:space="preserve"> poz. </w:t>
      </w:r>
      <w:r w:rsidR="009F76ED" w:rsidRPr="00F20C94">
        <w:rPr>
          <w:rFonts w:ascii="Arial" w:hAnsi="Arial" w:cs="Arial"/>
          <w:iCs/>
          <w:lang w:val="pl-PL"/>
        </w:rPr>
        <w:t>843</w:t>
      </w:r>
      <w:r w:rsidR="007A3992" w:rsidRPr="00F20C94">
        <w:rPr>
          <w:rFonts w:ascii="Arial" w:hAnsi="Arial" w:cs="Arial"/>
          <w:iCs/>
          <w:lang w:val="pl-PL"/>
        </w:rPr>
        <w:t xml:space="preserve"> </w:t>
      </w:r>
      <w:r w:rsidR="001F56F2" w:rsidRPr="00F20C94">
        <w:rPr>
          <w:rFonts w:ascii="Arial" w:hAnsi="Arial" w:cs="Arial"/>
          <w:iCs/>
          <w:lang w:val="pl-PL"/>
        </w:rPr>
        <w:t>z późn. zm.)</w:t>
      </w:r>
      <w:r w:rsidRPr="00F20C94">
        <w:rPr>
          <w:rFonts w:ascii="Arial" w:hAnsi="Arial" w:cs="Arial"/>
          <w:iCs/>
          <w:lang w:val="pl-PL"/>
        </w:rPr>
        <w:t>,</w:t>
      </w:r>
    </w:p>
    <w:p w:rsidR="009A3734" w:rsidRPr="00F20C94" w:rsidRDefault="009A3734" w:rsidP="009A3734">
      <w:pPr>
        <w:pStyle w:val="Akapitzlist"/>
        <w:numPr>
          <w:ilvl w:val="0"/>
          <w:numId w:val="2"/>
        </w:numPr>
        <w:spacing w:after="0" w:line="240" w:lineRule="auto"/>
        <w:ind w:left="567" w:hanging="227"/>
        <w:jc w:val="both"/>
        <w:rPr>
          <w:rFonts w:ascii="Arial" w:hAnsi="Arial" w:cs="Arial"/>
          <w:iCs/>
        </w:rPr>
      </w:pPr>
      <w:r w:rsidRPr="00F20C94">
        <w:rPr>
          <w:rFonts w:ascii="Arial" w:hAnsi="Arial" w:cs="Arial"/>
          <w:iCs/>
          <w:lang w:val="pl-PL"/>
        </w:rPr>
        <w:t>r</w:t>
      </w:r>
      <w:r w:rsidRPr="00F20C94">
        <w:rPr>
          <w:rFonts w:ascii="Arial" w:hAnsi="Arial" w:cs="Arial"/>
          <w:iCs/>
        </w:rPr>
        <w:t xml:space="preserve">ozporządzeniem </w:t>
      </w:r>
      <w:r w:rsidRPr="00F20C94">
        <w:rPr>
          <w:rFonts w:ascii="Arial" w:hAnsi="Arial" w:cs="Arial"/>
          <w:iCs/>
          <w:lang w:val="pl-PL"/>
        </w:rPr>
        <w:t xml:space="preserve">Ministra Edukacji Narodowej z dnia 18 sierpnia 2017 r. </w:t>
      </w:r>
      <w:r w:rsidRPr="00F20C94">
        <w:rPr>
          <w:rFonts w:ascii="Arial" w:hAnsi="Arial" w:cs="Arial"/>
          <w:iCs/>
        </w:rPr>
        <w:t>w sprawie szczegółowych warunków i sposobu przeprowadzania egzaminu potwierdzającego kwalifikacje w zawodzie</w:t>
      </w:r>
      <w:r w:rsidRPr="00F20C94">
        <w:rPr>
          <w:rFonts w:ascii="Arial" w:hAnsi="Arial" w:cs="Arial"/>
          <w:iCs/>
          <w:lang w:val="pl-PL"/>
        </w:rPr>
        <w:t xml:space="preserve"> (DzU z 2017 r. poz. 1663 z późn. zm.),</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r w:rsidR="00443FB1" w:rsidRPr="00F20C94">
        <w:rPr>
          <w:rFonts w:ascii="Arial" w:hAnsi="Arial" w:cs="Arial"/>
          <w:iCs/>
        </w:rPr>
        <w:t xml:space="preserve">ozporządzeniem </w:t>
      </w:r>
      <w:r w:rsidR="00874F7A" w:rsidRPr="00F20C94">
        <w:rPr>
          <w:rFonts w:ascii="Arial" w:hAnsi="Arial" w:cs="Arial"/>
          <w:iCs/>
          <w:lang w:val="pl-PL"/>
        </w:rPr>
        <w:t>Ministra Edukacji Narodowej z dnia</w:t>
      </w:r>
      <w:r w:rsidR="00CC1876" w:rsidRPr="00F20C94">
        <w:rPr>
          <w:rFonts w:ascii="Arial" w:hAnsi="Arial" w:cs="Arial"/>
          <w:iCs/>
          <w:lang w:val="pl-PL"/>
        </w:rPr>
        <w:t xml:space="preserve"> 9</w:t>
      </w:r>
      <w:r w:rsidR="00874F7A" w:rsidRPr="00F20C94">
        <w:rPr>
          <w:rFonts w:ascii="Arial" w:hAnsi="Arial" w:cs="Arial"/>
          <w:iCs/>
          <w:lang w:val="pl-PL"/>
        </w:rPr>
        <w:t xml:space="preserve"> </w:t>
      </w:r>
      <w:r w:rsidR="00CC1876" w:rsidRPr="00F20C94">
        <w:rPr>
          <w:rFonts w:ascii="Arial" w:hAnsi="Arial" w:cs="Arial"/>
          <w:iCs/>
          <w:lang w:val="pl-PL"/>
        </w:rPr>
        <w:t>sierp</w:t>
      </w:r>
      <w:r w:rsidR="00C41EBA" w:rsidRPr="00F20C94">
        <w:rPr>
          <w:rFonts w:ascii="Arial" w:hAnsi="Arial" w:cs="Arial"/>
          <w:iCs/>
          <w:lang w:val="pl-PL"/>
        </w:rPr>
        <w:t>nia 201</w:t>
      </w:r>
      <w:r w:rsidR="00CC1876" w:rsidRPr="00F20C94">
        <w:rPr>
          <w:rFonts w:ascii="Arial" w:hAnsi="Arial" w:cs="Arial"/>
          <w:iCs/>
          <w:lang w:val="pl-PL"/>
        </w:rPr>
        <w:t>7</w:t>
      </w:r>
      <w:r w:rsidR="00874F7A" w:rsidRPr="00F20C94">
        <w:rPr>
          <w:rFonts w:ascii="Arial" w:hAnsi="Arial" w:cs="Arial"/>
          <w:iCs/>
          <w:lang w:val="pl-PL"/>
        </w:rPr>
        <w:t xml:space="preserve"> r. w sprawie</w:t>
      </w:r>
      <w:r w:rsidR="00443FB1" w:rsidRPr="00F20C94">
        <w:rPr>
          <w:rFonts w:ascii="Arial" w:hAnsi="Arial" w:cs="Arial"/>
          <w:iCs/>
        </w:rPr>
        <w:t xml:space="preserve"> zasad </w:t>
      </w:r>
      <w:r w:rsidR="00CC1876" w:rsidRPr="00F20C94">
        <w:rPr>
          <w:rFonts w:ascii="Arial" w:hAnsi="Arial" w:cs="Arial"/>
          <w:iCs/>
        </w:rPr>
        <w:t xml:space="preserve">organizacji </w:t>
      </w:r>
      <w:r w:rsidR="00443FB1" w:rsidRPr="00F20C94">
        <w:rPr>
          <w:rFonts w:ascii="Arial" w:hAnsi="Arial" w:cs="Arial"/>
          <w:iCs/>
        </w:rPr>
        <w:t xml:space="preserve">i </w:t>
      </w:r>
      <w:r w:rsidR="00CC1876" w:rsidRPr="00F20C94">
        <w:rPr>
          <w:rFonts w:ascii="Arial" w:hAnsi="Arial" w:cs="Arial"/>
          <w:iCs/>
        </w:rPr>
        <w:t xml:space="preserve">udzielania </w:t>
      </w:r>
      <w:r w:rsidR="00443FB1" w:rsidRPr="00F20C94">
        <w:rPr>
          <w:rFonts w:ascii="Arial" w:hAnsi="Arial" w:cs="Arial"/>
          <w:iCs/>
        </w:rPr>
        <w:t>pomocy</w:t>
      </w:r>
      <w:r w:rsidR="009B1B0D" w:rsidRPr="00F20C94">
        <w:rPr>
          <w:rFonts w:ascii="Arial" w:hAnsi="Arial" w:cs="Arial"/>
          <w:iCs/>
        </w:rPr>
        <w:t xml:space="preserve"> psychologiczno-</w:t>
      </w:r>
      <w:r w:rsidR="001E1DF1" w:rsidRPr="00F20C94">
        <w:rPr>
          <w:rFonts w:ascii="Arial" w:hAnsi="Arial" w:cs="Arial"/>
          <w:iCs/>
          <w:lang w:val="pl-PL"/>
        </w:rPr>
        <w:br/>
        <w:t>-</w:t>
      </w:r>
      <w:r w:rsidR="009B1B0D" w:rsidRPr="00F20C94">
        <w:rPr>
          <w:rFonts w:ascii="Arial" w:hAnsi="Arial" w:cs="Arial"/>
          <w:iCs/>
        </w:rPr>
        <w:t>pedagogicznej w </w:t>
      </w:r>
      <w:r w:rsidR="00443FB1" w:rsidRPr="00F20C94">
        <w:rPr>
          <w:rFonts w:ascii="Arial" w:hAnsi="Arial" w:cs="Arial"/>
          <w:iCs/>
        </w:rPr>
        <w:t xml:space="preserve">publicznych przedszkolach, szkołach i placówkach </w:t>
      </w:r>
      <w:r w:rsidR="00874F7A" w:rsidRPr="00F20C94">
        <w:rPr>
          <w:rFonts w:ascii="Arial" w:hAnsi="Arial" w:cs="Arial"/>
          <w:iCs/>
          <w:lang w:val="pl-PL"/>
        </w:rPr>
        <w:t>(DzU z 201</w:t>
      </w:r>
      <w:r w:rsidR="00CC1876" w:rsidRPr="00F20C94">
        <w:rPr>
          <w:rFonts w:ascii="Arial" w:hAnsi="Arial" w:cs="Arial"/>
          <w:iCs/>
          <w:lang w:val="pl-PL"/>
        </w:rPr>
        <w:t>7</w:t>
      </w:r>
      <w:r w:rsidR="00874F7A" w:rsidRPr="00F20C94">
        <w:rPr>
          <w:rFonts w:ascii="Arial" w:hAnsi="Arial" w:cs="Arial"/>
          <w:iCs/>
          <w:lang w:val="pl-PL"/>
        </w:rPr>
        <w:t xml:space="preserve"> r. poz. </w:t>
      </w:r>
      <w:r w:rsidR="00CC1876" w:rsidRPr="00F20C94">
        <w:rPr>
          <w:rFonts w:ascii="Arial" w:hAnsi="Arial" w:cs="Arial"/>
          <w:iCs/>
          <w:lang w:val="pl-PL"/>
        </w:rPr>
        <w:t>1</w:t>
      </w:r>
      <w:r w:rsidR="00C41EBA" w:rsidRPr="00F20C94">
        <w:rPr>
          <w:rFonts w:ascii="Arial" w:hAnsi="Arial" w:cs="Arial"/>
          <w:iCs/>
          <w:lang w:val="pl-PL"/>
        </w:rPr>
        <w:t>5</w:t>
      </w:r>
      <w:r w:rsidR="00CC1876" w:rsidRPr="00F20C94">
        <w:rPr>
          <w:rFonts w:ascii="Arial" w:hAnsi="Arial" w:cs="Arial"/>
          <w:iCs/>
          <w:lang w:val="pl-PL"/>
        </w:rPr>
        <w:t>91 z późn. zm.</w:t>
      </w:r>
      <w:r w:rsidR="00874F7A" w:rsidRPr="00F20C94">
        <w:rPr>
          <w:rFonts w:ascii="Arial" w:hAnsi="Arial" w:cs="Arial"/>
          <w:iCs/>
          <w:lang w:val="pl-PL"/>
        </w:rPr>
        <w:t>)</w:t>
      </w:r>
      <w:r w:rsidRPr="00F20C94">
        <w:rPr>
          <w:rFonts w:ascii="Arial" w:hAnsi="Arial" w:cs="Arial"/>
          <w:iCs/>
          <w:lang w:val="pl-PL"/>
        </w:rPr>
        <w:t>,</w:t>
      </w:r>
    </w:p>
    <w:p w:rsidR="00443FB1" w:rsidRPr="00F20C94" w:rsidRDefault="006A4EE4" w:rsidP="001E1DF1">
      <w:pPr>
        <w:pStyle w:val="Akapitzlist"/>
        <w:numPr>
          <w:ilvl w:val="0"/>
          <w:numId w:val="2"/>
        </w:numPr>
        <w:spacing w:after="0" w:line="240" w:lineRule="auto"/>
        <w:ind w:left="567" w:hanging="210"/>
        <w:jc w:val="both"/>
        <w:rPr>
          <w:rFonts w:ascii="Arial" w:hAnsi="Arial" w:cs="Arial"/>
          <w:iCs/>
        </w:rPr>
      </w:pPr>
      <w:r w:rsidRPr="00F20C94">
        <w:rPr>
          <w:rFonts w:ascii="Arial" w:hAnsi="Arial" w:cs="Arial"/>
          <w:iCs/>
          <w:lang w:val="pl-PL"/>
        </w:rPr>
        <w:t>r</w:t>
      </w:r>
      <w:r w:rsidR="00443FB1" w:rsidRPr="00F20C94">
        <w:rPr>
          <w:rFonts w:ascii="Arial" w:hAnsi="Arial" w:cs="Arial"/>
          <w:iCs/>
        </w:rPr>
        <w:t xml:space="preserve">ozporządzeniem </w:t>
      </w:r>
      <w:r w:rsidR="006D3531" w:rsidRPr="00F20C94">
        <w:rPr>
          <w:rFonts w:ascii="Arial" w:hAnsi="Arial" w:cs="Arial"/>
          <w:iCs/>
          <w:lang w:val="pl-PL"/>
        </w:rPr>
        <w:t xml:space="preserve">Ministra Edukacji Narodowej i Sportu z dnia 31 grudnia 2002 r. </w:t>
      </w:r>
      <w:r w:rsidR="00443FB1" w:rsidRPr="00F20C94">
        <w:rPr>
          <w:rFonts w:ascii="Arial" w:hAnsi="Arial" w:cs="Arial"/>
          <w:iCs/>
        </w:rPr>
        <w:t>w sprawie bezpieczeństwa i higieny w publiczn</w:t>
      </w:r>
      <w:r w:rsidR="009B1B0D" w:rsidRPr="00F20C94">
        <w:rPr>
          <w:rFonts w:ascii="Arial" w:hAnsi="Arial" w:cs="Arial"/>
          <w:iCs/>
        </w:rPr>
        <w:t>ych i niepublicznych szkołach i </w:t>
      </w:r>
      <w:r w:rsidR="00443FB1" w:rsidRPr="00F20C94">
        <w:rPr>
          <w:rFonts w:ascii="Arial" w:hAnsi="Arial" w:cs="Arial"/>
          <w:iCs/>
        </w:rPr>
        <w:t xml:space="preserve">placówkach </w:t>
      </w:r>
      <w:r w:rsidR="006D3531" w:rsidRPr="00F20C94">
        <w:rPr>
          <w:rFonts w:ascii="Arial" w:hAnsi="Arial" w:cs="Arial"/>
          <w:iCs/>
          <w:lang w:val="pl-PL"/>
        </w:rPr>
        <w:t>(DzU z 2003 r. nr 6, poz. 69</w:t>
      </w:r>
      <w:r w:rsidR="00443FB1" w:rsidRPr="00F20C94">
        <w:rPr>
          <w:rFonts w:ascii="Arial" w:hAnsi="Arial" w:cs="Arial"/>
          <w:iCs/>
        </w:rPr>
        <w:t xml:space="preserve"> z późn. zm</w:t>
      </w:r>
      <w:r w:rsidR="00E015E7" w:rsidRPr="00F20C94">
        <w:rPr>
          <w:rFonts w:ascii="Arial" w:hAnsi="Arial" w:cs="Arial"/>
          <w:iCs/>
          <w:lang w:val="pl-PL"/>
        </w:rPr>
        <w:t>.</w:t>
      </w:r>
      <w:r w:rsidR="006D3531" w:rsidRPr="00F20C94">
        <w:rPr>
          <w:rFonts w:ascii="Arial" w:hAnsi="Arial" w:cs="Arial"/>
          <w:iCs/>
          <w:lang w:val="pl-PL"/>
        </w:rPr>
        <w:t>)</w:t>
      </w:r>
      <w:r w:rsidR="00443FB1" w:rsidRPr="00F20C94">
        <w:rPr>
          <w:rFonts w:ascii="Arial" w:hAnsi="Arial" w:cs="Arial"/>
          <w:iCs/>
        </w:rPr>
        <w:t>.</w:t>
      </w:r>
    </w:p>
    <w:p w:rsidR="00D32628" w:rsidRPr="00F20C94" w:rsidRDefault="00D32628" w:rsidP="00EC2DDA">
      <w:pPr>
        <w:pStyle w:val="Akapitzlist"/>
        <w:spacing w:after="0" w:line="240" w:lineRule="auto"/>
        <w:jc w:val="both"/>
        <w:rPr>
          <w:rFonts w:ascii="Arial" w:hAnsi="Arial" w:cs="Arial"/>
          <w:iCs/>
          <w:sz w:val="12"/>
          <w:szCs w:val="12"/>
          <w:lang w:val="pl-PL"/>
        </w:rPr>
      </w:pPr>
    </w:p>
    <w:p w:rsidR="00865B4E" w:rsidRPr="00F20C94" w:rsidRDefault="00CC2DFF" w:rsidP="00BD24AF">
      <w:pPr>
        <w:pStyle w:val="Akapitzlist"/>
        <w:numPr>
          <w:ilvl w:val="0"/>
          <w:numId w:val="1"/>
        </w:numPr>
        <w:spacing w:before="120" w:after="0" w:line="240" w:lineRule="auto"/>
        <w:ind w:left="358" w:hanging="74"/>
        <w:rPr>
          <w:rFonts w:ascii="Arial" w:hAnsi="Arial" w:cs="Arial"/>
          <w:b/>
          <w:sz w:val="24"/>
          <w:szCs w:val="24"/>
        </w:rPr>
      </w:pPr>
      <w:r w:rsidRPr="00F20C94">
        <w:rPr>
          <w:rFonts w:ascii="Arial" w:hAnsi="Arial" w:cs="Arial"/>
          <w:b/>
          <w:sz w:val="24"/>
          <w:szCs w:val="24"/>
          <w:lang w:val="pl-PL"/>
        </w:rPr>
        <w:t>OGÓLNE</w:t>
      </w:r>
      <w:r w:rsidR="00075F1B" w:rsidRPr="00F20C94">
        <w:rPr>
          <w:rFonts w:ascii="Arial" w:hAnsi="Arial" w:cs="Arial"/>
          <w:b/>
          <w:sz w:val="24"/>
          <w:szCs w:val="24"/>
          <w:lang w:val="pl-PL"/>
        </w:rPr>
        <w:t xml:space="preserve"> CELE</w:t>
      </w:r>
      <w:r w:rsidR="00865B4E" w:rsidRPr="00F20C94">
        <w:rPr>
          <w:rFonts w:ascii="Arial" w:hAnsi="Arial" w:cs="Arial"/>
          <w:b/>
          <w:sz w:val="24"/>
          <w:szCs w:val="24"/>
        </w:rPr>
        <w:t xml:space="preserve"> KSZTAŁCENIA </w:t>
      </w:r>
      <w:r w:rsidR="00427D4E" w:rsidRPr="00F20C94">
        <w:rPr>
          <w:rFonts w:ascii="Arial" w:hAnsi="Arial" w:cs="Arial"/>
          <w:b/>
          <w:sz w:val="24"/>
          <w:szCs w:val="24"/>
          <w:lang w:val="pl-PL"/>
        </w:rPr>
        <w:t>W ZAWODACH SZKOLNICTWA BRANŻ</w:t>
      </w:r>
      <w:r w:rsidR="00865B4E" w:rsidRPr="00F20C94">
        <w:rPr>
          <w:rFonts w:ascii="Arial" w:hAnsi="Arial" w:cs="Arial"/>
          <w:b/>
          <w:sz w:val="24"/>
          <w:szCs w:val="24"/>
        </w:rPr>
        <w:t>OWEGO</w:t>
      </w:r>
    </w:p>
    <w:p w:rsidR="00865B4E" w:rsidRPr="00F20C94" w:rsidRDefault="00865B4E" w:rsidP="00BD24AF">
      <w:pPr>
        <w:spacing w:after="0" w:line="240" w:lineRule="auto"/>
        <w:ind w:left="357"/>
        <w:jc w:val="both"/>
        <w:rPr>
          <w:rFonts w:ascii="Arial" w:hAnsi="Arial" w:cs="Arial"/>
        </w:rPr>
      </w:pPr>
      <w:r w:rsidRPr="00F20C94">
        <w:rPr>
          <w:rFonts w:ascii="Arial" w:hAnsi="Arial" w:cs="Arial"/>
        </w:rPr>
        <w:t xml:space="preserve">Opracowany program nauczania </w:t>
      </w:r>
      <w:r w:rsidR="007C68F6" w:rsidRPr="00F20C94">
        <w:rPr>
          <w:rFonts w:ascii="Arial" w:hAnsi="Arial" w:cs="Arial"/>
        </w:rPr>
        <w:t>umożliwi</w:t>
      </w:r>
      <w:r w:rsidRPr="00F20C94">
        <w:rPr>
          <w:rFonts w:ascii="Arial" w:hAnsi="Arial" w:cs="Arial"/>
        </w:rPr>
        <w:t xml:space="preserve"> osiągnięcie co najmniej </w:t>
      </w:r>
      <w:r w:rsidR="007C68F6" w:rsidRPr="00F20C94">
        <w:rPr>
          <w:rFonts w:ascii="Arial" w:hAnsi="Arial" w:cs="Arial"/>
        </w:rPr>
        <w:t>podan</w:t>
      </w:r>
      <w:r w:rsidRPr="00F20C94">
        <w:rPr>
          <w:rFonts w:ascii="Arial" w:hAnsi="Arial" w:cs="Arial"/>
        </w:rPr>
        <w:t>ych</w:t>
      </w:r>
      <w:r w:rsidR="007C68F6" w:rsidRPr="00F20C94">
        <w:rPr>
          <w:rFonts w:ascii="Arial" w:hAnsi="Arial" w:cs="Arial"/>
        </w:rPr>
        <w:t xml:space="preserve"> niżej</w:t>
      </w:r>
      <w:r w:rsidRPr="00F20C94">
        <w:rPr>
          <w:rFonts w:ascii="Arial" w:hAnsi="Arial" w:cs="Arial"/>
        </w:rPr>
        <w:t xml:space="preserve"> ogólnych </w:t>
      </w:r>
      <w:r w:rsidR="007C68F6" w:rsidRPr="00F20C94">
        <w:rPr>
          <w:rFonts w:ascii="Arial" w:hAnsi="Arial" w:cs="Arial"/>
        </w:rPr>
        <w:t>celów kształcenia</w:t>
      </w:r>
      <w:r w:rsidR="00F535CB" w:rsidRPr="00F20C94">
        <w:rPr>
          <w:rFonts w:ascii="Arial" w:hAnsi="Arial" w:cs="Arial"/>
        </w:rPr>
        <w:t xml:space="preserve"> w zawodach szkolnictwa branż</w:t>
      </w:r>
      <w:r w:rsidR="007C68F6" w:rsidRPr="00F20C94">
        <w:rPr>
          <w:rFonts w:ascii="Arial" w:hAnsi="Arial" w:cs="Arial"/>
        </w:rPr>
        <w:t>owego.</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Kształcenie w zawodach szkolnictwa branżowego jest realizowane w szkołach ponadpodstawowych: branżowej szkole I stopnia, technikum, branżowej szkole II stopnia</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oraz szkole policealnej. 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Celem kształcenia w zawodach szkolnictwa branżowego jest przygotowanie uczących się do wykonywania pracy zawodowej i aktywnego funkcjonowania na zmieniającym się rynku pracy. Absolwent szkoły prowadzącej kształcenie zawodowe powinien legitymować się pełnymi kwalifikacjami zawodowymi, a także być przygotowany do uzyskania niezbędnych uprawnień zawodowych.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Szkoła prowadząca kształcenie zawodowe może również zaoferować uczniowi przygotowanie do nabycia dodatkowych uprawnień zawodowych w zakresie wybranych</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zawodów, dodatkowych umiejętności zawodowych lub kwalifikacji rynkowych funkcjonujących w Zintegrowanym Systemie Kwalifikacji.</w:t>
      </w:r>
    </w:p>
    <w:p w:rsidR="00F763C2"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lastRenderedPageBreak/>
        <w:t>W szkole prowadzącej kształcenie zawodowe przygotowanie do uzyskania dodatkowych umiejętności zawodowych, podobnie jak przygotowanie do uzyskania dodatkowych</w:t>
      </w:r>
    </w:p>
    <w:p w:rsidR="00865B4E" w:rsidRPr="00F20C94" w:rsidRDefault="00F763C2" w:rsidP="00F763C2">
      <w:pPr>
        <w:autoSpaceDE w:val="0"/>
        <w:autoSpaceDN w:val="0"/>
        <w:adjustRightInd w:val="0"/>
        <w:spacing w:after="0" w:line="240" w:lineRule="auto"/>
        <w:ind w:left="360"/>
        <w:jc w:val="both"/>
        <w:rPr>
          <w:rFonts w:ascii="Arial" w:hAnsi="Arial" w:cs="Arial"/>
          <w:iCs/>
        </w:rPr>
      </w:pPr>
      <w:r w:rsidRPr="00F20C94">
        <w:rPr>
          <w:rFonts w:ascii="Arial" w:hAnsi="Arial" w:cs="Arial"/>
          <w:iCs/>
        </w:rPr>
        <w:t>uprawnień zawodowych lub kwalifikacji rynkowych funkcjonujących w Zintegrowanym Systemie Kwalifikacji, jest realizowane w wymiarze wynikającym z różnicy między sumą godzin obowiązkowych zajęć edukacyjnych z zakresu kształcenia zawodowego, określoną w ramowym planie nauczania dla danego typu szkoły prowadzącej kształcenie zawodowe, a minimalną liczbą godzin kształcenia zawodowego dla kwalifikacji wyodrębnionych w zawodzie szkolnictwa branżowego określoną w podstawie programowej kształcenia w zawodzie szkolnictwa branżowego.</w:t>
      </w:r>
    </w:p>
    <w:p w:rsidR="000B203C" w:rsidRPr="00F20C94" w:rsidRDefault="00F763C2" w:rsidP="00F763C2">
      <w:pPr>
        <w:spacing w:after="0" w:line="240" w:lineRule="auto"/>
        <w:ind w:left="360"/>
        <w:jc w:val="both"/>
        <w:rPr>
          <w:rFonts w:ascii="Arial" w:hAnsi="Arial" w:cs="Arial"/>
          <w:iCs/>
        </w:rPr>
      </w:pPr>
      <w:r w:rsidRPr="00F20C94">
        <w:rPr>
          <w:rFonts w:ascii="Arial" w:hAnsi="Arial" w:cs="Arial"/>
          <w:iCs/>
        </w:rPr>
        <w:t>Zadania szkoły i innych podmiotów prowadzących kształcenie zawodowe oraz sposób ich realizacji są uwarunkowane zmianami zachodzącymi w otoczeniu gospodarczo-społecznym, na które wpływają w szczególności: nowe techniki i technologie, idea gospodarki opartej na wiedzy, globalizacja procesów gospodarczych i społecznych, rosnący udział handlu międzynarodowego, mobilność geograficzna i zawodowa, a także wzrost oczekiwań pracodawców w zakresie poziomu wiedzy i umiejętności pracowników.</w:t>
      </w:r>
    </w:p>
    <w:p w:rsidR="00F763C2" w:rsidRPr="00F20C94" w:rsidRDefault="006765E9" w:rsidP="006765E9">
      <w:pPr>
        <w:spacing w:after="0" w:line="240" w:lineRule="auto"/>
        <w:ind w:left="360"/>
        <w:jc w:val="both"/>
        <w:rPr>
          <w:rFonts w:ascii="Arial" w:hAnsi="Arial" w:cs="Arial"/>
          <w:iCs/>
        </w:rPr>
      </w:pPr>
      <w:r w:rsidRPr="00F20C94">
        <w:rPr>
          <w:rFonts w:ascii="Arial" w:hAnsi="Arial" w:cs="Arial"/>
          <w:iCs/>
        </w:rPr>
        <w:t>Bliska współpraca szkół prowadzących kształcenie zawodowe z pracodawcami stanowi istotny element nowoczesnego kształcenia, odpowiadającego potrzebom współczesnej gospodarki. Szkoła prowadząca kształcenie zawodowe powinna realizować to kształcenie w oparciu o współpracę z pracodawcami, a praktyczna nauka zawodu powinna odbywać się w jak największym wymiarze w rzeczywistych warunkach pracy u pracodawców lub w indywidualnych gospodarstwach rolnych, a także w centrach kształcenia zawodowego, warsztatach szkolnych, pracowniach szkolnych i placówkach kształcenia ustawicznego.</w:t>
      </w:r>
    </w:p>
    <w:p w:rsidR="006765E9" w:rsidRPr="00F20C94" w:rsidRDefault="006765E9" w:rsidP="006765E9">
      <w:pPr>
        <w:spacing w:after="0" w:line="240" w:lineRule="auto"/>
        <w:ind w:left="360"/>
        <w:jc w:val="both"/>
        <w:rPr>
          <w:rFonts w:ascii="Arial" w:hAnsi="Arial" w:cs="Arial"/>
          <w:iCs/>
        </w:rPr>
      </w:pPr>
    </w:p>
    <w:p w:rsidR="002F458D" w:rsidRPr="00F20C94" w:rsidRDefault="002F458D" w:rsidP="006765E9">
      <w:pPr>
        <w:spacing w:after="0" w:line="240" w:lineRule="auto"/>
        <w:ind w:left="360"/>
        <w:jc w:val="both"/>
        <w:rPr>
          <w:rFonts w:ascii="Arial" w:hAnsi="Arial" w:cs="Arial"/>
          <w:iCs/>
        </w:rPr>
      </w:pPr>
    </w:p>
    <w:p w:rsidR="00865B4E" w:rsidRPr="00F20C94" w:rsidRDefault="005430A0" w:rsidP="000E30AE">
      <w:pPr>
        <w:pStyle w:val="Akapitzlist"/>
        <w:numPr>
          <w:ilvl w:val="0"/>
          <w:numId w:val="1"/>
        </w:numPr>
        <w:spacing w:before="120" w:after="0"/>
        <w:ind w:left="358" w:hanging="74"/>
        <w:rPr>
          <w:rFonts w:ascii="Arial" w:hAnsi="Arial" w:cs="Arial"/>
          <w:b/>
          <w:sz w:val="24"/>
          <w:szCs w:val="24"/>
        </w:rPr>
      </w:pPr>
      <w:r w:rsidRPr="00F20C94">
        <w:rPr>
          <w:rFonts w:ascii="Arial" w:hAnsi="Arial" w:cs="Arial"/>
          <w:b/>
          <w:sz w:val="24"/>
          <w:szCs w:val="24"/>
        </w:rPr>
        <w:t>KORELACJA</w:t>
      </w:r>
      <w:r w:rsidR="00865B4E" w:rsidRPr="00F20C94">
        <w:rPr>
          <w:rFonts w:ascii="Arial" w:hAnsi="Arial" w:cs="Arial"/>
          <w:b/>
          <w:sz w:val="24"/>
          <w:szCs w:val="24"/>
        </w:rPr>
        <w:t xml:space="preserve"> PROGRAMU NAUCZANIA DLA ZAWODU </w:t>
      </w:r>
      <w:r w:rsidR="00C25C1E">
        <w:rPr>
          <w:rFonts w:ascii="Arial" w:hAnsi="Arial" w:cs="Arial"/>
          <w:b/>
          <w:sz w:val="24"/>
          <w:szCs w:val="24"/>
          <w:lang w:val="pl-PL"/>
        </w:rPr>
        <w:t>MECHA</w:t>
      </w:r>
      <w:r w:rsidR="00CB1D75" w:rsidRPr="00F20C94">
        <w:rPr>
          <w:rFonts w:ascii="Arial" w:hAnsi="Arial" w:cs="Arial"/>
          <w:b/>
          <w:sz w:val="24"/>
          <w:szCs w:val="24"/>
          <w:lang w:val="pl-PL"/>
        </w:rPr>
        <w:t>NIK POJAZDÓW SAMOCHODOWYCH</w:t>
      </w:r>
      <w:r w:rsidR="00865B4E" w:rsidRPr="00F20C94">
        <w:rPr>
          <w:rFonts w:ascii="Arial" w:hAnsi="Arial" w:cs="Arial"/>
          <w:b/>
          <w:sz w:val="24"/>
          <w:szCs w:val="24"/>
        </w:rPr>
        <w:t xml:space="preserve"> Z PODSTAWĄ PROGRAMOWĄ KSZTAŁCENIA OGÓLNEGO</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prowadzących kształcenie zawodowe, a tym samym zapewni im możliwość sprostania wyzwaniom zmieniającego się rynku pracy. </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W procesie kształcenia zawodowego są podejmowane działania wspomagające rozwój każdego uczącego się, stosownie do jego potrzeb i możliwości, ze szczególnym</w:t>
      </w:r>
    </w:p>
    <w:p w:rsidR="00A50B7E" w:rsidRPr="00F20C94" w:rsidRDefault="00A50B7E" w:rsidP="00A50B7E">
      <w:pPr>
        <w:spacing w:before="40" w:after="0" w:line="240" w:lineRule="auto"/>
        <w:ind w:left="357"/>
        <w:jc w:val="both"/>
        <w:rPr>
          <w:rFonts w:ascii="Arial" w:hAnsi="Arial" w:cs="Arial"/>
          <w:iCs/>
        </w:rPr>
      </w:pPr>
      <w:r w:rsidRPr="00F20C94">
        <w:rPr>
          <w:rFonts w:ascii="Arial" w:hAnsi="Arial" w:cs="Arial"/>
          <w:iCs/>
        </w:rPr>
        <w:t>uwzględnieniem indywidualnych ścieżek edukacji i kariery, możliwości podnoszenia poziomu wykształcenia i kwalifikacji zawodowych oraz zapobiegania przedwczesnemu</w:t>
      </w:r>
      <w:r w:rsidR="00C25C1E">
        <w:rPr>
          <w:rFonts w:ascii="Arial" w:hAnsi="Arial" w:cs="Arial"/>
          <w:iCs/>
        </w:rPr>
        <w:t xml:space="preserve"> </w:t>
      </w:r>
      <w:r w:rsidRPr="00F20C94">
        <w:rPr>
          <w:rFonts w:ascii="Arial" w:hAnsi="Arial" w:cs="Arial"/>
          <w:iCs/>
        </w:rPr>
        <w:t xml:space="preserve">kończeniu nauki. </w:t>
      </w:r>
    </w:p>
    <w:p w:rsidR="00865B4E" w:rsidRPr="00F20C94" w:rsidRDefault="00865B4E" w:rsidP="00A50B7E">
      <w:pPr>
        <w:spacing w:before="40" w:after="0" w:line="240" w:lineRule="auto"/>
        <w:ind w:left="357"/>
        <w:jc w:val="both"/>
        <w:rPr>
          <w:rFonts w:ascii="Arial" w:hAnsi="Arial" w:cs="Arial"/>
          <w:iCs/>
        </w:rPr>
      </w:pPr>
      <w:r w:rsidRPr="00F20C94">
        <w:rPr>
          <w:rFonts w:ascii="Arial" w:hAnsi="Arial" w:cs="Arial"/>
          <w:iCs/>
        </w:rPr>
        <w:t xml:space="preserve">Program nauczania dla zawodu </w:t>
      </w:r>
      <w:r w:rsidR="00C25C1E">
        <w:rPr>
          <w:rFonts w:ascii="Arial" w:hAnsi="Arial" w:cs="Arial"/>
          <w:iCs/>
        </w:rPr>
        <w:t>mecha</w:t>
      </w:r>
      <w:r w:rsidR="007F6C1B" w:rsidRPr="00F20C94">
        <w:rPr>
          <w:rFonts w:ascii="Arial" w:hAnsi="Arial" w:cs="Arial"/>
          <w:iCs/>
        </w:rPr>
        <w:t>nik pojazdów samochodowych</w:t>
      </w:r>
      <w:r w:rsidRPr="00F20C94">
        <w:rPr>
          <w:rFonts w:ascii="Arial" w:hAnsi="Arial" w:cs="Arial"/>
          <w:iCs/>
        </w:rPr>
        <w:t xml:space="preserve"> uwzględnia aktualny stan wiedzy o zawodzie ze szczególnym zwróceniem uwagi na nowe technologie i najnowsze koncepcje nauczania. </w:t>
      </w:r>
    </w:p>
    <w:p w:rsidR="00865B4E" w:rsidRPr="00F20C94" w:rsidRDefault="00865B4E" w:rsidP="0015749F">
      <w:pPr>
        <w:spacing w:after="0" w:line="240" w:lineRule="auto"/>
        <w:ind w:left="360"/>
        <w:jc w:val="both"/>
        <w:rPr>
          <w:rFonts w:ascii="Arial" w:hAnsi="Arial" w:cs="Arial"/>
          <w:iCs/>
        </w:rPr>
      </w:pPr>
      <w:r w:rsidRPr="00F20C94">
        <w:rPr>
          <w:rFonts w:ascii="Arial" w:hAnsi="Arial" w:cs="Arial"/>
          <w:iCs/>
        </w:rPr>
        <w:t>Program uwzględnia także zapisy zadań ogólnych szkoły i</w:t>
      </w:r>
      <w:r w:rsidR="00223308" w:rsidRPr="00F20C94">
        <w:rPr>
          <w:rFonts w:ascii="Arial" w:hAnsi="Arial" w:cs="Arial"/>
          <w:iCs/>
        </w:rPr>
        <w:t xml:space="preserve"> </w:t>
      </w:r>
      <w:r w:rsidRPr="00F20C94">
        <w:rPr>
          <w:rFonts w:ascii="Arial" w:hAnsi="Arial" w:cs="Arial"/>
          <w:iCs/>
        </w:rPr>
        <w:t>umiejętności zdobywanych w trakcie kształcenia w szkole ponad</w:t>
      </w:r>
      <w:r w:rsidR="00C25C1E">
        <w:rPr>
          <w:rFonts w:ascii="Arial" w:hAnsi="Arial" w:cs="Arial"/>
          <w:iCs/>
        </w:rPr>
        <w:t>podstawowej</w:t>
      </w:r>
      <w:r w:rsidRPr="00F20C94">
        <w:rPr>
          <w:rFonts w:ascii="Arial" w:hAnsi="Arial" w:cs="Arial"/>
          <w:iCs/>
        </w:rPr>
        <w:t xml:space="preserve"> umieszczonych </w:t>
      </w:r>
      <w:r w:rsidR="002D25DB" w:rsidRPr="00F20C94">
        <w:rPr>
          <w:rFonts w:ascii="Arial" w:hAnsi="Arial" w:cs="Arial"/>
          <w:iCs/>
        </w:rPr>
        <w:br/>
      </w:r>
      <w:r w:rsidRPr="00F20C94">
        <w:rPr>
          <w:rFonts w:ascii="Arial" w:hAnsi="Arial" w:cs="Arial"/>
          <w:iCs/>
        </w:rPr>
        <w:t>w podstawach programowych kształcenia ogólnego, w tym</w:t>
      </w:r>
      <w:r w:rsidR="00223308" w:rsidRPr="00F20C94">
        <w:rPr>
          <w:rFonts w:ascii="Arial" w:hAnsi="Arial" w:cs="Arial"/>
          <w:iCs/>
        </w:rPr>
        <w:t xml:space="preserve"> m.in. następujące umiejętności</w:t>
      </w:r>
      <w:r w:rsidRPr="00F20C94">
        <w:rPr>
          <w:rFonts w:ascii="Arial" w:hAnsi="Arial" w:cs="Arial"/>
          <w:iCs/>
        </w:rPr>
        <w:t>:</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zrozumienia, wykorzystania i refleksyjnego przetworzenia tekstów, prowadząc</w:t>
      </w:r>
      <w:r w:rsidR="0051566E" w:rsidRPr="00F20C94">
        <w:rPr>
          <w:rFonts w:ascii="Arial" w:hAnsi="Arial" w:cs="Arial"/>
          <w:iCs/>
          <w:lang w:val="pl-PL"/>
        </w:rPr>
        <w:t>ą</w:t>
      </w:r>
      <w:r w:rsidRPr="00F20C94">
        <w:rPr>
          <w:rFonts w:ascii="Arial" w:hAnsi="Arial" w:cs="Arial"/>
          <w:iCs/>
        </w:rPr>
        <w:t xml:space="preserve"> do osiągnięcia własnych celów, rozwoju osobowego oraz aktywnego uczestnictwa w życiu społeczeństwa;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narzędzi matematyki w życiu codziennym oraz formułowania sądów opartych na rozumowaniu matematycznym;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wykorzystania wiedzy o charakterze naukowym do identyfikowania i rozwiązywania problemów, a także formułowania wniosków opartych na obserwacjach empirycznych dotyczących przyrody lub społeczeństwa;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komunikowania się w języku ojczystym i w językach obcych;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sprawnego posługiwania się nowoczesnymi technologiami informacyjnymi i komunikacyjnymi;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wyszukiwania, selekcjonowania i krytycznej analizy informacji;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 xml:space="preserve">rozpoznawania własnych potrzeb edukacyjnych oraz uczenia się; </w:t>
      </w:r>
    </w:p>
    <w:p w:rsidR="00865B4E" w:rsidRPr="00F20C94" w:rsidRDefault="00865B4E" w:rsidP="00CC58BE">
      <w:pPr>
        <w:pStyle w:val="Akapitzlist"/>
        <w:numPr>
          <w:ilvl w:val="0"/>
          <w:numId w:val="4"/>
        </w:numPr>
        <w:spacing w:after="0" w:line="240" w:lineRule="auto"/>
        <w:ind w:left="567" w:hanging="218"/>
        <w:contextualSpacing w:val="0"/>
        <w:jc w:val="both"/>
        <w:rPr>
          <w:rFonts w:ascii="Arial" w:hAnsi="Arial" w:cs="Arial"/>
          <w:iCs/>
        </w:rPr>
      </w:pPr>
      <w:r w:rsidRPr="00F20C94">
        <w:rPr>
          <w:rFonts w:ascii="Arial" w:hAnsi="Arial" w:cs="Arial"/>
          <w:iCs/>
        </w:rPr>
        <w:t>pracy zespołowej.</w:t>
      </w:r>
    </w:p>
    <w:p w:rsidR="001E6AEA" w:rsidRPr="00F20C94" w:rsidRDefault="00865B4E" w:rsidP="0015749F">
      <w:pPr>
        <w:spacing w:after="0" w:line="240" w:lineRule="auto"/>
        <w:ind w:left="360"/>
        <w:jc w:val="both"/>
        <w:rPr>
          <w:rFonts w:ascii="Arial" w:hAnsi="Arial" w:cs="Arial"/>
          <w:iCs/>
        </w:rPr>
      </w:pPr>
      <w:r w:rsidRPr="00F20C94">
        <w:rPr>
          <w:rFonts w:ascii="Arial" w:hAnsi="Arial" w:cs="Arial"/>
          <w:iCs/>
        </w:rPr>
        <w:lastRenderedPageBreak/>
        <w:t xml:space="preserve">W programie nauczania dla zawodu </w:t>
      </w:r>
      <w:r w:rsidR="00C25C1E">
        <w:rPr>
          <w:rFonts w:ascii="Arial" w:hAnsi="Arial" w:cs="Arial"/>
          <w:iCs/>
        </w:rPr>
        <w:t>mecha</w:t>
      </w:r>
      <w:r w:rsidR="0051566E" w:rsidRPr="00F20C94">
        <w:rPr>
          <w:rFonts w:ascii="Arial" w:hAnsi="Arial" w:cs="Arial"/>
          <w:iCs/>
        </w:rPr>
        <w:t>nik pojazdów samochodowych</w:t>
      </w:r>
      <w:r w:rsidRPr="00F20C94">
        <w:rPr>
          <w:rFonts w:ascii="Arial" w:hAnsi="Arial" w:cs="Arial"/>
          <w:iCs/>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a także podsta</w:t>
      </w:r>
      <w:r w:rsidR="00BD5CA7" w:rsidRPr="00F20C94">
        <w:rPr>
          <w:rFonts w:ascii="Arial" w:hAnsi="Arial" w:cs="Arial"/>
          <w:iCs/>
        </w:rPr>
        <w:t>wy przedsiębiorczości i edukacja</w:t>
      </w:r>
      <w:r w:rsidRPr="00F20C94">
        <w:rPr>
          <w:rFonts w:ascii="Arial" w:hAnsi="Arial" w:cs="Arial"/>
          <w:iCs/>
        </w:rPr>
        <w:t xml:space="preserve"> dla bezpieczeństwa.</w:t>
      </w: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2F458D" w:rsidRPr="00F20C94" w:rsidRDefault="002F458D" w:rsidP="0015749F">
      <w:pPr>
        <w:spacing w:after="0" w:line="240" w:lineRule="auto"/>
        <w:ind w:left="360"/>
        <w:jc w:val="both"/>
        <w:rPr>
          <w:rFonts w:ascii="Arial" w:hAnsi="Arial" w:cs="Arial"/>
          <w:iCs/>
          <w:sz w:val="16"/>
          <w:szCs w:val="16"/>
        </w:rPr>
      </w:pPr>
    </w:p>
    <w:p w:rsidR="00865B4E" w:rsidRPr="00F20C94" w:rsidRDefault="00617A31" w:rsidP="00617A31">
      <w:pPr>
        <w:spacing w:after="0" w:line="240" w:lineRule="auto"/>
        <w:ind w:left="360" w:hanging="360"/>
        <w:jc w:val="both"/>
        <w:rPr>
          <w:rFonts w:ascii="Arial" w:hAnsi="Arial" w:cs="Arial"/>
          <w:b/>
          <w:sz w:val="24"/>
          <w:szCs w:val="24"/>
        </w:rPr>
      </w:pPr>
      <w:r>
        <w:rPr>
          <w:rFonts w:ascii="Arial" w:hAnsi="Arial" w:cs="Arial"/>
          <w:b/>
          <w:sz w:val="24"/>
          <w:szCs w:val="24"/>
        </w:rPr>
        <w:t xml:space="preserve">VII. </w:t>
      </w:r>
      <w:r w:rsidR="00865B4E" w:rsidRPr="00F20C94">
        <w:rPr>
          <w:rFonts w:ascii="Arial" w:hAnsi="Arial" w:cs="Arial"/>
          <w:b/>
          <w:sz w:val="24"/>
          <w:szCs w:val="24"/>
        </w:rPr>
        <w:t xml:space="preserve">INFORMACJA O ZAWODZIE </w:t>
      </w:r>
      <w:r w:rsidR="006D5E73">
        <w:rPr>
          <w:rFonts w:ascii="Arial" w:hAnsi="Arial" w:cs="Arial"/>
          <w:b/>
          <w:sz w:val="24"/>
          <w:szCs w:val="24"/>
        </w:rPr>
        <w:t>MECHA</w:t>
      </w:r>
      <w:r w:rsidR="001E6AEA" w:rsidRPr="00F20C94">
        <w:rPr>
          <w:rFonts w:ascii="Arial" w:hAnsi="Arial" w:cs="Arial"/>
          <w:b/>
          <w:sz w:val="24"/>
          <w:szCs w:val="24"/>
        </w:rPr>
        <w:t>NIK POJAZDÓW</w:t>
      </w:r>
      <w:r w:rsidR="00B44276">
        <w:rPr>
          <w:rFonts w:ascii="Arial" w:hAnsi="Arial" w:cs="Arial"/>
          <w:b/>
          <w:sz w:val="24"/>
          <w:szCs w:val="24"/>
        </w:rPr>
        <w:t xml:space="preserve"> </w:t>
      </w:r>
      <w:r w:rsidR="001E6AEA" w:rsidRPr="00F20C94">
        <w:rPr>
          <w:rFonts w:ascii="Arial" w:hAnsi="Arial" w:cs="Arial"/>
          <w:b/>
          <w:sz w:val="24"/>
          <w:szCs w:val="24"/>
        </w:rPr>
        <w:t>SAMOCHODOWYCH</w:t>
      </w:r>
    </w:p>
    <w:p w:rsidR="00EB7347" w:rsidRPr="00F20C94" w:rsidRDefault="006D5E73" w:rsidP="00A15D19">
      <w:pPr>
        <w:spacing w:after="0" w:line="240" w:lineRule="auto"/>
        <w:ind w:left="357"/>
        <w:jc w:val="both"/>
        <w:rPr>
          <w:rFonts w:ascii="Arial" w:hAnsi="Arial" w:cs="Arial"/>
        </w:rPr>
      </w:pPr>
      <w:r>
        <w:rPr>
          <w:rFonts w:ascii="Arial" w:hAnsi="Arial" w:cs="Arial"/>
        </w:rPr>
        <w:t>Mecha</w:t>
      </w:r>
      <w:r w:rsidR="0079495F" w:rsidRPr="00F20C94">
        <w:rPr>
          <w:rFonts w:ascii="Arial" w:hAnsi="Arial" w:cs="Arial"/>
        </w:rPr>
        <w:t>nik pojazdów samochodowych</w:t>
      </w:r>
      <w:r w:rsidR="0057517A" w:rsidRPr="00F20C94">
        <w:rPr>
          <w:rFonts w:ascii="Arial" w:hAnsi="Arial" w:cs="Arial"/>
        </w:rPr>
        <w:t xml:space="preserve"> może pracować</w:t>
      </w:r>
      <w:r w:rsidR="00EB7347" w:rsidRPr="00F20C94">
        <w:rPr>
          <w:rFonts w:ascii="Arial" w:hAnsi="Arial" w:cs="Arial"/>
        </w:rPr>
        <w:t>:</w:t>
      </w:r>
    </w:p>
    <w:p w:rsidR="00EB7347" w:rsidRPr="00F20C94" w:rsidRDefault="00EB7347"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stacjach obsługi pojazdów samochodowych i warsztatach naprawczych, w których</w:t>
      </w:r>
      <w:r w:rsidR="0079495F" w:rsidRPr="00F20C94">
        <w:rPr>
          <w:rFonts w:ascii="Arial" w:hAnsi="Arial" w:cs="Arial"/>
        </w:rPr>
        <w:t xml:space="preserve"> dokonuje oceny stanu technicznego pojazdów samochodowych i ich zespołów, ustala przyczyny niesprawności pojazdów samochodowych oraz sposoby ich usuwania, wykonuje naprawy pojazdów samochodowych, weryfikuje</w:t>
      </w:r>
      <w:r w:rsidR="00AC5805" w:rsidRPr="00F20C94">
        <w:rPr>
          <w:rFonts w:ascii="Arial" w:hAnsi="Arial" w:cs="Arial"/>
        </w:rPr>
        <w:t xml:space="preserve"> oraz dobiera</w:t>
      </w:r>
      <w:r w:rsidR="0079495F" w:rsidRPr="00F20C94">
        <w:rPr>
          <w:rFonts w:ascii="Arial" w:hAnsi="Arial" w:cs="Arial"/>
        </w:rPr>
        <w:t xml:space="preserve"> części samochodowe i materiały eksploatacyjne, kontroluje jakość wykonywanych napraw</w:t>
      </w:r>
      <w:r w:rsidR="00FB3FC8" w:rsidRPr="00F20C94">
        <w:rPr>
          <w:rFonts w:ascii="Arial" w:hAnsi="Arial" w:cs="Arial"/>
        </w:rPr>
        <w:t>, prowadzi dokumentację obsługi i</w:t>
      </w:r>
      <w:r w:rsidR="00B82663" w:rsidRPr="00F20C94">
        <w:rPr>
          <w:rFonts w:ascii="Arial" w:hAnsi="Arial" w:cs="Arial"/>
        </w:rPr>
        <w:t xml:space="preserve"> naprawy pojazdów samochodowych;</w:t>
      </w:r>
      <w:r w:rsidR="00FB3FC8" w:rsidRPr="00F20C94">
        <w:rPr>
          <w:rFonts w:ascii="Arial" w:hAnsi="Arial" w:cs="Arial"/>
        </w:rPr>
        <w:t xml:space="preserve"> </w:t>
      </w:r>
    </w:p>
    <w:p w:rsidR="00EB7347" w:rsidRPr="00F20C94" w:rsidRDefault="00EB7347" w:rsidP="00F378BF">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 xml:space="preserve">w instytucjach zajmujących się częściami zamiennymi do </w:t>
      </w:r>
      <w:r w:rsidR="006D5E73">
        <w:rPr>
          <w:rFonts w:ascii="Arial" w:hAnsi="Arial" w:cs="Arial"/>
        </w:rPr>
        <w:t>pojazdów samochodowych</w:t>
      </w:r>
      <w:r w:rsidRPr="00F20C94">
        <w:rPr>
          <w:rFonts w:ascii="Arial" w:hAnsi="Arial" w:cs="Arial"/>
        </w:rPr>
        <w:t xml:space="preserve">, w których </w:t>
      </w:r>
      <w:r w:rsidR="00FB3FC8" w:rsidRPr="00F20C94">
        <w:rPr>
          <w:rFonts w:ascii="Arial" w:hAnsi="Arial" w:cs="Arial"/>
        </w:rPr>
        <w:t xml:space="preserve">sprzedaje </w:t>
      </w:r>
      <w:r w:rsidRPr="00F20C94">
        <w:rPr>
          <w:rFonts w:ascii="Arial" w:hAnsi="Arial" w:cs="Arial"/>
        </w:rPr>
        <w:t>części zamienne, materiały eksploatacyjne oraz inne</w:t>
      </w:r>
      <w:r w:rsidR="00FB3FC8" w:rsidRPr="00F20C94">
        <w:rPr>
          <w:rFonts w:ascii="Arial" w:hAnsi="Arial" w:cs="Arial"/>
        </w:rPr>
        <w:t xml:space="preserve"> artykuły motoryzacyjne,</w:t>
      </w:r>
      <w:r w:rsidR="0012058D" w:rsidRPr="00F20C94">
        <w:rPr>
          <w:rFonts w:ascii="Arial" w:hAnsi="Arial" w:cs="Arial"/>
        </w:rPr>
        <w:t xml:space="preserve"> a także prowadzi ewidencję obrotu </w:t>
      </w:r>
      <w:r w:rsidR="00B82663" w:rsidRPr="00F20C94">
        <w:rPr>
          <w:rFonts w:ascii="Arial" w:hAnsi="Arial" w:cs="Arial"/>
        </w:rPr>
        <w:t>częściami zamiennymi</w:t>
      </w:r>
      <w:r w:rsidR="006D5E73">
        <w:rPr>
          <w:rFonts w:ascii="Arial" w:hAnsi="Arial" w:cs="Arial"/>
        </w:rPr>
        <w:t xml:space="preserve"> i materiałami eksploatacyjnymi</w:t>
      </w:r>
      <w:r w:rsidR="00B82663" w:rsidRPr="00F20C94">
        <w:rPr>
          <w:rFonts w:ascii="Arial" w:hAnsi="Arial" w:cs="Arial"/>
        </w:rPr>
        <w:t>;</w:t>
      </w:r>
      <w:r w:rsidR="00FB3FC8" w:rsidRPr="00F20C94">
        <w:rPr>
          <w:rFonts w:ascii="Arial" w:hAnsi="Arial" w:cs="Arial"/>
        </w:rPr>
        <w:t xml:space="preserve"> </w:t>
      </w:r>
    </w:p>
    <w:p w:rsidR="00F316DB" w:rsidRPr="00F20C94" w:rsidRDefault="00F316DB"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transportu samochodowego, w których wykonuje operacje związane z eksp</w:t>
      </w:r>
      <w:r w:rsidR="00B82663" w:rsidRPr="00F20C94">
        <w:rPr>
          <w:rFonts w:ascii="Arial" w:hAnsi="Arial" w:cs="Arial"/>
        </w:rPr>
        <w:t>loatacją pojazdów samochodowych;</w:t>
      </w:r>
    </w:p>
    <w:p w:rsidR="003205EB" w:rsidRPr="00F20C94" w:rsidRDefault="0012058D" w:rsidP="00A15D19">
      <w:pPr>
        <w:spacing w:after="0" w:line="240" w:lineRule="auto"/>
        <w:ind w:left="641" w:hanging="284"/>
        <w:jc w:val="both"/>
        <w:rPr>
          <w:rFonts w:ascii="Arial" w:hAnsi="Arial" w:cs="Arial"/>
        </w:rPr>
      </w:pPr>
      <w:r w:rsidRPr="00F20C94">
        <w:rPr>
          <w:rFonts w:ascii="Arial" w:hAnsi="Arial" w:cs="Arial"/>
        </w:rPr>
        <w:t>–</w:t>
      </w:r>
      <w:r w:rsidRPr="00F20C94">
        <w:rPr>
          <w:rFonts w:ascii="Arial" w:hAnsi="Arial" w:cs="Arial"/>
        </w:rPr>
        <w:tab/>
        <w:t>w przedsiębiorstwach zajmujących się likwidacją pojazdów samochodowych</w:t>
      </w:r>
      <w:r w:rsidR="00F316DB" w:rsidRPr="00F20C94">
        <w:rPr>
          <w:rFonts w:ascii="Arial" w:hAnsi="Arial" w:cs="Arial"/>
        </w:rPr>
        <w:t xml:space="preserve">, w których prowadzi demontaż pojazdów oraz ewidencję związaną </w:t>
      </w:r>
      <w:r w:rsidR="000E30AE" w:rsidRPr="00F20C94">
        <w:rPr>
          <w:rFonts w:ascii="Arial" w:hAnsi="Arial" w:cs="Arial"/>
        </w:rPr>
        <w:br/>
      </w:r>
      <w:r w:rsidR="00F316DB" w:rsidRPr="00F20C94">
        <w:rPr>
          <w:rFonts w:ascii="Arial" w:hAnsi="Arial" w:cs="Arial"/>
        </w:rPr>
        <w:t>z likwidacją tych pojazdów</w:t>
      </w:r>
      <w:r w:rsidR="006D5E73">
        <w:rPr>
          <w:rFonts w:ascii="Arial" w:hAnsi="Arial" w:cs="Arial"/>
        </w:rPr>
        <w:t>.</w:t>
      </w:r>
    </w:p>
    <w:p w:rsidR="00EB7347" w:rsidRPr="00F20C94" w:rsidRDefault="006D5E73" w:rsidP="006D5E73">
      <w:pPr>
        <w:spacing w:after="0" w:line="240" w:lineRule="auto"/>
        <w:ind w:left="340"/>
        <w:jc w:val="both"/>
        <w:rPr>
          <w:rFonts w:ascii="Arial" w:hAnsi="Arial" w:cs="Arial"/>
        </w:rPr>
      </w:pPr>
      <w:r>
        <w:rPr>
          <w:rFonts w:ascii="Arial" w:hAnsi="Arial" w:cs="Arial"/>
        </w:rPr>
        <w:t>Mecha</w:t>
      </w:r>
      <w:r w:rsidR="00F316DB" w:rsidRPr="00F20C94">
        <w:rPr>
          <w:rFonts w:ascii="Arial" w:hAnsi="Arial" w:cs="Arial"/>
        </w:rPr>
        <w:t xml:space="preserve">nik pojazdów samochodowych może także prowadzić </w:t>
      </w:r>
      <w:r w:rsidR="00FB3FC8" w:rsidRPr="00F20C94">
        <w:rPr>
          <w:rFonts w:ascii="Arial" w:hAnsi="Arial" w:cs="Arial"/>
        </w:rPr>
        <w:t>usługi motoryzacyjne</w:t>
      </w:r>
      <w:r w:rsidR="00F316DB" w:rsidRPr="00F20C94">
        <w:rPr>
          <w:rFonts w:ascii="Arial" w:hAnsi="Arial" w:cs="Arial"/>
        </w:rPr>
        <w:t xml:space="preserve"> w formie własnej działalności gospodarczej</w:t>
      </w:r>
      <w:r>
        <w:rPr>
          <w:rFonts w:ascii="Arial" w:hAnsi="Arial" w:cs="Arial"/>
        </w:rPr>
        <w:t xml:space="preserve"> w zakresie</w:t>
      </w:r>
      <w:r w:rsidRPr="006D5E73">
        <w:rPr>
          <w:rFonts w:ascii="Arial" w:hAnsi="Arial" w:cs="Arial"/>
        </w:rPr>
        <w:t xml:space="preserve"> wykonywania przeglądów podzespołów i zespołów stosow</w:t>
      </w:r>
      <w:r>
        <w:rPr>
          <w:rFonts w:ascii="Arial" w:hAnsi="Arial" w:cs="Arial"/>
        </w:rPr>
        <w:t xml:space="preserve">anych w pojazdach samochodowych, </w:t>
      </w:r>
      <w:r w:rsidRPr="006D5E73">
        <w:rPr>
          <w:rFonts w:ascii="Arial" w:hAnsi="Arial" w:cs="Arial"/>
        </w:rPr>
        <w:t xml:space="preserve">diagnozowania stanu technicznego podzespołów i </w:t>
      </w:r>
      <w:r>
        <w:rPr>
          <w:rFonts w:ascii="Arial" w:hAnsi="Arial" w:cs="Arial"/>
        </w:rPr>
        <w:t>zespołów pojazdów samochodowych oraz</w:t>
      </w:r>
      <w:r w:rsidRPr="006D5E73">
        <w:rPr>
          <w:rFonts w:ascii="Arial" w:hAnsi="Arial" w:cs="Arial"/>
        </w:rPr>
        <w:t xml:space="preserve"> wykonywania napraw pojazdów samochodowych</w:t>
      </w:r>
      <w:r>
        <w:rPr>
          <w:rFonts w:ascii="Arial" w:hAnsi="Arial" w:cs="Arial"/>
        </w:rPr>
        <w:t>, jak również obrotu częściami zamiennymi</w:t>
      </w:r>
      <w:r w:rsidR="00991C34">
        <w:rPr>
          <w:rFonts w:ascii="Arial" w:hAnsi="Arial" w:cs="Arial"/>
        </w:rPr>
        <w:t xml:space="preserve"> i materiałami eksploatacyjnymi</w:t>
      </w:r>
      <w:r>
        <w:rPr>
          <w:rFonts w:ascii="Arial" w:hAnsi="Arial" w:cs="Arial"/>
        </w:rPr>
        <w:t xml:space="preserve"> do pojazdów samochodowych</w:t>
      </w:r>
      <w:r w:rsidRPr="006D5E73">
        <w:rPr>
          <w:rFonts w:ascii="Arial" w:hAnsi="Arial" w:cs="Arial"/>
        </w:rPr>
        <w:t>.</w:t>
      </w:r>
    </w:p>
    <w:p w:rsidR="00094970" w:rsidRPr="00F20C94" w:rsidRDefault="00094970" w:rsidP="007E17D7">
      <w:pPr>
        <w:spacing w:after="0" w:line="240" w:lineRule="auto"/>
        <w:ind w:left="340"/>
        <w:jc w:val="both"/>
        <w:rPr>
          <w:rFonts w:ascii="Arial" w:hAnsi="Arial" w:cs="Arial"/>
        </w:rPr>
      </w:pPr>
    </w:p>
    <w:p w:rsidR="00094970" w:rsidRPr="00F20C94" w:rsidRDefault="00094970" w:rsidP="00094970">
      <w:pPr>
        <w:spacing w:after="0" w:line="240" w:lineRule="auto"/>
        <w:ind w:left="340"/>
        <w:jc w:val="both"/>
        <w:rPr>
          <w:rFonts w:ascii="Arial" w:hAnsi="Arial" w:cs="Arial"/>
          <w:b/>
        </w:rPr>
      </w:pPr>
      <w:r w:rsidRPr="00F20C94">
        <w:rPr>
          <w:rFonts w:ascii="Arial" w:hAnsi="Arial" w:cs="Arial"/>
          <w:b/>
        </w:rPr>
        <w:t>Predyspozycje psychofizyczne, kompetencje społeczne i personalne</w:t>
      </w:r>
    </w:p>
    <w:p w:rsidR="00094970" w:rsidRPr="00F20C94" w:rsidRDefault="00094970" w:rsidP="00094970">
      <w:pPr>
        <w:spacing w:before="120" w:after="0" w:line="240" w:lineRule="auto"/>
        <w:ind w:left="340"/>
        <w:jc w:val="both"/>
        <w:rPr>
          <w:rFonts w:ascii="Arial" w:hAnsi="Arial" w:cs="Arial"/>
        </w:rPr>
      </w:pPr>
      <w:r w:rsidRPr="00F20C94">
        <w:rPr>
          <w:rFonts w:ascii="Arial" w:hAnsi="Arial" w:cs="Arial"/>
        </w:rPr>
        <w:t>Wysokie poczucie odpowiedzialności, zdolność koncentracji uwagi; ciekawość; spostrzegawczość; zdolność rozumowania logicznego; dokładność; przestrzeganie ustalonych warunków technicznych napraw i czynności obsługowych; umiejętność pracy w szybkim tempie; cierpliwość; wytrzymałość na długotrwały wysiłek, wykonywany w niewygodnej pozycji ciała; zainteresowania i uzdolnienia techniczne; umiejętność czytania schematów i warunków technicznych; ogólny dobry stan zdrowia i dobra sprawność ruchowa; dobra koordynacja wzrokowo-ruchowa.</w:t>
      </w:r>
    </w:p>
    <w:p w:rsidR="00094970" w:rsidRPr="00F20C94" w:rsidRDefault="00F254D1" w:rsidP="00094970">
      <w:pPr>
        <w:spacing w:before="120" w:after="0" w:line="240" w:lineRule="auto"/>
        <w:ind w:left="340"/>
        <w:jc w:val="both"/>
        <w:rPr>
          <w:rFonts w:ascii="Arial" w:hAnsi="Arial" w:cs="Arial"/>
        </w:rPr>
      </w:pPr>
      <w:r>
        <w:rPr>
          <w:rFonts w:ascii="Arial" w:hAnsi="Arial" w:cs="Arial"/>
        </w:rPr>
        <w:t>Mecha</w:t>
      </w:r>
      <w:r w:rsidR="00094970" w:rsidRPr="00F20C94">
        <w:rPr>
          <w:rFonts w:ascii="Arial" w:hAnsi="Arial" w:cs="Arial"/>
        </w:rPr>
        <w:t xml:space="preserve">nik pojazdów samochodowych to zawód z </w:t>
      </w:r>
      <w:r>
        <w:rPr>
          <w:rFonts w:ascii="Arial" w:hAnsi="Arial" w:cs="Arial"/>
        </w:rPr>
        <w:t>zakresu branży motoryzacyjnej. Do tego zawodu przypisano 3</w:t>
      </w:r>
      <w:r w:rsidR="00094970" w:rsidRPr="00F20C94">
        <w:rPr>
          <w:rFonts w:ascii="Arial" w:hAnsi="Arial" w:cs="Arial"/>
        </w:rPr>
        <w:t xml:space="preserve"> poziom Polskiej Ramy Kwalifikacji (PRK) dla kwalifikacji pełnej, co oznacza, że absolwent: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zna i rozumie</w:t>
      </w:r>
      <w:r w:rsidRPr="00F20C94">
        <w:rPr>
          <w:rFonts w:ascii="Arial" w:hAnsi="Arial" w:cs="Arial"/>
        </w:rPr>
        <w:t xml:space="preserve"> </w:t>
      </w:r>
      <w:r w:rsidR="00F254D1" w:rsidRPr="00F254D1">
        <w:rPr>
          <w:rFonts w:ascii="Arial" w:hAnsi="Arial" w:cs="Arial"/>
        </w:rPr>
        <w:t>podstawowe fakty i pojęcia oraz zależności między wybranymi zjawiskami przyrodniczymi, społecznymi i w sferze wytworów ludzkiej myśli, a ponadto w określonych dziedzinach w szerszym zakresie wybrane fakty, pojęcia i zależnośc</w:t>
      </w:r>
      <w:r w:rsidR="00F254D1">
        <w:rPr>
          <w:rFonts w:ascii="Arial" w:hAnsi="Arial" w:cs="Arial"/>
        </w:rPr>
        <w:t xml:space="preserve">i oraz </w:t>
      </w:r>
      <w:r w:rsidR="00F254D1" w:rsidRPr="00F254D1">
        <w:rPr>
          <w:rFonts w:ascii="Arial" w:hAnsi="Arial" w:cs="Arial"/>
        </w:rPr>
        <w:t>elementarne uwarunkowania prowadzonej działalności</w:t>
      </w:r>
      <w:r w:rsidRPr="00F20C94">
        <w:rPr>
          <w:rFonts w:ascii="Arial" w:hAnsi="Arial" w:cs="Arial"/>
        </w:rPr>
        <w: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potrafi</w:t>
      </w:r>
      <w:r w:rsidRPr="00F20C94">
        <w:rPr>
          <w:rFonts w:ascii="Arial" w:hAnsi="Arial" w:cs="Arial"/>
        </w:rPr>
        <w:t xml:space="preserve"> </w:t>
      </w:r>
      <w:r w:rsidR="00F254D1" w:rsidRPr="00F254D1">
        <w:rPr>
          <w:rFonts w:ascii="Arial" w:hAnsi="Arial" w:cs="Arial"/>
        </w:rPr>
        <w:t>wykonywać niezbyt proste zadania według ogólnej instrukcji w częściowo zmiennych warunkach</w:t>
      </w:r>
      <w:r w:rsidR="00F254D1">
        <w:rPr>
          <w:rFonts w:ascii="Arial" w:hAnsi="Arial" w:cs="Arial"/>
        </w:rPr>
        <w:t xml:space="preserve"> oraz </w:t>
      </w:r>
      <w:r w:rsidR="00F254D1" w:rsidRPr="00F254D1">
        <w:rPr>
          <w:rFonts w:ascii="Arial" w:hAnsi="Arial" w:cs="Arial"/>
        </w:rPr>
        <w:t>rozwiązywać proste typowe problemy w częściowo zmiennych warunkach</w:t>
      </w:r>
      <w:r w:rsidR="006C42D4">
        <w:rPr>
          <w:rFonts w:ascii="Arial" w:hAnsi="Arial" w:cs="Arial"/>
        </w:rPr>
        <w:t>,</w:t>
      </w:r>
      <w:r w:rsidR="006C42D4" w:rsidRPr="006C42D4">
        <w:t xml:space="preserve"> </w:t>
      </w:r>
      <w:r w:rsidR="006C42D4" w:rsidRPr="006C42D4">
        <w:rPr>
          <w:rFonts w:ascii="Arial" w:hAnsi="Arial" w:cs="Arial"/>
        </w:rPr>
        <w:t>uczyć się w części samodzielnie pod kierunkiem w zorganizowanej formie</w:t>
      </w:r>
      <w:r w:rsidR="006C42D4">
        <w:rPr>
          <w:rFonts w:ascii="Arial" w:hAnsi="Arial" w:cs="Arial"/>
        </w:rPr>
        <w:t xml:space="preserve">, </w:t>
      </w:r>
      <w:r w:rsidR="006C42D4" w:rsidRPr="006C42D4">
        <w:rPr>
          <w:rFonts w:ascii="Arial" w:hAnsi="Arial" w:cs="Arial"/>
        </w:rPr>
        <w:t>odbierać niezbyt złożone wypowiedzi, tworzyć niezbyt proste wypowiedzi</w:t>
      </w:r>
      <w:r w:rsidR="006C42D4">
        <w:rPr>
          <w:rFonts w:ascii="Arial" w:hAnsi="Arial" w:cs="Arial"/>
        </w:rPr>
        <w:t xml:space="preserve"> oraz </w:t>
      </w:r>
      <w:r w:rsidR="006C42D4" w:rsidRPr="006C42D4">
        <w:rPr>
          <w:rFonts w:ascii="Arial" w:hAnsi="Arial" w:cs="Arial"/>
        </w:rPr>
        <w:t>odbierać i formułować bardzo proste wypowiedzi w języku obcym</w:t>
      </w:r>
      <w:r w:rsidRPr="00F20C94">
        <w:rPr>
          <w:rFonts w:ascii="Arial" w:hAnsi="Arial" w:cs="Arial"/>
        </w:rPr>
        <w:t>;</w:t>
      </w:r>
    </w:p>
    <w:p w:rsidR="00094970" w:rsidRPr="00F20C94" w:rsidRDefault="00094970" w:rsidP="00094970">
      <w:pPr>
        <w:spacing w:after="0" w:line="240" w:lineRule="auto"/>
        <w:ind w:left="567" w:hanging="227"/>
        <w:jc w:val="both"/>
        <w:rPr>
          <w:rFonts w:ascii="Arial" w:hAnsi="Arial" w:cs="Arial"/>
        </w:rPr>
      </w:pPr>
      <w:r w:rsidRPr="00F20C94">
        <w:rPr>
          <w:rFonts w:ascii="Arial" w:hAnsi="Arial" w:cs="Arial"/>
        </w:rPr>
        <w:t>−</w:t>
      </w:r>
      <w:r w:rsidRPr="00F20C94">
        <w:rPr>
          <w:rFonts w:ascii="Arial" w:hAnsi="Arial" w:cs="Arial"/>
        </w:rPr>
        <w:tab/>
      </w:r>
      <w:r w:rsidRPr="00F20C94">
        <w:rPr>
          <w:rFonts w:ascii="Arial" w:hAnsi="Arial" w:cs="Arial"/>
          <w:b/>
        </w:rPr>
        <w:t>jest gotów do</w:t>
      </w:r>
      <w:r w:rsidRPr="00F20C94">
        <w:rPr>
          <w:rFonts w:ascii="Arial" w:hAnsi="Arial" w:cs="Arial"/>
        </w:rPr>
        <w:t xml:space="preserve"> </w:t>
      </w:r>
      <w:r w:rsidR="007D1E77" w:rsidRPr="007D1E77">
        <w:rPr>
          <w:rFonts w:ascii="Arial" w:hAnsi="Arial" w:cs="Arial"/>
        </w:rPr>
        <w:t>przynależenia do wspólnot różnego rodzaju, funkcjonowania w różnych rolach społecznych oraz podejmowania podstawowych powinności z tego wynikających</w:t>
      </w:r>
      <w:r w:rsidR="007D1E77">
        <w:rPr>
          <w:rFonts w:ascii="Arial" w:hAnsi="Arial" w:cs="Arial"/>
        </w:rPr>
        <w:t xml:space="preserve">, </w:t>
      </w:r>
      <w:r w:rsidR="007D1E77" w:rsidRPr="007D1E77">
        <w:rPr>
          <w:rFonts w:ascii="Arial" w:hAnsi="Arial" w:cs="Arial"/>
        </w:rPr>
        <w:t>częściowo samodzielnego działania oraz współdziałania w zorganizowanych warunkach</w:t>
      </w:r>
      <w:r w:rsidR="007D1E77">
        <w:rPr>
          <w:rFonts w:ascii="Arial" w:hAnsi="Arial" w:cs="Arial"/>
        </w:rPr>
        <w:t xml:space="preserve"> oraz </w:t>
      </w:r>
      <w:r w:rsidR="007D1E77" w:rsidRPr="007D1E77">
        <w:rPr>
          <w:rFonts w:ascii="Arial" w:hAnsi="Arial" w:cs="Arial"/>
        </w:rPr>
        <w:t>ocenian</w:t>
      </w:r>
      <w:r w:rsidR="007D1E77">
        <w:rPr>
          <w:rFonts w:ascii="Arial" w:hAnsi="Arial" w:cs="Arial"/>
        </w:rPr>
        <w:t>ia działań swoich i zespołowych, jak również</w:t>
      </w:r>
      <w:r w:rsidR="007D1E77" w:rsidRPr="007D1E77">
        <w:rPr>
          <w:rFonts w:ascii="Arial" w:hAnsi="Arial" w:cs="Arial"/>
        </w:rPr>
        <w:t xml:space="preserve"> podejmowania odpowiedzialności za skutki tych działań</w:t>
      </w:r>
      <w:r w:rsidRPr="00F20C94">
        <w:rPr>
          <w:rFonts w:ascii="Arial" w:hAnsi="Arial" w:cs="Arial"/>
        </w:rPr>
        <w:t>.</w:t>
      </w:r>
    </w:p>
    <w:p w:rsidR="00D32628" w:rsidRPr="00F20C94" w:rsidRDefault="004331F4" w:rsidP="004331F4">
      <w:pPr>
        <w:spacing w:after="0" w:line="240" w:lineRule="auto"/>
        <w:ind w:left="284"/>
        <w:jc w:val="both"/>
        <w:rPr>
          <w:rFonts w:ascii="Arial" w:hAnsi="Arial" w:cs="Arial"/>
          <w:bCs/>
        </w:rPr>
      </w:pPr>
      <w:r w:rsidRPr="00F20C94">
        <w:rPr>
          <w:rFonts w:ascii="Arial" w:hAnsi="Arial" w:cs="Arial"/>
          <w:bCs/>
        </w:rPr>
        <w:t xml:space="preserve">Kształcenie w zawodzie </w:t>
      </w:r>
      <w:r w:rsidR="00F254D1">
        <w:rPr>
          <w:rFonts w:ascii="Arial" w:hAnsi="Arial" w:cs="Arial"/>
          <w:bCs/>
        </w:rPr>
        <w:t>m</w:t>
      </w:r>
      <w:r w:rsidR="001732BF">
        <w:rPr>
          <w:rFonts w:ascii="Arial" w:hAnsi="Arial" w:cs="Arial"/>
          <w:bCs/>
        </w:rPr>
        <w:t>e</w:t>
      </w:r>
      <w:r w:rsidR="00F254D1">
        <w:rPr>
          <w:rFonts w:ascii="Arial" w:hAnsi="Arial" w:cs="Arial"/>
          <w:bCs/>
        </w:rPr>
        <w:t>chanik</w:t>
      </w:r>
      <w:r w:rsidRPr="00F20C94">
        <w:rPr>
          <w:rFonts w:ascii="Arial" w:hAnsi="Arial" w:cs="Arial"/>
          <w:bCs/>
        </w:rPr>
        <w:t xml:space="preserve"> pojazdów samochodowych może odbywać się </w:t>
      </w:r>
      <w:r w:rsidR="00F254D1">
        <w:rPr>
          <w:rFonts w:ascii="Arial" w:hAnsi="Arial" w:cs="Arial"/>
          <w:bCs/>
        </w:rPr>
        <w:t xml:space="preserve">w </w:t>
      </w:r>
      <w:r w:rsidRPr="00F20C94">
        <w:rPr>
          <w:rFonts w:ascii="Arial" w:hAnsi="Arial" w:cs="Arial"/>
          <w:bCs/>
        </w:rPr>
        <w:t>branżowej szkole I stopnia i na kwalifikacyjnych kursach zawodowych.</w:t>
      </w:r>
    </w:p>
    <w:p w:rsidR="005F3DB2" w:rsidRDefault="005F3DB2" w:rsidP="004331F4">
      <w:pPr>
        <w:spacing w:after="0" w:line="240" w:lineRule="auto"/>
        <w:ind w:left="284"/>
        <w:jc w:val="both"/>
        <w:rPr>
          <w:rFonts w:ascii="Arial" w:hAnsi="Arial" w:cs="Arial"/>
        </w:rPr>
      </w:pPr>
    </w:p>
    <w:p w:rsidR="00E501F6" w:rsidRDefault="00E501F6" w:rsidP="004331F4">
      <w:pPr>
        <w:spacing w:after="0" w:line="240" w:lineRule="auto"/>
        <w:ind w:left="284"/>
        <w:jc w:val="both"/>
        <w:rPr>
          <w:rFonts w:ascii="Arial" w:hAnsi="Arial" w:cs="Arial"/>
        </w:rPr>
      </w:pPr>
    </w:p>
    <w:p w:rsidR="00E501F6" w:rsidRPr="00F20C94" w:rsidRDefault="00E501F6" w:rsidP="004331F4">
      <w:pPr>
        <w:spacing w:after="0" w:line="240" w:lineRule="auto"/>
        <w:ind w:left="284"/>
        <w:jc w:val="both"/>
        <w:rPr>
          <w:rFonts w:ascii="Arial" w:hAnsi="Arial" w:cs="Arial"/>
        </w:rPr>
      </w:pPr>
    </w:p>
    <w:p w:rsidR="00865B4E" w:rsidRPr="00F20C94" w:rsidRDefault="00865B4E" w:rsidP="00617A31">
      <w:pPr>
        <w:pStyle w:val="Akapitzlist"/>
        <w:numPr>
          <w:ilvl w:val="0"/>
          <w:numId w:val="365"/>
        </w:numPr>
        <w:spacing w:before="120" w:after="0"/>
        <w:ind w:left="426" w:hanging="142"/>
        <w:rPr>
          <w:rFonts w:ascii="Arial" w:hAnsi="Arial" w:cs="Arial"/>
          <w:b/>
          <w:sz w:val="24"/>
          <w:szCs w:val="24"/>
        </w:rPr>
      </w:pPr>
      <w:r w:rsidRPr="00F20C94">
        <w:rPr>
          <w:rFonts w:ascii="Arial" w:hAnsi="Arial" w:cs="Arial"/>
          <w:b/>
          <w:sz w:val="24"/>
          <w:szCs w:val="24"/>
        </w:rPr>
        <w:lastRenderedPageBreak/>
        <w:t xml:space="preserve">UZASADNIENIE </w:t>
      </w:r>
      <w:r w:rsidR="00A702CF" w:rsidRPr="00F20C94">
        <w:rPr>
          <w:rFonts w:ascii="Arial" w:hAnsi="Arial" w:cs="Arial"/>
          <w:b/>
          <w:sz w:val="24"/>
          <w:szCs w:val="24"/>
        </w:rPr>
        <w:t>POTRZEBY KSZTAŁCENIA W ZAWODZIE</w:t>
      </w:r>
      <w:r w:rsidR="009F6D35" w:rsidRPr="00F20C94">
        <w:rPr>
          <w:rFonts w:ascii="Arial" w:hAnsi="Arial" w:cs="Arial"/>
          <w:b/>
          <w:sz w:val="24"/>
          <w:szCs w:val="24"/>
          <w:lang w:val="pl-PL"/>
        </w:rPr>
        <w:t xml:space="preserve"> </w:t>
      </w:r>
      <w:r w:rsidR="003E27DA">
        <w:rPr>
          <w:rFonts w:ascii="Arial" w:hAnsi="Arial" w:cs="Arial"/>
          <w:b/>
          <w:sz w:val="24"/>
          <w:szCs w:val="24"/>
          <w:lang w:val="pl-PL"/>
        </w:rPr>
        <w:t>MECHA</w:t>
      </w:r>
      <w:r w:rsidR="009F6D35" w:rsidRPr="00F20C94">
        <w:rPr>
          <w:rFonts w:ascii="Arial" w:hAnsi="Arial" w:cs="Arial"/>
          <w:b/>
          <w:sz w:val="24"/>
          <w:szCs w:val="24"/>
          <w:lang w:val="pl-PL"/>
        </w:rPr>
        <w:t>NIK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Wraz z dynamicznym rozwojem motoryzacji wzrosło zapotrzebowanie na rynku pracy na dobrze wykształconych fachowców w zakresie obsługi, naprawy i eksploatacji współczesnych pojazdów samochodowych, w których wykorzystuje się wiele elektrycznych i elektronicznych układów.</w:t>
      </w:r>
    </w:p>
    <w:p w:rsidR="001B2BC8" w:rsidRDefault="003E27DA" w:rsidP="001B2BC8">
      <w:pPr>
        <w:spacing w:after="0" w:line="240" w:lineRule="auto"/>
        <w:ind w:left="357"/>
        <w:jc w:val="both"/>
        <w:rPr>
          <w:rFonts w:ascii="Arial" w:hAnsi="Arial" w:cs="Arial"/>
        </w:rPr>
      </w:pPr>
      <w:r>
        <w:rPr>
          <w:rFonts w:ascii="Arial" w:hAnsi="Arial" w:cs="Arial"/>
        </w:rPr>
        <w:t>Mecha</w:t>
      </w:r>
      <w:r w:rsidR="001B2BC8" w:rsidRPr="00F20C94">
        <w:rPr>
          <w:rFonts w:ascii="Arial" w:hAnsi="Arial" w:cs="Arial"/>
        </w:rPr>
        <w:t>nik pojazdów samochodowych wykonuje m.in. następujące zadania zawodowe:</w:t>
      </w:r>
    </w:p>
    <w:p w:rsidR="003E27DA" w:rsidRPr="003E27DA" w:rsidRDefault="003E27DA" w:rsidP="003E27DA">
      <w:pPr>
        <w:spacing w:after="0" w:line="240" w:lineRule="auto"/>
        <w:ind w:left="357"/>
        <w:jc w:val="both"/>
        <w:rPr>
          <w:rFonts w:ascii="Arial" w:hAnsi="Arial" w:cs="Arial"/>
        </w:rPr>
      </w:pPr>
      <w:r w:rsidRPr="00F20C94">
        <w:rPr>
          <w:rFonts w:ascii="Arial" w:hAnsi="Arial" w:cs="Arial"/>
        </w:rPr>
        <w:t>−</w:t>
      </w:r>
      <w:r>
        <w:rPr>
          <w:rFonts w:ascii="Arial" w:hAnsi="Arial" w:cs="Arial"/>
        </w:rPr>
        <w:t xml:space="preserve"> </w:t>
      </w:r>
      <w:r w:rsidRPr="003E27DA">
        <w:rPr>
          <w:rFonts w:ascii="Arial" w:hAnsi="Arial" w:cs="Arial"/>
        </w:rPr>
        <w:t>wykonywani</w:t>
      </w:r>
      <w:r>
        <w:rPr>
          <w:rFonts w:ascii="Arial" w:hAnsi="Arial" w:cs="Arial"/>
        </w:rPr>
        <w:t>e</w:t>
      </w:r>
      <w:r w:rsidRPr="003E27DA">
        <w:rPr>
          <w:rFonts w:ascii="Arial" w:hAnsi="Arial" w:cs="Arial"/>
        </w:rPr>
        <w:t xml:space="preserve"> przeglądów podzespołów i zespołów stosowanych w pojazdach samochodowych;</w:t>
      </w:r>
    </w:p>
    <w:p w:rsidR="003E27DA" w:rsidRPr="003E27DA" w:rsidRDefault="003E27DA" w:rsidP="003E27DA">
      <w:pPr>
        <w:spacing w:after="0" w:line="240" w:lineRule="auto"/>
        <w:ind w:left="357"/>
        <w:jc w:val="both"/>
        <w:rPr>
          <w:rFonts w:ascii="Arial" w:hAnsi="Arial" w:cs="Arial"/>
        </w:rPr>
      </w:pPr>
      <w:r w:rsidRPr="00F20C94">
        <w:rPr>
          <w:rFonts w:ascii="Arial" w:hAnsi="Arial" w:cs="Arial"/>
        </w:rPr>
        <w:t>−</w:t>
      </w:r>
      <w:r>
        <w:rPr>
          <w:rFonts w:ascii="Arial" w:hAnsi="Arial" w:cs="Arial"/>
        </w:rPr>
        <w:t xml:space="preserve"> </w:t>
      </w:r>
      <w:r w:rsidRPr="003E27DA">
        <w:rPr>
          <w:rFonts w:ascii="Arial" w:hAnsi="Arial" w:cs="Arial"/>
        </w:rPr>
        <w:t>diagnozowani</w:t>
      </w:r>
      <w:r>
        <w:rPr>
          <w:rFonts w:ascii="Arial" w:hAnsi="Arial" w:cs="Arial"/>
        </w:rPr>
        <w:t>e</w:t>
      </w:r>
      <w:r w:rsidRPr="003E27DA">
        <w:rPr>
          <w:rFonts w:ascii="Arial" w:hAnsi="Arial" w:cs="Arial"/>
        </w:rPr>
        <w:t xml:space="preserve"> stanu technicznego podzespołów i zespołów pojazdów samochodowych;</w:t>
      </w:r>
    </w:p>
    <w:p w:rsidR="003E27DA" w:rsidRDefault="003E27DA" w:rsidP="003E27DA">
      <w:pPr>
        <w:spacing w:after="0" w:line="240" w:lineRule="auto"/>
        <w:ind w:left="357"/>
        <w:jc w:val="both"/>
        <w:rPr>
          <w:rFonts w:ascii="Arial" w:hAnsi="Arial" w:cs="Arial"/>
        </w:rPr>
      </w:pPr>
      <w:r w:rsidRPr="00F20C94">
        <w:rPr>
          <w:rFonts w:ascii="Arial" w:hAnsi="Arial" w:cs="Arial"/>
        </w:rPr>
        <w:t>−</w:t>
      </w:r>
      <w:r>
        <w:rPr>
          <w:rFonts w:ascii="Arial" w:hAnsi="Arial" w:cs="Arial"/>
        </w:rPr>
        <w:t xml:space="preserve"> </w:t>
      </w:r>
      <w:r w:rsidRPr="003E27DA">
        <w:rPr>
          <w:rFonts w:ascii="Arial" w:hAnsi="Arial" w:cs="Arial"/>
        </w:rPr>
        <w:t>wykonywani</w:t>
      </w:r>
      <w:r>
        <w:rPr>
          <w:rFonts w:ascii="Arial" w:hAnsi="Arial" w:cs="Arial"/>
        </w:rPr>
        <w:t>e</w:t>
      </w:r>
      <w:r w:rsidRPr="003E27DA">
        <w:rPr>
          <w:rFonts w:ascii="Arial" w:hAnsi="Arial" w:cs="Arial"/>
        </w:rPr>
        <w:t xml:space="preserve"> napraw pojazdów samochodowych</w:t>
      </w:r>
      <w:r>
        <w:rPr>
          <w:rFonts w:ascii="Arial" w:hAnsi="Arial" w:cs="Arial"/>
        </w:rPr>
        <w:t>.</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Osiągnięte w procesie kształcenia kwalifikacje zawodowe umożliwią absolwentowi prowadzenie działalności gospodarczej oraz podjęcie pracy między innymi w:</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stacjach obsługi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zakładach produkcyjnych i naprawczych pojazdów samochodowych,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firmach zajmujących się obrotem częściami samochodowymi,</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firmach zajmujących się dystrybucją części zamiennych i materiałów eksploatacyjnych,</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transportu samochodowego,</w:t>
      </w:r>
    </w:p>
    <w:p w:rsidR="001B2BC8" w:rsidRPr="00F20C94" w:rsidRDefault="001B2BC8" w:rsidP="001B2BC8">
      <w:pPr>
        <w:spacing w:after="0" w:line="240" w:lineRule="auto"/>
        <w:ind w:left="357"/>
        <w:jc w:val="both"/>
        <w:rPr>
          <w:rFonts w:ascii="Arial" w:hAnsi="Arial" w:cs="Arial"/>
        </w:rPr>
      </w:pPr>
      <w:r w:rsidRPr="00F20C94">
        <w:rPr>
          <w:rFonts w:ascii="Arial" w:hAnsi="Arial" w:cs="Arial"/>
        </w:rPr>
        <w:t>− w przedsiębiorstwach zajmujących się likwidacją pojazdów samochodowych,</w:t>
      </w:r>
    </w:p>
    <w:p w:rsidR="00D32628" w:rsidRPr="00F20C94" w:rsidRDefault="00D32628" w:rsidP="00E15C31">
      <w:pPr>
        <w:spacing w:after="0" w:line="240" w:lineRule="auto"/>
        <w:ind w:left="360"/>
        <w:jc w:val="both"/>
        <w:rPr>
          <w:rFonts w:ascii="Arial" w:hAnsi="Arial" w:cs="Arial"/>
          <w:sz w:val="16"/>
          <w:szCs w:val="16"/>
        </w:rPr>
      </w:pPr>
    </w:p>
    <w:p w:rsidR="00865B4E" w:rsidRPr="00F20C94" w:rsidRDefault="00865B4E" w:rsidP="00617A31">
      <w:pPr>
        <w:pStyle w:val="Akapitzlist"/>
        <w:numPr>
          <w:ilvl w:val="0"/>
          <w:numId w:val="365"/>
        </w:numPr>
        <w:spacing w:before="120" w:after="0"/>
        <w:ind w:left="358" w:hanging="74"/>
        <w:rPr>
          <w:rFonts w:ascii="Arial" w:hAnsi="Arial" w:cs="Arial"/>
          <w:b/>
          <w:sz w:val="24"/>
          <w:szCs w:val="24"/>
        </w:rPr>
      </w:pPr>
      <w:r w:rsidRPr="00F20C94">
        <w:rPr>
          <w:rFonts w:ascii="Arial" w:hAnsi="Arial" w:cs="Arial"/>
          <w:b/>
          <w:sz w:val="24"/>
          <w:szCs w:val="24"/>
        </w:rPr>
        <w:t xml:space="preserve">POWIĄZANIA ZAWODU </w:t>
      </w:r>
      <w:r w:rsidR="003E27DA">
        <w:rPr>
          <w:rFonts w:ascii="Arial" w:hAnsi="Arial" w:cs="Arial"/>
          <w:b/>
          <w:sz w:val="24"/>
          <w:szCs w:val="24"/>
          <w:lang w:val="pl-PL"/>
        </w:rPr>
        <w:t>MECHA</w:t>
      </w:r>
      <w:r w:rsidR="00075F1B" w:rsidRPr="00F20C94">
        <w:rPr>
          <w:rFonts w:ascii="Arial" w:hAnsi="Arial" w:cs="Arial"/>
          <w:b/>
          <w:sz w:val="24"/>
          <w:szCs w:val="24"/>
          <w:lang w:val="pl-PL"/>
        </w:rPr>
        <w:t>NIK POJAZDÓW SAMOCHODOWYCH</w:t>
      </w:r>
      <w:r w:rsidR="00B229FA" w:rsidRPr="00F20C94">
        <w:rPr>
          <w:rFonts w:ascii="Arial" w:hAnsi="Arial" w:cs="Arial"/>
          <w:b/>
          <w:sz w:val="24"/>
          <w:szCs w:val="24"/>
        </w:rPr>
        <w:t xml:space="preserve"> </w:t>
      </w:r>
      <w:r w:rsidRPr="00F20C94">
        <w:rPr>
          <w:rFonts w:ascii="Arial" w:hAnsi="Arial" w:cs="Arial"/>
          <w:b/>
          <w:sz w:val="24"/>
          <w:szCs w:val="24"/>
        </w:rPr>
        <w:t>Z INNYMI ZAWODAMI</w:t>
      </w:r>
    </w:p>
    <w:p w:rsidR="00413514" w:rsidRPr="00F20C94" w:rsidRDefault="008108E4" w:rsidP="00F378BF">
      <w:pPr>
        <w:spacing w:before="40" w:line="240" w:lineRule="auto"/>
        <w:ind w:left="357"/>
        <w:jc w:val="both"/>
        <w:rPr>
          <w:rFonts w:ascii="Arial" w:hAnsi="Arial" w:cs="Arial"/>
          <w:bCs/>
        </w:rPr>
      </w:pPr>
      <w:r w:rsidRPr="008108E4">
        <w:rPr>
          <w:rFonts w:ascii="Arial" w:hAnsi="Arial" w:cs="Arial"/>
          <w:bCs/>
        </w:rPr>
        <w:t xml:space="preserve">Absolwent szkoły prowadzącej kształcenie w zawodzie mechanik pojazdów samochodowych po potwierdzeniu kwalifikacji MOT.05. </w:t>
      </w:r>
      <w:r w:rsidRPr="008108E4">
        <w:rPr>
          <w:rFonts w:ascii="Arial" w:hAnsi="Arial" w:cs="Arial"/>
          <w:bCs/>
          <w:i/>
        </w:rPr>
        <w:t>Obsługa, diagnozowanie oraz naprawa pojazdów samochodowych</w:t>
      </w:r>
      <w:r w:rsidRPr="008108E4">
        <w:rPr>
          <w:rFonts w:ascii="Arial" w:hAnsi="Arial" w:cs="Arial"/>
          <w:bCs/>
        </w:rPr>
        <w:t xml:space="preserve"> może uzyskać dyplom </w:t>
      </w:r>
      <w:r>
        <w:rPr>
          <w:rFonts w:ascii="Arial" w:hAnsi="Arial" w:cs="Arial"/>
          <w:bCs/>
        </w:rPr>
        <w:t xml:space="preserve"> </w:t>
      </w:r>
      <w:r w:rsidRPr="008108E4">
        <w:rPr>
          <w:rFonts w:ascii="Arial" w:hAnsi="Arial" w:cs="Arial"/>
          <w:bCs/>
        </w:rPr>
        <w:t xml:space="preserve">zawodowy w zawodzie technik pojazdów samochodowych po potwierdzeniu kwalifikacji MOT.06. </w:t>
      </w:r>
      <w:r w:rsidRPr="008108E4">
        <w:rPr>
          <w:rFonts w:ascii="Arial" w:hAnsi="Arial" w:cs="Arial"/>
          <w:bCs/>
          <w:i/>
        </w:rPr>
        <w:t>Organizacja i prowadzenie procesu obsługi pojazdów samochodowych</w:t>
      </w:r>
      <w:r w:rsidRPr="008108E4">
        <w:rPr>
          <w:rFonts w:ascii="Arial" w:hAnsi="Arial" w:cs="Arial"/>
          <w:bCs/>
        </w:rPr>
        <w:t xml:space="preserve"> oraz uzyskaniu wykształcenia średniego lub średniego branżowego.</w:t>
      </w:r>
    </w:p>
    <w:tbl>
      <w:tblPr>
        <w:tblW w:w="136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7250"/>
        <w:gridCol w:w="1134"/>
        <w:gridCol w:w="4090"/>
      </w:tblGrid>
      <w:tr w:rsidR="00447057" w:rsidRPr="00F20C94" w:rsidTr="0004254E">
        <w:trPr>
          <w:trHeight w:val="213"/>
          <w:jc w:val="right"/>
        </w:trPr>
        <w:tc>
          <w:tcPr>
            <w:tcW w:w="8460" w:type="dxa"/>
            <w:gridSpan w:val="2"/>
          </w:tcPr>
          <w:p w:rsidR="00447057" w:rsidRPr="00F20C94" w:rsidRDefault="00447057" w:rsidP="00C23C7C">
            <w:pPr>
              <w:pStyle w:val="Default"/>
              <w:spacing w:before="20"/>
              <w:rPr>
                <w:color w:val="auto"/>
                <w:sz w:val="20"/>
                <w:szCs w:val="20"/>
              </w:rPr>
            </w:pPr>
            <w:r w:rsidRPr="00F20C94">
              <w:rPr>
                <w:color w:val="auto"/>
                <w:sz w:val="20"/>
                <w:szCs w:val="20"/>
              </w:rPr>
              <w:t>Kwalifikacja</w:t>
            </w:r>
          </w:p>
        </w:tc>
        <w:tc>
          <w:tcPr>
            <w:tcW w:w="1134" w:type="dxa"/>
          </w:tcPr>
          <w:p w:rsidR="00447057" w:rsidRPr="00F20C94" w:rsidRDefault="00447057" w:rsidP="00C23C7C">
            <w:pPr>
              <w:pStyle w:val="Default"/>
              <w:spacing w:before="20"/>
              <w:jc w:val="center"/>
              <w:rPr>
                <w:color w:val="auto"/>
                <w:sz w:val="20"/>
                <w:szCs w:val="20"/>
              </w:rPr>
            </w:pPr>
            <w:r w:rsidRPr="00F20C94">
              <w:rPr>
                <w:color w:val="auto"/>
                <w:sz w:val="20"/>
                <w:szCs w:val="20"/>
              </w:rPr>
              <w:t>Symbol zawodu</w:t>
            </w:r>
          </w:p>
        </w:tc>
        <w:tc>
          <w:tcPr>
            <w:tcW w:w="4090" w:type="dxa"/>
          </w:tcPr>
          <w:p w:rsidR="00447057" w:rsidRPr="00F20C94" w:rsidRDefault="00447057" w:rsidP="00C23C7C">
            <w:pPr>
              <w:pStyle w:val="Default"/>
              <w:spacing w:before="20" w:after="20"/>
              <w:rPr>
                <w:color w:val="auto"/>
                <w:sz w:val="20"/>
                <w:szCs w:val="20"/>
              </w:rPr>
            </w:pPr>
            <w:r w:rsidRPr="00F20C94">
              <w:rPr>
                <w:color w:val="auto"/>
                <w:sz w:val="20"/>
                <w:szCs w:val="20"/>
              </w:rPr>
              <w:t>Zawód</w:t>
            </w:r>
          </w:p>
        </w:tc>
      </w:tr>
      <w:tr w:rsidR="008108E4" w:rsidRPr="00F20C94" w:rsidTr="0004254E">
        <w:trPr>
          <w:trHeight w:val="422"/>
          <w:jc w:val="right"/>
        </w:trPr>
        <w:tc>
          <w:tcPr>
            <w:tcW w:w="1210" w:type="dxa"/>
          </w:tcPr>
          <w:p w:rsidR="008108E4" w:rsidRPr="00F20C94" w:rsidRDefault="008108E4" w:rsidP="00C23C7C">
            <w:pPr>
              <w:pStyle w:val="Default"/>
              <w:spacing w:before="40"/>
              <w:rPr>
                <w:color w:val="auto"/>
                <w:sz w:val="20"/>
                <w:szCs w:val="20"/>
              </w:rPr>
            </w:pPr>
            <w:r>
              <w:rPr>
                <w:color w:val="auto"/>
                <w:sz w:val="20"/>
                <w:szCs w:val="20"/>
              </w:rPr>
              <w:t>MOT.05</w:t>
            </w:r>
          </w:p>
        </w:tc>
        <w:tc>
          <w:tcPr>
            <w:tcW w:w="7250" w:type="dxa"/>
          </w:tcPr>
          <w:p w:rsidR="008108E4" w:rsidRPr="008108E4" w:rsidRDefault="008108E4" w:rsidP="00F15E0F">
            <w:pPr>
              <w:pStyle w:val="Default"/>
              <w:spacing w:before="40"/>
              <w:rPr>
                <w:i/>
                <w:color w:val="auto"/>
                <w:sz w:val="20"/>
                <w:szCs w:val="20"/>
              </w:rPr>
            </w:pPr>
            <w:r w:rsidRPr="008108E4">
              <w:rPr>
                <w:i/>
                <w:color w:val="auto"/>
                <w:sz w:val="20"/>
                <w:szCs w:val="20"/>
              </w:rPr>
              <w:t>Obsługa, diagnozowanie oraz naprawa pojazdów samochodowych</w:t>
            </w:r>
          </w:p>
        </w:tc>
        <w:tc>
          <w:tcPr>
            <w:tcW w:w="1134" w:type="dxa"/>
          </w:tcPr>
          <w:p w:rsidR="008108E4" w:rsidRPr="00F20C94" w:rsidRDefault="008108E4" w:rsidP="00C23C7C">
            <w:pPr>
              <w:pStyle w:val="Default"/>
              <w:spacing w:before="40"/>
              <w:jc w:val="center"/>
              <w:rPr>
                <w:color w:val="auto"/>
                <w:sz w:val="20"/>
                <w:szCs w:val="20"/>
              </w:rPr>
            </w:pPr>
            <w:r w:rsidRPr="00F20C94">
              <w:rPr>
                <w:color w:val="auto"/>
                <w:sz w:val="20"/>
                <w:szCs w:val="20"/>
              </w:rPr>
              <w:t>723103</w:t>
            </w:r>
          </w:p>
        </w:tc>
        <w:tc>
          <w:tcPr>
            <w:tcW w:w="4090" w:type="dxa"/>
          </w:tcPr>
          <w:p w:rsidR="008108E4" w:rsidRPr="00F20C94" w:rsidRDefault="008108E4" w:rsidP="00C23C7C">
            <w:pPr>
              <w:pStyle w:val="Default"/>
              <w:spacing w:before="40" w:after="20"/>
              <w:rPr>
                <w:color w:val="auto"/>
                <w:sz w:val="20"/>
                <w:szCs w:val="20"/>
              </w:rPr>
            </w:pPr>
            <w:r w:rsidRPr="00F20C94">
              <w:rPr>
                <w:color w:val="auto"/>
                <w:sz w:val="20"/>
                <w:szCs w:val="20"/>
              </w:rPr>
              <w:t xml:space="preserve">Mechanik pojazdów samochodowych </w:t>
            </w:r>
          </w:p>
        </w:tc>
      </w:tr>
      <w:tr w:rsidR="00447057" w:rsidRPr="00F20C94" w:rsidTr="0004254E">
        <w:trPr>
          <w:trHeight w:val="344"/>
          <w:jc w:val="right"/>
        </w:trPr>
        <w:tc>
          <w:tcPr>
            <w:tcW w:w="1210" w:type="dxa"/>
          </w:tcPr>
          <w:p w:rsidR="00447057" w:rsidRPr="00F20C94" w:rsidRDefault="00447057" w:rsidP="00325D81">
            <w:pPr>
              <w:pStyle w:val="Default"/>
              <w:spacing w:before="40"/>
              <w:rPr>
                <w:color w:val="auto"/>
                <w:sz w:val="20"/>
                <w:szCs w:val="20"/>
              </w:rPr>
            </w:pPr>
            <w:r w:rsidRPr="00F20C94">
              <w:rPr>
                <w:color w:val="auto"/>
                <w:sz w:val="20"/>
                <w:szCs w:val="20"/>
              </w:rPr>
              <w:t xml:space="preserve">MOT.06 </w:t>
            </w:r>
          </w:p>
        </w:tc>
        <w:tc>
          <w:tcPr>
            <w:tcW w:w="7250" w:type="dxa"/>
          </w:tcPr>
          <w:p w:rsidR="00447057" w:rsidRPr="008108E4" w:rsidRDefault="00447057" w:rsidP="00C23C7C">
            <w:pPr>
              <w:pStyle w:val="Default"/>
              <w:spacing w:before="40"/>
              <w:rPr>
                <w:i/>
                <w:color w:val="auto"/>
                <w:sz w:val="20"/>
                <w:szCs w:val="20"/>
              </w:rPr>
            </w:pPr>
            <w:r w:rsidRPr="008108E4">
              <w:rPr>
                <w:i/>
                <w:color w:val="auto"/>
                <w:sz w:val="20"/>
                <w:szCs w:val="20"/>
              </w:rPr>
              <w:t>Organizacja i prowadzenie procesu obsługi pojazdów samochodowych</w:t>
            </w:r>
          </w:p>
        </w:tc>
        <w:tc>
          <w:tcPr>
            <w:tcW w:w="1134" w:type="dxa"/>
          </w:tcPr>
          <w:p w:rsidR="00447057" w:rsidRPr="00F20C94" w:rsidRDefault="00447057" w:rsidP="00C23C7C">
            <w:pPr>
              <w:pStyle w:val="Default"/>
              <w:spacing w:before="40"/>
              <w:jc w:val="center"/>
              <w:rPr>
                <w:color w:val="auto"/>
                <w:sz w:val="20"/>
                <w:szCs w:val="20"/>
              </w:rPr>
            </w:pPr>
            <w:r w:rsidRPr="00F20C94">
              <w:rPr>
                <w:color w:val="auto"/>
                <w:sz w:val="20"/>
                <w:szCs w:val="20"/>
              </w:rPr>
              <w:t>311513</w:t>
            </w:r>
          </w:p>
        </w:tc>
        <w:tc>
          <w:tcPr>
            <w:tcW w:w="4090" w:type="dxa"/>
          </w:tcPr>
          <w:p w:rsidR="00447057" w:rsidRPr="00F20C94" w:rsidRDefault="008108E4" w:rsidP="008108E4">
            <w:pPr>
              <w:pStyle w:val="Default"/>
              <w:spacing w:before="40"/>
              <w:rPr>
                <w:color w:val="auto"/>
                <w:sz w:val="20"/>
                <w:szCs w:val="20"/>
              </w:rPr>
            </w:pPr>
            <w:r>
              <w:rPr>
                <w:color w:val="auto"/>
                <w:sz w:val="20"/>
                <w:szCs w:val="20"/>
              </w:rPr>
              <w:t>Technik pojazdów samochodowych</w:t>
            </w:r>
          </w:p>
        </w:tc>
      </w:tr>
    </w:tbl>
    <w:p w:rsidR="00865B4E" w:rsidRPr="00F20C94" w:rsidRDefault="00865B4E" w:rsidP="00617A31">
      <w:pPr>
        <w:pStyle w:val="Akapitzlist"/>
        <w:numPr>
          <w:ilvl w:val="0"/>
          <w:numId w:val="365"/>
        </w:numPr>
        <w:spacing w:before="360" w:after="240"/>
        <w:ind w:left="358" w:hanging="74"/>
        <w:rPr>
          <w:rFonts w:ascii="Arial" w:hAnsi="Arial" w:cs="Arial"/>
          <w:b/>
          <w:caps/>
          <w:sz w:val="24"/>
          <w:szCs w:val="24"/>
        </w:rPr>
      </w:pPr>
      <w:r w:rsidRPr="00F20C94">
        <w:rPr>
          <w:rFonts w:ascii="Arial" w:hAnsi="Arial" w:cs="Arial"/>
          <w:b/>
          <w:caps/>
          <w:sz w:val="24"/>
          <w:szCs w:val="24"/>
        </w:rPr>
        <w:t>Podział godzin na przedmioty z uwzględnieniem ramowego planu nauczania</w:t>
      </w:r>
    </w:p>
    <w:p w:rsidR="00962A64" w:rsidRPr="00F20C94" w:rsidRDefault="00962A64" w:rsidP="00E87DF4">
      <w:pPr>
        <w:pStyle w:val="Akapitzlist"/>
        <w:spacing w:before="120"/>
        <w:ind w:left="340"/>
        <w:jc w:val="both"/>
        <w:rPr>
          <w:rFonts w:ascii="Arial" w:hAnsi="Arial" w:cs="Arial"/>
          <w:sz w:val="4"/>
          <w:szCs w:val="4"/>
          <w:lang w:val="pl-PL"/>
        </w:rPr>
      </w:pPr>
    </w:p>
    <w:p w:rsidR="00865B4E" w:rsidRPr="00F20C94" w:rsidRDefault="00D94DA8" w:rsidP="00F378BF">
      <w:pPr>
        <w:pStyle w:val="Akapitzlist"/>
        <w:spacing w:after="0" w:line="240" w:lineRule="auto"/>
        <w:ind w:left="340"/>
        <w:jc w:val="both"/>
        <w:rPr>
          <w:rFonts w:ascii="Arial" w:hAnsi="Arial" w:cs="Arial"/>
        </w:rPr>
      </w:pPr>
      <w:r w:rsidRPr="00F20C94">
        <w:rPr>
          <w:rFonts w:ascii="Arial" w:hAnsi="Arial" w:cs="Arial"/>
        </w:rPr>
        <w:t xml:space="preserve">Zgodnie z </w:t>
      </w:r>
      <w:r w:rsidRPr="00F20C94">
        <w:rPr>
          <w:rFonts w:ascii="Arial" w:hAnsi="Arial" w:cs="Arial"/>
          <w:lang w:val="pl-PL"/>
        </w:rPr>
        <w:t>r</w:t>
      </w:r>
      <w:r w:rsidR="008A1584" w:rsidRPr="00F20C94">
        <w:rPr>
          <w:rFonts w:ascii="Arial" w:hAnsi="Arial" w:cs="Arial"/>
        </w:rPr>
        <w:t xml:space="preserve">ozporządzeniem MEN w sprawie ramowych planów nauczania w </w:t>
      </w:r>
      <w:r w:rsidR="008108E4">
        <w:rPr>
          <w:rFonts w:ascii="Arial" w:hAnsi="Arial" w:cs="Arial"/>
          <w:lang w:val="pl-PL"/>
        </w:rPr>
        <w:t>branżowej szkole I stopnia w trzy</w:t>
      </w:r>
      <w:r w:rsidR="00A23819" w:rsidRPr="00F20C94">
        <w:rPr>
          <w:rFonts w:ascii="Arial" w:hAnsi="Arial" w:cs="Arial"/>
          <w:lang w:val="pl-PL"/>
        </w:rPr>
        <w:t>l</w:t>
      </w:r>
      <w:r w:rsidR="00510857" w:rsidRPr="00F20C94">
        <w:rPr>
          <w:rFonts w:ascii="Arial" w:hAnsi="Arial" w:cs="Arial"/>
          <w:lang w:val="pl-PL"/>
        </w:rPr>
        <w:t>etnim okresie nauczania</w:t>
      </w:r>
      <w:r w:rsidR="008A1584" w:rsidRPr="00F20C94">
        <w:rPr>
          <w:rFonts w:ascii="Arial" w:hAnsi="Arial" w:cs="Arial"/>
        </w:rPr>
        <w:t xml:space="preserve"> </w:t>
      </w:r>
      <w:r w:rsidR="00865B4E" w:rsidRPr="00F20C94">
        <w:rPr>
          <w:rFonts w:ascii="Arial" w:hAnsi="Arial" w:cs="Arial"/>
        </w:rPr>
        <w:t>minimaln</w:t>
      </w:r>
      <w:r w:rsidR="008A1584" w:rsidRPr="00F20C94">
        <w:rPr>
          <w:rFonts w:ascii="Arial" w:hAnsi="Arial" w:cs="Arial"/>
        </w:rPr>
        <w:t>y</w:t>
      </w:r>
      <w:r w:rsidR="00865B4E" w:rsidRPr="00F20C94">
        <w:rPr>
          <w:rFonts w:ascii="Arial" w:hAnsi="Arial" w:cs="Arial"/>
        </w:rPr>
        <w:t xml:space="preserve"> wymiar</w:t>
      </w:r>
      <w:r w:rsidR="008A1584" w:rsidRPr="00F20C94">
        <w:rPr>
          <w:rFonts w:ascii="Arial" w:hAnsi="Arial" w:cs="Arial"/>
        </w:rPr>
        <w:t xml:space="preserve"> godzin</w:t>
      </w:r>
      <w:r w:rsidR="00865B4E" w:rsidRPr="00F20C94">
        <w:rPr>
          <w:rFonts w:ascii="Arial" w:hAnsi="Arial" w:cs="Arial"/>
        </w:rPr>
        <w:t xml:space="preserve"> </w:t>
      </w:r>
      <w:r w:rsidR="008A1584" w:rsidRPr="00F20C94">
        <w:rPr>
          <w:rFonts w:ascii="Arial" w:hAnsi="Arial" w:cs="Arial"/>
        </w:rPr>
        <w:t>na kształcenie zawodowe wynosi</w:t>
      </w:r>
      <w:r w:rsidR="005430A0" w:rsidRPr="00F20C94">
        <w:rPr>
          <w:rFonts w:ascii="Arial" w:hAnsi="Arial" w:cs="Arial"/>
          <w:lang w:val="pl-PL"/>
        </w:rPr>
        <w:t xml:space="preserve"> </w:t>
      </w:r>
      <w:r w:rsidR="00E501F6">
        <w:rPr>
          <w:rFonts w:ascii="Arial" w:hAnsi="Arial" w:cs="Arial"/>
          <w:lang w:val="pl-PL"/>
        </w:rPr>
        <w:t>łącznie 5</w:t>
      </w:r>
      <w:r w:rsidR="008108E4">
        <w:rPr>
          <w:rFonts w:ascii="Arial" w:hAnsi="Arial" w:cs="Arial"/>
          <w:lang w:val="pl-PL"/>
        </w:rPr>
        <w:t>0</w:t>
      </w:r>
      <w:r w:rsidR="00865B4E" w:rsidRPr="00F20C94">
        <w:rPr>
          <w:rFonts w:ascii="Arial" w:hAnsi="Arial" w:cs="Arial"/>
        </w:rPr>
        <w:t xml:space="preserve"> godzin</w:t>
      </w:r>
      <w:r w:rsidR="00E501F6">
        <w:rPr>
          <w:rFonts w:ascii="Arial" w:hAnsi="Arial" w:cs="Arial"/>
          <w:lang w:val="pl-PL"/>
        </w:rPr>
        <w:t xml:space="preserve"> tygodniowo (odpowiednio 12 w 1 klasie, 18 w drugiej klasie i 20 w 3 klasie)</w:t>
      </w:r>
      <w:r w:rsidR="00865B4E" w:rsidRPr="00F20C94">
        <w:rPr>
          <w:rFonts w:ascii="Arial" w:hAnsi="Arial" w:cs="Arial"/>
        </w:rPr>
        <w:t>, z</w:t>
      </w:r>
      <w:r w:rsidR="00F968A3" w:rsidRPr="00F20C94">
        <w:rPr>
          <w:rFonts w:ascii="Arial" w:hAnsi="Arial" w:cs="Arial"/>
          <w:lang w:val="pl-PL"/>
        </w:rPr>
        <w:t xml:space="preserve"> tym że wymiar godzin przeznaczonych na kształcenie zawodowe praktyczne</w:t>
      </w:r>
      <w:r w:rsidR="00865B4E" w:rsidRPr="00F20C94">
        <w:rPr>
          <w:rFonts w:ascii="Arial" w:hAnsi="Arial" w:cs="Arial"/>
        </w:rPr>
        <w:t xml:space="preserve"> </w:t>
      </w:r>
      <w:r w:rsidR="00F968A3" w:rsidRPr="00F20C94">
        <w:rPr>
          <w:rFonts w:ascii="Arial" w:hAnsi="Arial" w:cs="Arial"/>
          <w:lang w:val="pl-PL"/>
        </w:rPr>
        <w:t>nie może być mniejszy niż</w:t>
      </w:r>
      <w:r w:rsidR="00F968A3" w:rsidRPr="00F20C94">
        <w:t xml:space="preserve"> </w:t>
      </w:r>
      <w:r w:rsidR="00E6515D">
        <w:rPr>
          <w:rFonts w:ascii="Arial" w:hAnsi="Arial" w:cs="Arial"/>
          <w:lang w:val="pl-PL"/>
        </w:rPr>
        <w:t>60</w:t>
      </w:r>
      <w:r w:rsidR="00F968A3" w:rsidRPr="00F20C94">
        <w:rPr>
          <w:rFonts w:ascii="Arial" w:hAnsi="Arial" w:cs="Arial"/>
          <w:lang w:val="pl-PL"/>
        </w:rPr>
        <w:t>% godzin przewidzianych na kształcenie zawodowe</w:t>
      </w:r>
      <w:r w:rsidR="00865B4E" w:rsidRPr="00F20C94">
        <w:rPr>
          <w:rFonts w:ascii="Arial" w:hAnsi="Arial" w:cs="Arial"/>
        </w:rPr>
        <w:t xml:space="preserve">. </w:t>
      </w:r>
    </w:p>
    <w:p w:rsidR="008108E4" w:rsidRPr="00F20C94" w:rsidRDefault="008108E4" w:rsidP="0004601F">
      <w:pPr>
        <w:pStyle w:val="Akapitzlist"/>
        <w:ind w:left="709"/>
        <w:jc w:val="both"/>
        <w:rPr>
          <w:rFonts w:ascii="Arial" w:hAnsi="Arial" w:cs="Arial"/>
          <w:lang w:val="pl-PL"/>
        </w:rPr>
      </w:pPr>
    </w:p>
    <w:p w:rsidR="00865B4E" w:rsidRPr="00F20C94" w:rsidRDefault="00075F1B" w:rsidP="00617A31">
      <w:pPr>
        <w:pStyle w:val="Akapitzlist"/>
        <w:numPr>
          <w:ilvl w:val="0"/>
          <w:numId w:val="365"/>
        </w:numPr>
        <w:spacing w:before="120" w:after="120"/>
        <w:ind w:left="357" w:hanging="73"/>
        <w:rPr>
          <w:rFonts w:ascii="Arial" w:hAnsi="Arial" w:cs="Arial"/>
          <w:b/>
          <w:sz w:val="24"/>
          <w:szCs w:val="24"/>
        </w:rPr>
      </w:pPr>
      <w:r w:rsidRPr="00F20C94">
        <w:rPr>
          <w:rFonts w:ascii="Arial" w:hAnsi="Arial" w:cs="Arial"/>
          <w:b/>
          <w:sz w:val="24"/>
          <w:szCs w:val="24"/>
          <w:lang w:val="pl-PL"/>
        </w:rPr>
        <w:t>SZCZEGÓŁOWE C</w:t>
      </w:r>
      <w:r w:rsidR="00865B4E" w:rsidRPr="00F20C94">
        <w:rPr>
          <w:rFonts w:ascii="Arial" w:hAnsi="Arial" w:cs="Arial"/>
          <w:b/>
          <w:sz w:val="24"/>
          <w:szCs w:val="24"/>
        </w:rPr>
        <w:t xml:space="preserve">ELE KSZTAŁCENIA W ZAWODZIE </w:t>
      </w:r>
      <w:r w:rsidR="0004254E">
        <w:rPr>
          <w:rFonts w:ascii="Arial" w:hAnsi="Arial" w:cs="Arial"/>
          <w:b/>
          <w:sz w:val="24"/>
          <w:szCs w:val="24"/>
          <w:lang w:val="pl-PL"/>
        </w:rPr>
        <w:t>MECHA</w:t>
      </w:r>
      <w:r w:rsidR="004139C2" w:rsidRPr="00F20C94">
        <w:rPr>
          <w:rFonts w:ascii="Arial" w:hAnsi="Arial" w:cs="Arial"/>
          <w:b/>
          <w:sz w:val="24"/>
          <w:szCs w:val="24"/>
          <w:lang w:val="pl-PL"/>
        </w:rPr>
        <w:t>NIK POJAZDÓW SAMOCHODOWYCH</w:t>
      </w:r>
    </w:p>
    <w:p w:rsidR="00E803B8" w:rsidRPr="00F20C94" w:rsidRDefault="00E803B8" w:rsidP="00E803B8">
      <w:pPr>
        <w:spacing w:after="0" w:line="240" w:lineRule="auto"/>
        <w:ind w:left="567" w:hanging="284"/>
        <w:jc w:val="both"/>
        <w:rPr>
          <w:rFonts w:ascii="Arial" w:hAnsi="Arial" w:cs="Arial"/>
        </w:rPr>
      </w:pPr>
      <w:r w:rsidRPr="00F20C94">
        <w:rPr>
          <w:rFonts w:ascii="Arial" w:hAnsi="Arial" w:cs="Arial"/>
        </w:rPr>
        <w:t xml:space="preserve">Absolwent szkoły prowadzącej kształcenie w zawodzie </w:t>
      </w:r>
      <w:r w:rsidR="0004254E">
        <w:rPr>
          <w:rFonts w:ascii="Arial" w:hAnsi="Arial" w:cs="Arial"/>
        </w:rPr>
        <w:t>mecha</w:t>
      </w:r>
      <w:r w:rsidRPr="00F20C94">
        <w:rPr>
          <w:rFonts w:ascii="Arial" w:hAnsi="Arial" w:cs="Arial"/>
        </w:rPr>
        <w:t>nik pojazdów samochodowych powinien być przygotowany do realizacji następujących zadań zawodowych:</w:t>
      </w:r>
    </w:p>
    <w:p w:rsidR="00E803B8" w:rsidRPr="00F20C94" w:rsidRDefault="0004254E" w:rsidP="0004254E">
      <w:pPr>
        <w:spacing w:after="0" w:line="240" w:lineRule="auto"/>
        <w:ind w:left="567" w:hanging="284"/>
        <w:jc w:val="both"/>
        <w:rPr>
          <w:rFonts w:ascii="Arial" w:hAnsi="Arial" w:cs="Arial"/>
        </w:rPr>
      </w:pPr>
      <w:r>
        <w:rPr>
          <w:rFonts w:ascii="Arial" w:hAnsi="Arial" w:cs="Arial"/>
        </w:rPr>
        <w:t>1</w:t>
      </w:r>
      <w:r w:rsidR="00E803B8" w:rsidRPr="00F20C94">
        <w:rPr>
          <w:rFonts w:ascii="Arial" w:hAnsi="Arial" w:cs="Arial"/>
        </w:rPr>
        <w:t>)</w:t>
      </w:r>
      <w:r w:rsidR="00E803B8" w:rsidRPr="00F20C94">
        <w:rPr>
          <w:rFonts w:ascii="Arial" w:hAnsi="Arial" w:cs="Arial"/>
        </w:rPr>
        <w:tab/>
        <w:t>wykonywania przeglądów podzespołów i zespołów pojazdów samochodowych,</w:t>
      </w:r>
    </w:p>
    <w:p w:rsidR="00E803B8" w:rsidRPr="00F20C94" w:rsidRDefault="0004254E" w:rsidP="0004254E">
      <w:pPr>
        <w:spacing w:after="0" w:line="240" w:lineRule="auto"/>
        <w:ind w:left="567" w:hanging="284"/>
        <w:jc w:val="both"/>
        <w:rPr>
          <w:rFonts w:ascii="Arial" w:hAnsi="Arial" w:cs="Arial"/>
        </w:rPr>
      </w:pPr>
      <w:r>
        <w:rPr>
          <w:rFonts w:ascii="Arial" w:hAnsi="Arial" w:cs="Arial"/>
        </w:rPr>
        <w:t>2</w:t>
      </w:r>
      <w:r w:rsidR="00E803B8" w:rsidRPr="00F20C94">
        <w:rPr>
          <w:rFonts w:ascii="Arial" w:hAnsi="Arial" w:cs="Arial"/>
        </w:rPr>
        <w:t>)</w:t>
      </w:r>
      <w:r w:rsidR="00E803B8" w:rsidRPr="00F20C94">
        <w:rPr>
          <w:rFonts w:ascii="Arial" w:hAnsi="Arial" w:cs="Arial"/>
        </w:rPr>
        <w:tab/>
        <w:t>diagnozowania stanu technicznego podzespołów i zespołów pojazdów samochodowych,</w:t>
      </w:r>
    </w:p>
    <w:p w:rsidR="00E803B8" w:rsidRDefault="0004254E" w:rsidP="0004254E">
      <w:pPr>
        <w:spacing w:after="0" w:line="240" w:lineRule="auto"/>
        <w:ind w:left="567" w:hanging="284"/>
        <w:jc w:val="both"/>
        <w:rPr>
          <w:rFonts w:ascii="Arial" w:hAnsi="Arial" w:cs="Arial"/>
        </w:rPr>
      </w:pPr>
      <w:r>
        <w:rPr>
          <w:rFonts w:ascii="Arial" w:hAnsi="Arial" w:cs="Arial"/>
        </w:rPr>
        <w:t>3</w:t>
      </w:r>
      <w:r w:rsidR="00E803B8" w:rsidRPr="00F20C94">
        <w:rPr>
          <w:rFonts w:ascii="Arial" w:hAnsi="Arial" w:cs="Arial"/>
        </w:rPr>
        <w:t>)</w:t>
      </w:r>
      <w:r w:rsidR="00E803B8" w:rsidRPr="00F20C94">
        <w:rPr>
          <w:rFonts w:ascii="Arial" w:hAnsi="Arial" w:cs="Arial"/>
        </w:rPr>
        <w:tab/>
        <w:t>wykonywania napraw podzespołów i zespołów pojazdów samochodowych.</w:t>
      </w:r>
    </w:p>
    <w:p w:rsidR="00E501F6" w:rsidRPr="00F20C94" w:rsidRDefault="00E501F6" w:rsidP="0004254E">
      <w:pPr>
        <w:spacing w:after="0" w:line="240" w:lineRule="auto"/>
        <w:ind w:left="567" w:hanging="284"/>
        <w:jc w:val="both"/>
        <w:rPr>
          <w:rFonts w:ascii="Arial" w:hAnsi="Arial" w:cs="Arial"/>
        </w:rPr>
      </w:pPr>
    </w:p>
    <w:p w:rsidR="005671F5" w:rsidRPr="00F20C94" w:rsidRDefault="002049EE" w:rsidP="00617A31">
      <w:pPr>
        <w:pStyle w:val="Akapitzlist"/>
        <w:numPr>
          <w:ilvl w:val="0"/>
          <w:numId w:val="365"/>
        </w:numPr>
        <w:spacing w:after="120"/>
        <w:ind w:left="358" w:hanging="74"/>
        <w:rPr>
          <w:rFonts w:ascii="Arial" w:hAnsi="Arial" w:cs="Arial"/>
          <w:b/>
          <w:sz w:val="24"/>
          <w:szCs w:val="24"/>
        </w:rPr>
      </w:pPr>
      <w:r w:rsidRPr="00F20C94">
        <w:rPr>
          <w:rFonts w:ascii="Arial" w:hAnsi="Arial" w:cs="Arial"/>
          <w:b/>
          <w:sz w:val="24"/>
          <w:szCs w:val="24"/>
        </w:rPr>
        <w:lastRenderedPageBreak/>
        <w:t>PLAN</w:t>
      </w:r>
      <w:r w:rsidR="00A10017" w:rsidRPr="00F20C94">
        <w:rPr>
          <w:rFonts w:ascii="Arial" w:hAnsi="Arial" w:cs="Arial"/>
          <w:b/>
          <w:sz w:val="24"/>
          <w:szCs w:val="24"/>
        </w:rPr>
        <w:t xml:space="preserve"> NAUCZANIA</w:t>
      </w:r>
      <w:r w:rsidR="00896CDF" w:rsidRPr="00F20C94">
        <w:rPr>
          <w:rFonts w:ascii="Arial" w:hAnsi="Arial" w:cs="Arial"/>
          <w:b/>
          <w:sz w:val="24"/>
          <w:szCs w:val="24"/>
          <w:lang w:val="pl-PL"/>
        </w:rPr>
        <w:t xml:space="preserve"> PRZEDMIOTOWEGO </w:t>
      </w:r>
      <w:r w:rsidR="00A10017" w:rsidRPr="00F20C94">
        <w:rPr>
          <w:rFonts w:ascii="Arial" w:hAnsi="Arial" w:cs="Arial"/>
          <w:b/>
          <w:sz w:val="24"/>
          <w:szCs w:val="24"/>
        </w:rPr>
        <w:t>DLA ZAWODU</w:t>
      </w:r>
      <w:r w:rsidR="00896CDF" w:rsidRPr="00F20C94">
        <w:rPr>
          <w:rFonts w:ascii="Arial" w:hAnsi="Arial" w:cs="Arial"/>
          <w:b/>
          <w:sz w:val="24"/>
          <w:szCs w:val="24"/>
          <w:lang w:val="pl-PL"/>
        </w:rPr>
        <w:t xml:space="preserve"> </w:t>
      </w:r>
      <w:r w:rsidR="00003ED1">
        <w:rPr>
          <w:rFonts w:ascii="Arial" w:hAnsi="Arial" w:cs="Arial"/>
          <w:b/>
          <w:sz w:val="24"/>
          <w:szCs w:val="24"/>
          <w:lang w:val="pl-PL"/>
        </w:rPr>
        <w:t>MECHA</w:t>
      </w:r>
      <w:r w:rsidR="00A10017" w:rsidRPr="00F20C94">
        <w:rPr>
          <w:rFonts w:ascii="Arial" w:hAnsi="Arial" w:cs="Arial"/>
          <w:b/>
          <w:sz w:val="24"/>
          <w:szCs w:val="24"/>
          <w:lang w:val="pl-PL"/>
        </w:rPr>
        <w:t>NIK POJAZDÓW</w:t>
      </w:r>
      <w:r w:rsidR="00896CDF" w:rsidRPr="00F20C94">
        <w:rPr>
          <w:rFonts w:ascii="Arial" w:hAnsi="Arial" w:cs="Arial"/>
          <w:b/>
          <w:sz w:val="24"/>
          <w:szCs w:val="24"/>
          <w:lang w:val="pl-PL"/>
        </w:rPr>
        <w:t xml:space="preserve"> </w:t>
      </w:r>
      <w:r w:rsidR="00A10017" w:rsidRPr="00F20C94">
        <w:rPr>
          <w:rFonts w:ascii="Arial" w:hAnsi="Arial" w:cs="Arial"/>
          <w:b/>
          <w:sz w:val="24"/>
          <w:szCs w:val="24"/>
          <w:lang w:val="pl-PL"/>
        </w:rPr>
        <w:t>SAMOCHODOWYCH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401"/>
        <w:gridCol w:w="992"/>
        <w:gridCol w:w="992"/>
        <w:gridCol w:w="1066"/>
        <w:gridCol w:w="1202"/>
        <w:gridCol w:w="1277"/>
      </w:tblGrid>
      <w:tr w:rsidR="002358B9" w:rsidRPr="00F20C94" w:rsidTr="00003ED1">
        <w:trPr>
          <w:trHeight w:val="355"/>
        </w:trPr>
        <w:tc>
          <w:tcPr>
            <w:tcW w:w="889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7072B6" w:rsidRDefault="007072B6" w:rsidP="005671F5">
            <w:pPr>
              <w:spacing w:before="40" w:after="0" w:line="240" w:lineRule="auto"/>
              <w:ind w:left="786"/>
              <w:rPr>
                <w:rFonts w:ascii="Arial" w:hAnsi="Arial" w:cs="Arial"/>
                <w:b/>
                <w:sz w:val="18"/>
                <w:szCs w:val="18"/>
              </w:rPr>
            </w:pPr>
          </w:p>
          <w:p w:rsidR="005671F5" w:rsidRPr="00F20C94" w:rsidRDefault="005671F5" w:rsidP="007072B6">
            <w:pPr>
              <w:spacing w:before="40" w:after="0" w:line="240" w:lineRule="auto"/>
              <w:ind w:left="142"/>
              <w:rPr>
                <w:rFonts w:ascii="Arial" w:hAnsi="Arial" w:cs="Arial"/>
                <w:b/>
                <w:sz w:val="18"/>
                <w:szCs w:val="18"/>
              </w:rPr>
            </w:pPr>
            <w:r w:rsidRPr="00F20C94">
              <w:rPr>
                <w:rFonts w:ascii="Arial" w:hAnsi="Arial" w:cs="Arial"/>
                <w:b/>
                <w:sz w:val="18"/>
                <w:szCs w:val="18"/>
              </w:rPr>
              <w:t>Przedmioty w kształceniu zawodowym teoretycznym</w:t>
            </w:r>
          </w:p>
        </w:tc>
        <w:tc>
          <w:tcPr>
            <w:tcW w:w="30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Tygodniowy wymiar godzin w klasie</w:t>
            </w:r>
          </w:p>
        </w:tc>
        <w:tc>
          <w:tcPr>
            <w:tcW w:w="2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1F5" w:rsidRPr="00F20C94" w:rsidRDefault="005671F5" w:rsidP="005671F5">
            <w:pPr>
              <w:spacing w:before="40" w:after="0" w:line="240" w:lineRule="auto"/>
              <w:jc w:val="center"/>
              <w:rPr>
                <w:rFonts w:ascii="Arial" w:hAnsi="Arial" w:cs="Arial"/>
                <w:sz w:val="18"/>
                <w:szCs w:val="18"/>
              </w:rPr>
            </w:pPr>
            <w:r w:rsidRPr="00F20C94">
              <w:rPr>
                <w:rFonts w:ascii="Arial" w:hAnsi="Arial" w:cs="Arial"/>
                <w:sz w:val="18"/>
                <w:szCs w:val="18"/>
              </w:rPr>
              <w:t>Liczba godzin</w:t>
            </w:r>
          </w:p>
        </w:tc>
      </w:tr>
      <w:tr w:rsidR="00003ED1" w:rsidRPr="00F20C94" w:rsidTr="00003ED1">
        <w:trPr>
          <w:trHeight w:val="355"/>
        </w:trPr>
        <w:tc>
          <w:tcPr>
            <w:tcW w:w="8897" w:type="dxa"/>
            <w:gridSpan w:val="2"/>
            <w:vMerge/>
            <w:tcBorders>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003ED1">
            <w:pPr>
              <w:spacing w:before="40" w:after="0" w:line="240" w:lineRule="auto"/>
              <w:jc w:val="center"/>
              <w:rPr>
                <w:rFonts w:ascii="Arial" w:hAnsi="Arial" w:cs="Arial"/>
                <w:sz w:val="18"/>
                <w:szCs w:val="18"/>
              </w:rPr>
            </w:pPr>
            <w:r w:rsidRPr="00F20C94">
              <w:rPr>
                <w:rFonts w:ascii="Arial" w:hAnsi="Arial" w:cs="Arial"/>
                <w:sz w:val="18"/>
                <w:szCs w:val="18"/>
              </w:rPr>
              <w:t>II</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Pr>
                <w:rFonts w:ascii="Arial" w:hAnsi="Arial" w:cs="Arial"/>
                <w:sz w:val="18"/>
                <w:szCs w:val="18"/>
              </w:rPr>
              <w:t>III</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tygodniowo</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razem</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1</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rPr>
                <w:rFonts w:ascii="Arial" w:hAnsi="Arial" w:cs="Arial"/>
                <w:sz w:val="18"/>
                <w:szCs w:val="18"/>
              </w:rPr>
            </w:pPr>
            <w:r w:rsidRPr="00F20C94">
              <w:rPr>
                <w:rFonts w:ascii="Arial" w:hAnsi="Arial" w:cs="Arial"/>
                <w:sz w:val="18"/>
                <w:szCs w:val="18"/>
              </w:rPr>
              <w:t>Bezpieczeństwo pracy w przedsiębiorstwie samochodowym (MOT.05.1)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003ED1" w:rsidRDefault="00003ED1"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2</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ind w:right="113"/>
              <w:rPr>
                <w:rFonts w:ascii="Arial" w:hAnsi="Arial" w:cs="Arial"/>
                <w:sz w:val="18"/>
                <w:szCs w:val="18"/>
              </w:rPr>
            </w:pPr>
            <w:r w:rsidRPr="00F20C94">
              <w:rPr>
                <w:rFonts w:ascii="Arial" w:hAnsi="Arial" w:cs="Arial"/>
                <w:sz w:val="18"/>
                <w:szCs w:val="18"/>
              </w:rPr>
              <w:t>Podstawy budowy maszyn (MOT.05.2)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187394" w:rsidP="005671F5">
            <w:pPr>
              <w:spacing w:before="40" w:after="0" w:line="240" w:lineRule="auto"/>
              <w:jc w:val="center"/>
              <w:rPr>
                <w:rFonts w:ascii="Arial" w:hAnsi="Arial" w:cs="Arial"/>
                <w:sz w:val="18"/>
                <w:szCs w:val="18"/>
              </w:rPr>
            </w:pPr>
            <w:r>
              <w:rPr>
                <w:rFonts w:ascii="Arial" w:hAnsi="Arial" w:cs="Arial"/>
                <w:sz w:val="18"/>
                <w:szCs w:val="18"/>
              </w:rPr>
              <w:t>1</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9</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3</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076723">
            <w:pPr>
              <w:spacing w:before="40" w:after="0" w:line="240" w:lineRule="auto"/>
              <w:ind w:right="113"/>
              <w:rPr>
                <w:rFonts w:ascii="Arial" w:hAnsi="Arial" w:cs="Arial"/>
                <w:sz w:val="18"/>
                <w:szCs w:val="18"/>
              </w:rPr>
            </w:pPr>
            <w:r w:rsidRPr="00F20C94">
              <w:rPr>
                <w:rFonts w:ascii="Arial" w:hAnsi="Arial" w:cs="Arial"/>
                <w:sz w:val="18"/>
                <w:szCs w:val="18"/>
              </w:rPr>
              <w:t>Silniki pojazdów samochodowych (MOT.05.3/MOT.05.4/MOT.05.5)</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4</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120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4</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076723">
            <w:pPr>
              <w:spacing w:before="40" w:after="0" w:line="240" w:lineRule="auto"/>
              <w:ind w:right="113"/>
              <w:rPr>
                <w:rFonts w:ascii="Arial" w:hAnsi="Arial" w:cs="Arial"/>
                <w:sz w:val="18"/>
                <w:szCs w:val="18"/>
              </w:rPr>
            </w:pPr>
            <w:r w:rsidRPr="00F20C94">
              <w:rPr>
                <w:rFonts w:ascii="Arial" w:hAnsi="Arial" w:cs="Arial"/>
                <w:sz w:val="18"/>
                <w:szCs w:val="18"/>
              </w:rPr>
              <w:t>Podwozia i nadwozia pojazdów samochodowych (MOT.05.3/MOT.05.4/MOT.05.5)</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187394" w:rsidP="005671F5">
            <w:pPr>
              <w:spacing w:before="40" w:after="0" w:line="240" w:lineRule="auto"/>
              <w:jc w:val="center"/>
              <w:rPr>
                <w:rFonts w:ascii="Arial" w:hAnsi="Arial" w:cs="Arial"/>
                <w:sz w:val="18"/>
                <w:szCs w:val="18"/>
              </w:rPr>
            </w:pPr>
            <w:r>
              <w:rPr>
                <w:rFonts w:ascii="Arial" w:hAnsi="Arial" w:cs="Arial"/>
                <w:sz w:val="18"/>
                <w:szCs w:val="18"/>
              </w:rPr>
              <w:t>3</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6</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187394">
            <w:pPr>
              <w:spacing w:before="40" w:after="0" w:line="240" w:lineRule="auto"/>
              <w:jc w:val="center"/>
              <w:rPr>
                <w:rFonts w:ascii="Arial" w:hAnsi="Arial" w:cs="Arial"/>
                <w:b/>
                <w:sz w:val="18"/>
                <w:szCs w:val="18"/>
              </w:rPr>
            </w:pPr>
            <w:r w:rsidRPr="00F20C94">
              <w:rPr>
                <w:rFonts w:ascii="Arial" w:hAnsi="Arial" w:cs="Arial"/>
                <w:b/>
                <w:sz w:val="18"/>
                <w:szCs w:val="18"/>
              </w:rPr>
              <w:t>1</w:t>
            </w:r>
            <w:r w:rsidR="00187394">
              <w:rPr>
                <w:rFonts w:ascii="Arial" w:hAnsi="Arial" w:cs="Arial"/>
                <w:b/>
                <w:sz w:val="18"/>
                <w:szCs w:val="18"/>
              </w:rPr>
              <w:t>8</w:t>
            </w:r>
            <w:r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5</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ind w:right="113"/>
              <w:rPr>
                <w:rFonts w:ascii="Arial" w:hAnsi="Arial" w:cs="Arial"/>
                <w:sz w:val="18"/>
                <w:szCs w:val="18"/>
              </w:rPr>
            </w:pPr>
            <w:r w:rsidRPr="00F20C94">
              <w:rPr>
                <w:rFonts w:ascii="Arial" w:hAnsi="Arial" w:cs="Arial"/>
                <w:sz w:val="18"/>
                <w:szCs w:val="18"/>
              </w:rPr>
              <w:t>Podstawy elektrotechniki i elektroniki (MOT.05.2)</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3</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6</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003ED1" w:rsidP="005671F5">
            <w:pPr>
              <w:spacing w:before="40" w:after="0" w:line="240" w:lineRule="auto"/>
              <w:ind w:right="113"/>
              <w:rPr>
                <w:rFonts w:ascii="Arial" w:hAnsi="Arial" w:cs="Arial"/>
                <w:sz w:val="18"/>
                <w:szCs w:val="18"/>
              </w:rPr>
            </w:pPr>
            <w:r w:rsidRPr="00F20C94">
              <w:rPr>
                <w:rFonts w:ascii="Arial" w:hAnsi="Arial" w:cs="Arial"/>
                <w:sz w:val="18"/>
                <w:szCs w:val="18"/>
              </w:rPr>
              <w:t>Elektryczne i elektroniczne wyposażenie pojazdów samochodowych (MOT.05.2/MOT.05.3)</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2</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2</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60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7</w:t>
            </w:r>
          </w:p>
        </w:tc>
        <w:tc>
          <w:tcPr>
            <w:tcW w:w="8401"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ind w:right="113"/>
              <w:rPr>
                <w:rFonts w:ascii="Arial" w:hAnsi="Arial" w:cs="Arial"/>
                <w:sz w:val="18"/>
                <w:szCs w:val="18"/>
              </w:rPr>
            </w:pPr>
            <w:r w:rsidRPr="00F20C94">
              <w:rPr>
                <w:rFonts w:ascii="Arial" w:hAnsi="Arial" w:cs="Arial"/>
                <w:sz w:val="18"/>
                <w:szCs w:val="18"/>
              </w:rPr>
              <w:t>Przepisy ruchu drogowego i technika kierowania pojazdami (MOT.05.2/MOT.05.1)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5671F5">
            <w:pPr>
              <w:spacing w:before="40" w:after="0" w:line="240" w:lineRule="auto"/>
              <w:jc w:val="center"/>
              <w:rPr>
                <w:rFonts w:ascii="Arial" w:hAnsi="Arial" w:cs="Arial"/>
                <w:b/>
                <w:sz w:val="18"/>
                <w:szCs w:val="18"/>
              </w:rPr>
            </w:pPr>
            <w:r w:rsidRPr="00F20C94">
              <w:rPr>
                <w:rFonts w:ascii="Arial" w:hAnsi="Arial" w:cs="Arial"/>
                <w:b/>
                <w:sz w:val="18"/>
                <w:szCs w:val="18"/>
              </w:rPr>
              <w:t>30</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003ED1" w:rsidP="003F2899">
            <w:pPr>
              <w:spacing w:before="40" w:after="0" w:line="240" w:lineRule="auto"/>
              <w:jc w:val="center"/>
              <w:rPr>
                <w:rFonts w:ascii="Arial" w:hAnsi="Arial" w:cs="Arial"/>
                <w:sz w:val="18"/>
                <w:szCs w:val="18"/>
              </w:rPr>
            </w:pPr>
            <w:r w:rsidRPr="00F20C94">
              <w:rPr>
                <w:rFonts w:ascii="Arial" w:hAnsi="Arial" w:cs="Arial"/>
                <w:sz w:val="18"/>
                <w:szCs w:val="18"/>
              </w:rPr>
              <w:t>9</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003ED1" w:rsidP="00425787">
            <w:pPr>
              <w:spacing w:before="40" w:after="0" w:line="240" w:lineRule="auto"/>
              <w:rPr>
                <w:rFonts w:ascii="Arial" w:hAnsi="Arial" w:cs="Arial"/>
                <w:sz w:val="18"/>
                <w:szCs w:val="18"/>
              </w:rPr>
            </w:pPr>
            <w:r w:rsidRPr="00F20C94">
              <w:rPr>
                <w:rFonts w:ascii="Arial" w:hAnsi="Arial" w:cs="Arial"/>
                <w:sz w:val="18"/>
                <w:szCs w:val="18"/>
              </w:rPr>
              <w:t xml:space="preserve">Język obcy w </w:t>
            </w:r>
            <w:r w:rsidR="007072B6">
              <w:rPr>
                <w:rFonts w:ascii="Arial" w:hAnsi="Arial" w:cs="Arial"/>
                <w:sz w:val="18"/>
                <w:szCs w:val="18"/>
              </w:rPr>
              <w:t>warsztacie</w:t>
            </w:r>
            <w:r w:rsidRPr="00F20C94">
              <w:rPr>
                <w:rFonts w:ascii="Arial" w:hAnsi="Arial" w:cs="Arial"/>
                <w:sz w:val="18"/>
                <w:szCs w:val="18"/>
              </w:rPr>
              <w:t xml:space="preserve"> samochodowym (MOT.05.6)</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Pr>
                <w:rFonts w:ascii="Arial" w:hAnsi="Arial" w:cs="Arial"/>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3</w:t>
            </w:r>
            <w:r w:rsidR="00003ED1" w:rsidRPr="00F20C94">
              <w:rPr>
                <w:rFonts w:ascii="Arial" w:hAnsi="Arial" w:cs="Arial"/>
                <w:b/>
                <w:sz w:val="18"/>
                <w:szCs w:val="18"/>
              </w:rPr>
              <w:t>0</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tcPr>
          <w:p w:rsidR="00003ED1" w:rsidRPr="00F20C94" w:rsidRDefault="00003ED1" w:rsidP="003F2899">
            <w:pPr>
              <w:spacing w:before="40" w:after="0" w:line="240" w:lineRule="auto"/>
              <w:jc w:val="center"/>
              <w:rPr>
                <w:rFonts w:ascii="Arial" w:hAnsi="Arial" w:cs="Arial"/>
                <w:sz w:val="18"/>
                <w:szCs w:val="18"/>
              </w:rPr>
            </w:pPr>
            <w:r w:rsidRPr="00F20C94">
              <w:rPr>
                <w:rFonts w:ascii="Arial" w:hAnsi="Arial" w:cs="Arial"/>
                <w:sz w:val="18"/>
                <w:szCs w:val="18"/>
              </w:rPr>
              <w:t>10</w:t>
            </w:r>
          </w:p>
        </w:tc>
        <w:tc>
          <w:tcPr>
            <w:tcW w:w="8401" w:type="dxa"/>
            <w:tcBorders>
              <w:top w:val="single" w:sz="4" w:space="0" w:color="auto"/>
              <w:left w:val="single" w:sz="4" w:space="0" w:color="auto"/>
              <w:bottom w:val="single" w:sz="4" w:space="0" w:color="auto"/>
              <w:right w:val="single" w:sz="4" w:space="0" w:color="auto"/>
            </w:tcBorders>
          </w:tcPr>
          <w:p w:rsidR="00003ED1" w:rsidRPr="00F20C94" w:rsidRDefault="00003ED1" w:rsidP="00425787">
            <w:pPr>
              <w:spacing w:before="40" w:after="0" w:line="240" w:lineRule="auto"/>
              <w:rPr>
                <w:rFonts w:ascii="Arial" w:hAnsi="Arial" w:cs="Arial"/>
                <w:sz w:val="18"/>
                <w:szCs w:val="18"/>
              </w:rPr>
            </w:pPr>
            <w:r w:rsidRPr="00F20C94">
              <w:rPr>
                <w:rFonts w:ascii="Arial" w:hAnsi="Arial" w:cs="Arial"/>
                <w:sz w:val="18"/>
                <w:szCs w:val="18"/>
              </w:rPr>
              <w:t>Kompetencje personalne i społeczne (MOT.05.7</w:t>
            </w:r>
            <w:r w:rsidR="00425787">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003ED1" w:rsidRPr="00F20C94" w:rsidRDefault="007072B6" w:rsidP="003F2899">
            <w:pPr>
              <w:spacing w:before="40" w:after="0" w:line="240" w:lineRule="auto"/>
              <w:jc w:val="center"/>
              <w:rPr>
                <w:rFonts w:ascii="Arial" w:hAnsi="Arial" w:cs="Arial"/>
                <w:sz w:val="18"/>
                <w:szCs w:val="18"/>
              </w:rPr>
            </w:pPr>
            <w:r w:rsidRPr="00003ED1">
              <w:rPr>
                <w:rFonts w:ascii="Arial" w:hAnsi="Arial" w:cs="Arial"/>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3F2899">
            <w:pPr>
              <w:spacing w:before="40" w:after="0" w:line="240" w:lineRule="auto"/>
              <w:jc w:val="center"/>
              <w:rPr>
                <w:rFonts w:ascii="Arial" w:hAnsi="Arial" w:cs="Arial"/>
                <w:b/>
                <w:sz w:val="18"/>
                <w:szCs w:val="18"/>
              </w:rPr>
            </w:pPr>
            <w:r>
              <w:rPr>
                <w:rFonts w:ascii="Arial" w:hAnsi="Arial" w:cs="Arial"/>
                <w:b/>
                <w:sz w:val="18"/>
                <w:szCs w:val="18"/>
              </w:rPr>
              <w:t>3</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teoretyczne)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8</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4</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20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7072B6">
            <w:pPr>
              <w:spacing w:before="40" w:after="0" w:line="240" w:lineRule="auto"/>
              <w:jc w:val="center"/>
              <w:rPr>
                <w:rFonts w:ascii="Arial" w:hAnsi="Arial" w:cs="Arial"/>
                <w:b/>
                <w:sz w:val="18"/>
                <w:szCs w:val="18"/>
              </w:rPr>
            </w:pPr>
            <w:r>
              <w:rPr>
                <w:rFonts w:ascii="Arial" w:hAnsi="Arial" w:cs="Arial"/>
                <w:b/>
                <w:sz w:val="18"/>
                <w:szCs w:val="18"/>
              </w:rPr>
              <w:t>60</w:t>
            </w:r>
            <w:r w:rsidR="007072B6">
              <w:rPr>
                <w:rFonts w:ascii="Arial" w:hAnsi="Arial" w:cs="Arial"/>
                <w:b/>
                <w:sz w:val="18"/>
                <w:szCs w:val="18"/>
              </w:rPr>
              <w:t>0</w:t>
            </w:r>
          </w:p>
        </w:tc>
      </w:tr>
      <w:tr w:rsidR="007072B6" w:rsidRPr="00F20C94" w:rsidTr="007072B6">
        <w:trPr>
          <w:trHeight w:val="353"/>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072B6" w:rsidRPr="00F20C94" w:rsidRDefault="007072B6" w:rsidP="007072B6">
            <w:pPr>
              <w:spacing w:before="40" w:after="0" w:line="240" w:lineRule="auto"/>
              <w:rPr>
                <w:rFonts w:ascii="Arial" w:hAnsi="Arial" w:cs="Arial"/>
                <w:b/>
                <w:sz w:val="18"/>
                <w:szCs w:val="18"/>
              </w:rPr>
            </w:pPr>
            <w:r w:rsidRPr="00F20C94">
              <w:rPr>
                <w:rFonts w:ascii="Arial" w:hAnsi="Arial" w:cs="Arial"/>
                <w:b/>
                <w:sz w:val="18"/>
                <w:szCs w:val="18"/>
              </w:rPr>
              <w:t>Przedmioty w kształceniu zawodowym praktycznym</w:t>
            </w:r>
          </w:p>
        </w:tc>
      </w:tr>
      <w:tr w:rsidR="00003ED1" w:rsidRPr="00F20C94" w:rsidTr="00003ED1">
        <w:trPr>
          <w:trHeight w:val="355"/>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12</w:t>
            </w:r>
          </w:p>
        </w:tc>
        <w:tc>
          <w:tcPr>
            <w:tcW w:w="8401" w:type="dxa"/>
            <w:tcBorders>
              <w:top w:val="single" w:sz="4" w:space="0" w:color="auto"/>
              <w:left w:val="single" w:sz="4" w:space="0" w:color="auto"/>
              <w:bottom w:val="single" w:sz="4" w:space="0" w:color="auto"/>
              <w:right w:val="single" w:sz="4" w:space="0" w:color="auto"/>
            </w:tcBorders>
            <w:shd w:val="clear" w:color="auto" w:fill="auto"/>
            <w:hideMark/>
          </w:tcPr>
          <w:p w:rsidR="00003ED1" w:rsidRPr="00F20C94" w:rsidRDefault="00003ED1" w:rsidP="005671F5">
            <w:pPr>
              <w:spacing w:before="40" w:after="0" w:line="240" w:lineRule="auto"/>
              <w:rPr>
                <w:rFonts w:ascii="Arial" w:hAnsi="Arial" w:cs="Arial"/>
                <w:sz w:val="18"/>
                <w:szCs w:val="18"/>
              </w:rPr>
            </w:pPr>
            <w:r w:rsidRPr="00F20C94">
              <w:rPr>
                <w:rFonts w:ascii="Arial" w:hAnsi="Arial" w:cs="Arial"/>
                <w:sz w:val="18"/>
                <w:szCs w:val="18"/>
              </w:rPr>
              <w:t>Diagnozowanie podzespołów i zespołów pojazdów samochodowych (MOT.05.4)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003ED1" w:rsidP="005671F5">
            <w:pPr>
              <w:spacing w:before="40" w:after="0" w:line="240"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187394" w:rsidP="005671F5">
            <w:pPr>
              <w:spacing w:before="40" w:after="0" w:line="240" w:lineRule="auto"/>
              <w:jc w:val="center"/>
              <w:rPr>
                <w:rFonts w:ascii="Arial" w:hAnsi="Arial" w:cs="Arial"/>
                <w:sz w:val="18"/>
                <w:szCs w:val="18"/>
              </w:rPr>
            </w:pPr>
            <w:r>
              <w:rPr>
                <w:rFonts w:ascii="Arial" w:hAnsi="Arial" w:cs="Arial"/>
                <w:sz w:val="18"/>
                <w:szCs w:val="18"/>
              </w:rPr>
              <w:t>4</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7</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8027FA" w:rsidP="005671F5">
            <w:pPr>
              <w:spacing w:before="40" w:after="0" w:line="240" w:lineRule="auto"/>
              <w:jc w:val="center"/>
              <w:rPr>
                <w:rFonts w:ascii="Arial" w:hAnsi="Arial" w:cs="Arial"/>
                <w:b/>
                <w:sz w:val="18"/>
                <w:szCs w:val="18"/>
              </w:rPr>
            </w:pPr>
            <w:r>
              <w:rPr>
                <w:rFonts w:ascii="Arial" w:hAnsi="Arial" w:cs="Arial"/>
                <w:b/>
                <w:sz w:val="18"/>
                <w:szCs w:val="18"/>
              </w:rPr>
              <w:t>11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8027FA" w:rsidP="005671F5">
            <w:pPr>
              <w:spacing w:before="40" w:after="0" w:line="240" w:lineRule="auto"/>
              <w:jc w:val="center"/>
              <w:rPr>
                <w:rFonts w:ascii="Arial" w:hAnsi="Arial" w:cs="Arial"/>
                <w:b/>
                <w:sz w:val="18"/>
                <w:szCs w:val="18"/>
              </w:rPr>
            </w:pPr>
            <w:r>
              <w:rPr>
                <w:rFonts w:ascii="Arial" w:hAnsi="Arial" w:cs="Arial"/>
                <w:b/>
                <w:sz w:val="18"/>
                <w:szCs w:val="18"/>
              </w:rPr>
              <w:t>33</w:t>
            </w:r>
            <w:r w:rsidR="00003ED1" w:rsidRPr="00F20C94">
              <w:rPr>
                <w:rFonts w:ascii="Arial" w:hAnsi="Arial" w:cs="Arial"/>
                <w:b/>
                <w:sz w:val="18"/>
                <w:szCs w:val="18"/>
              </w:rPr>
              <w:t>0</w:t>
            </w:r>
          </w:p>
        </w:tc>
      </w:tr>
      <w:tr w:rsidR="00003ED1" w:rsidRPr="00F20C94" w:rsidTr="00003ED1">
        <w:trPr>
          <w:trHeight w:val="353"/>
        </w:trPr>
        <w:tc>
          <w:tcPr>
            <w:tcW w:w="496" w:type="dxa"/>
            <w:tcBorders>
              <w:top w:val="single" w:sz="4" w:space="0" w:color="auto"/>
              <w:left w:val="single" w:sz="4" w:space="0" w:color="auto"/>
              <w:bottom w:val="single" w:sz="4" w:space="0" w:color="auto"/>
              <w:right w:val="single" w:sz="4" w:space="0" w:color="auto"/>
            </w:tcBorders>
            <w:hideMark/>
          </w:tcPr>
          <w:p w:rsidR="00003ED1" w:rsidRPr="00F20C94" w:rsidRDefault="00003ED1" w:rsidP="005671F5">
            <w:pPr>
              <w:spacing w:before="40" w:after="0" w:line="240" w:lineRule="auto"/>
              <w:jc w:val="center"/>
              <w:rPr>
                <w:rFonts w:ascii="Arial" w:hAnsi="Arial" w:cs="Arial"/>
                <w:sz w:val="18"/>
                <w:szCs w:val="18"/>
              </w:rPr>
            </w:pPr>
            <w:r w:rsidRPr="00F20C94">
              <w:rPr>
                <w:rFonts w:ascii="Arial" w:hAnsi="Arial" w:cs="Arial"/>
                <w:sz w:val="18"/>
                <w:szCs w:val="18"/>
              </w:rPr>
              <w:t>13</w:t>
            </w:r>
          </w:p>
        </w:tc>
        <w:tc>
          <w:tcPr>
            <w:tcW w:w="8401" w:type="dxa"/>
            <w:tcBorders>
              <w:top w:val="single" w:sz="4" w:space="0" w:color="auto"/>
              <w:left w:val="single" w:sz="4" w:space="0" w:color="auto"/>
              <w:bottom w:val="single" w:sz="4" w:space="0" w:color="auto"/>
              <w:right w:val="single" w:sz="4" w:space="0" w:color="auto"/>
            </w:tcBorders>
            <w:shd w:val="clear" w:color="auto" w:fill="auto"/>
            <w:hideMark/>
          </w:tcPr>
          <w:p w:rsidR="00003ED1" w:rsidRPr="00F20C94" w:rsidRDefault="00003ED1" w:rsidP="005671F5">
            <w:pPr>
              <w:spacing w:before="40" w:after="0" w:line="240" w:lineRule="auto"/>
              <w:ind w:right="113"/>
              <w:rPr>
                <w:rFonts w:ascii="Arial" w:hAnsi="Arial" w:cs="Arial"/>
                <w:sz w:val="18"/>
                <w:szCs w:val="18"/>
              </w:rPr>
            </w:pPr>
            <w:r w:rsidRPr="00F20C94">
              <w:rPr>
                <w:rFonts w:ascii="Arial" w:hAnsi="Arial" w:cs="Arial"/>
                <w:sz w:val="18"/>
                <w:szCs w:val="18"/>
              </w:rPr>
              <w:t>Obsługa i naprawa podzespołów i zespołów pojazdów samochodowych (MOT.05.1/MOT.05.2/MOT.05.3/MOT.05.5)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6</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003ED1" w:rsidRPr="00F20C94" w:rsidRDefault="007072B6" w:rsidP="005671F5">
            <w:pPr>
              <w:spacing w:before="40" w:after="0" w:line="240" w:lineRule="auto"/>
              <w:jc w:val="center"/>
              <w:rPr>
                <w:rFonts w:ascii="Arial" w:hAnsi="Arial" w:cs="Arial"/>
                <w:sz w:val="18"/>
                <w:szCs w:val="18"/>
              </w:rPr>
            </w:pPr>
            <w:r>
              <w:rPr>
                <w:rFonts w:ascii="Arial" w:hAnsi="Arial" w:cs="Arial"/>
                <w:sz w:val="18"/>
                <w:szCs w:val="18"/>
              </w:rPr>
              <w:t>9</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ED5D0B">
            <w:pPr>
              <w:spacing w:before="40" w:after="0" w:line="240" w:lineRule="auto"/>
              <w:jc w:val="center"/>
              <w:rPr>
                <w:rFonts w:ascii="Arial" w:hAnsi="Arial" w:cs="Arial"/>
                <w:b/>
                <w:sz w:val="18"/>
                <w:szCs w:val="18"/>
              </w:rPr>
            </w:pPr>
            <w:r>
              <w:rPr>
                <w:rFonts w:ascii="Arial" w:hAnsi="Arial" w:cs="Arial"/>
                <w:b/>
                <w:sz w:val="18"/>
                <w:szCs w:val="18"/>
              </w:rPr>
              <w:t>19</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ED5D0B">
            <w:pPr>
              <w:spacing w:before="40" w:after="0" w:line="240" w:lineRule="auto"/>
              <w:jc w:val="center"/>
              <w:rPr>
                <w:rFonts w:ascii="Arial" w:hAnsi="Arial" w:cs="Arial"/>
                <w:b/>
                <w:sz w:val="18"/>
                <w:szCs w:val="18"/>
              </w:rPr>
            </w:pPr>
            <w:r>
              <w:rPr>
                <w:rFonts w:ascii="Arial" w:hAnsi="Arial" w:cs="Arial"/>
                <w:b/>
                <w:sz w:val="18"/>
                <w:szCs w:val="18"/>
              </w:rPr>
              <w:t>57</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(kształcenie praktyczne)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10</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16</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5671F5">
            <w:pPr>
              <w:spacing w:before="40" w:after="0" w:line="240" w:lineRule="auto"/>
              <w:jc w:val="center"/>
              <w:rPr>
                <w:rFonts w:ascii="Arial" w:hAnsi="Arial" w:cs="Arial"/>
                <w:b/>
                <w:sz w:val="18"/>
                <w:szCs w:val="18"/>
              </w:rPr>
            </w:pPr>
            <w:r>
              <w:rPr>
                <w:rFonts w:ascii="Arial" w:hAnsi="Arial" w:cs="Arial"/>
                <w:b/>
                <w:sz w:val="18"/>
                <w:szCs w:val="18"/>
              </w:rPr>
              <w:t>30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187394" w:rsidP="00C331A3">
            <w:pPr>
              <w:spacing w:before="40" w:after="0" w:line="240" w:lineRule="auto"/>
              <w:jc w:val="center"/>
              <w:rPr>
                <w:rFonts w:ascii="Arial" w:hAnsi="Arial" w:cs="Arial"/>
                <w:b/>
                <w:sz w:val="18"/>
                <w:szCs w:val="18"/>
              </w:rPr>
            </w:pPr>
            <w:r>
              <w:rPr>
                <w:rFonts w:ascii="Arial" w:hAnsi="Arial" w:cs="Arial"/>
                <w:b/>
                <w:sz w:val="18"/>
                <w:szCs w:val="18"/>
              </w:rPr>
              <w:t>90</w:t>
            </w:r>
            <w:r w:rsidR="00003ED1" w:rsidRPr="00F20C94">
              <w:rPr>
                <w:rFonts w:ascii="Arial" w:hAnsi="Arial" w:cs="Arial"/>
                <w:b/>
                <w:sz w:val="18"/>
                <w:szCs w:val="18"/>
              </w:rPr>
              <w:t>0</w:t>
            </w:r>
          </w:p>
        </w:tc>
      </w:tr>
      <w:tr w:rsidR="00003ED1"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3ED1" w:rsidRPr="00F20C94" w:rsidRDefault="00003ED1"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Łączna liczba godzin kształcenia zawodowego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D5849">
            <w:pPr>
              <w:spacing w:before="40" w:after="0" w:line="240" w:lineRule="auto"/>
              <w:jc w:val="center"/>
              <w:rPr>
                <w:rFonts w:ascii="Arial" w:hAnsi="Arial" w:cs="Arial"/>
                <w:b/>
                <w:sz w:val="18"/>
                <w:szCs w:val="18"/>
              </w:rPr>
            </w:pPr>
            <w:r>
              <w:rPr>
                <w:rFonts w:ascii="Arial" w:hAnsi="Arial" w:cs="Arial"/>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D5849">
            <w:pPr>
              <w:spacing w:before="40" w:after="0" w:line="240" w:lineRule="auto"/>
              <w:jc w:val="center"/>
              <w:rPr>
                <w:rFonts w:ascii="Arial" w:hAnsi="Arial" w:cs="Arial"/>
                <w:b/>
                <w:sz w:val="18"/>
                <w:szCs w:val="18"/>
              </w:rPr>
            </w:pPr>
            <w:r>
              <w:rPr>
                <w:rFonts w:ascii="Arial" w:hAnsi="Arial" w:cs="Arial"/>
                <w:b/>
                <w:sz w:val="18"/>
                <w:szCs w:val="18"/>
              </w:rPr>
              <w:t>18</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7072B6" w:rsidP="005671F5">
            <w:pPr>
              <w:spacing w:before="40" w:after="0" w:line="240" w:lineRule="auto"/>
              <w:jc w:val="center"/>
              <w:rPr>
                <w:rFonts w:ascii="Arial" w:hAnsi="Arial" w:cs="Arial"/>
                <w:b/>
                <w:sz w:val="18"/>
                <w:szCs w:val="18"/>
              </w:rPr>
            </w:pPr>
            <w:r>
              <w:rPr>
                <w:rFonts w:ascii="Arial" w:hAnsi="Arial" w:cs="Arial"/>
                <w:b/>
                <w:sz w:val="18"/>
                <w:szCs w:val="18"/>
              </w:rPr>
              <w:t>20</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7072B6">
            <w:pPr>
              <w:spacing w:before="40" w:after="0" w:line="240" w:lineRule="auto"/>
              <w:jc w:val="center"/>
              <w:rPr>
                <w:rFonts w:ascii="Arial" w:hAnsi="Arial" w:cs="Arial"/>
                <w:b/>
                <w:sz w:val="18"/>
                <w:szCs w:val="18"/>
              </w:rPr>
            </w:pPr>
            <w:r w:rsidRPr="00F20C94">
              <w:rPr>
                <w:rFonts w:ascii="Arial" w:hAnsi="Arial" w:cs="Arial"/>
                <w:b/>
                <w:sz w:val="18"/>
                <w:szCs w:val="18"/>
              </w:rPr>
              <w:t>5</w:t>
            </w:r>
            <w:r w:rsidR="007072B6">
              <w:rPr>
                <w:rFonts w:ascii="Arial" w:hAnsi="Arial" w:cs="Arial"/>
                <w:b/>
                <w:sz w:val="18"/>
                <w:szCs w:val="18"/>
              </w:rPr>
              <w:t>0</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3ED1" w:rsidRPr="00F20C94" w:rsidRDefault="00003ED1" w:rsidP="007072B6">
            <w:pPr>
              <w:spacing w:before="40" w:after="0" w:line="240" w:lineRule="auto"/>
              <w:jc w:val="center"/>
              <w:rPr>
                <w:rFonts w:ascii="Arial" w:hAnsi="Arial" w:cs="Arial"/>
                <w:b/>
                <w:sz w:val="18"/>
                <w:szCs w:val="18"/>
              </w:rPr>
            </w:pPr>
            <w:r w:rsidRPr="00F20C94">
              <w:rPr>
                <w:rFonts w:ascii="Arial" w:hAnsi="Arial" w:cs="Arial"/>
                <w:b/>
                <w:sz w:val="18"/>
                <w:szCs w:val="18"/>
              </w:rPr>
              <w:t>1</w:t>
            </w:r>
            <w:r w:rsidR="007072B6">
              <w:rPr>
                <w:rFonts w:ascii="Arial" w:hAnsi="Arial" w:cs="Arial"/>
                <w:b/>
                <w:sz w:val="18"/>
                <w:szCs w:val="18"/>
              </w:rPr>
              <w:t>50</w:t>
            </w:r>
            <w:r w:rsidRPr="00F20C94">
              <w:rPr>
                <w:rFonts w:ascii="Arial" w:hAnsi="Arial" w:cs="Arial"/>
                <w:b/>
                <w:sz w:val="18"/>
                <w:szCs w:val="18"/>
              </w:rPr>
              <w:t>0</w:t>
            </w:r>
          </w:p>
        </w:tc>
      </w:tr>
      <w:tr w:rsidR="005671F5" w:rsidRPr="00F20C94" w:rsidTr="00003ED1">
        <w:trPr>
          <w:trHeight w:val="353"/>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5671F5" w:rsidP="005671F5">
            <w:pPr>
              <w:spacing w:before="40" w:after="0" w:line="240" w:lineRule="auto"/>
              <w:ind w:left="113" w:right="113"/>
              <w:jc w:val="right"/>
              <w:rPr>
                <w:rFonts w:ascii="Arial" w:hAnsi="Arial" w:cs="Arial"/>
                <w:b/>
                <w:sz w:val="18"/>
                <w:szCs w:val="18"/>
              </w:rPr>
            </w:pPr>
            <w:r w:rsidRPr="00F20C94">
              <w:rPr>
                <w:rFonts w:ascii="Arial" w:hAnsi="Arial" w:cs="Arial"/>
                <w:b/>
                <w:sz w:val="18"/>
                <w:szCs w:val="18"/>
              </w:rPr>
              <w:t>Godziny do dyspozycji dyrektora</w:t>
            </w:r>
          </w:p>
        </w:tc>
        <w:tc>
          <w:tcPr>
            <w:tcW w:w="3050" w:type="dxa"/>
            <w:gridSpan w:val="3"/>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71F5" w:rsidRPr="00F20C94" w:rsidRDefault="00AF40A8" w:rsidP="005671F5">
            <w:pPr>
              <w:spacing w:before="40" w:after="0" w:line="240" w:lineRule="auto"/>
              <w:jc w:val="center"/>
              <w:rPr>
                <w:rFonts w:ascii="Arial" w:hAnsi="Arial" w:cs="Arial"/>
                <w:b/>
                <w:sz w:val="18"/>
                <w:szCs w:val="18"/>
              </w:rPr>
            </w:pPr>
            <w:r>
              <w:rPr>
                <w:rFonts w:ascii="Arial" w:hAnsi="Arial" w:cs="Arial"/>
                <w:b/>
                <w:sz w:val="18"/>
                <w:szCs w:val="18"/>
              </w:rPr>
              <w:t>90</w:t>
            </w:r>
          </w:p>
        </w:tc>
      </w:tr>
    </w:tbl>
    <w:p w:rsidR="005671F5" w:rsidRPr="00F20C94" w:rsidRDefault="005671F5" w:rsidP="008929F4">
      <w:pPr>
        <w:spacing w:before="120" w:after="0" w:line="240" w:lineRule="auto"/>
        <w:rPr>
          <w:rFonts w:ascii="Arial" w:hAnsi="Arial" w:cs="Arial"/>
          <w:sz w:val="18"/>
          <w:szCs w:val="18"/>
        </w:rPr>
      </w:pPr>
      <w:r w:rsidRPr="00F20C94">
        <w:rPr>
          <w:rFonts w:ascii="Arial" w:hAnsi="Arial" w:cs="Arial"/>
          <w:sz w:val="18"/>
          <w:szCs w:val="18"/>
        </w:rPr>
        <w:t>Uwagi:</w:t>
      </w:r>
    </w:p>
    <w:p w:rsidR="005671F5" w:rsidRPr="00F20C94" w:rsidRDefault="00BA5311" w:rsidP="00AA5085">
      <w:pPr>
        <w:spacing w:after="0" w:line="240" w:lineRule="auto"/>
        <w:ind w:left="284" w:hanging="284"/>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Egzamin zawodowy odbywa się w styczniu-lutym danego roku.</w:t>
      </w:r>
    </w:p>
    <w:p w:rsidR="005671F5" w:rsidRPr="00F20C94" w:rsidRDefault="00FD4A6C" w:rsidP="00AA5085">
      <w:pPr>
        <w:spacing w:after="0" w:line="240" w:lineRule="auto"/>
        <w:ind w:left="284" w:hanging="284"/>
        <w:rPr>
          <w:rFonts w:ascii="Arial" w:hAnsi="Arial" w:cs="Arial"/>
          <w:sz w:val="18"/>
          <w:szCs w:val="18"/>
        </w:rPr>
      </w:pPr>
      <w:r>
        <w:rPr>
          <w:rFonts w:ascii="Arial" w:hAnsi="Arial" w:cs="Arial"/>
          <w:sz w:val="18"/>
          <w:szCs w:val="18"/>
        </w:rPr>
        <w:t>2</w:t>
      </w:r>
      <w:r w:rsidR="005671F5" w:rsidRPr="00F20C94">
        <w:rPr>
          <w:rFonts w:ascii="Arial" w:hAnsi="Arial" w:cs="Arial"/>
          <w:sz w:val="18"/>
          <w:szCs w:val="18"/>
        </w:rPr>
        <w:t>.</w:t>
      </w:r>
      <w:r w:rsidR="005671F5" w:rsidRPr="00F20C94">
        <w:rPr>
          <w:rFonts w:ascii="Arial" w:hAnsi="Arial" w:cs="Arial"/>
          <w:sz w:val="18"/>
          <w:szCs w:val="18"/>
        </w:rPr>
        <w:tab/>
        <w:t>Nauka jazdy samochodem – zajęcia indywidualne z uczniem w wymiarze 30 godzin na każdego ucznia.</w:t>
      </w:r>
    </w:p>
    <w:p w:rsidR="00F02F45" w:rsidRPr="00F20C94" w:rsidRDefault="00921B5B" w:rsidP="00921B5B">
      <w:pPr>
        <w:pStyle w:val="Akapitzlist"/>
        <w:spacing w:before="120" w:after="120"/>
        <w:ind w:left="0"/>
        <w:rPr>
          <w:rFonts w:ascii="Arial" w:hAnsi="Arial" w:cs="Arial"/>
          <w:b/>
          <w:sz w:val="24"/>
          <w:szCs w:val="24"/>
        </w:rPr>
      </w:pPr>
      <w:r w:rsidRPr="00F20C94">
        <w:br w:type="page"/>
      </w:r>
      <w:r w:rsidR="008B7C5D" w:rsidRPr="00F20C94">
        <w:rPr>
          <w:rFonts w:ascii="Arial" w:hAnsi="Arial" w:cs="Arial"/>
          <w:b/>
          <w:sz w:val="24"/>
          <w:szCs w:val="24"/>
          <w:lang w:val="pl-PL"/>
        </w:rPr>
        <w:lastRenderedPageBreak/>
        <w:t xml:space="preserve"> </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XI</w:t>
      </w:r>
      <w:r w:rsidR="003215AA" w:rsidRPr="00F20C94">
        <w:rPr>
          <w:rFonts w:ascii="Arial" w:hAnsi="Arial" w:cs="Arial"/>
          <w:b/>
          <w:sz w:val="24"/>
          <w:szCs w:val="24"/>
          <w:lang w:val="pl-PL"/>
        </w:rPr>
        <w:t>II</w:t>
      </w:r>
      <w:r w:rsidR="00866B79" w:rsidRPr="00F20C94">
        <w:rPr>
          <w:rFonts w:ascii="Arial" w:hAnsi="Arial" w:cs="Arial"/>
          <w:b/>
          <w:sz w:val="24"/>
          <w:szCs w:val="24"/>
          <w:lang w:val="pl-PL"/>
        </w:rPr>
        <w:t xml:space="preserve">. </w:t>
      </w:r>
      <w:r w:rsidR="0057443B" w:rsidRPr="00F20C94">
        <w:rPr>
          <w:rFonts w:ascii="Arial" w:hAnsi="Arial" w:cs="Arial"/>
          <w:b/>
          <w:sz w:val="24"/>
          <w:szCs w:val="24"/>
          <w:lang w:val="pl-PL"/>
        </w:rPr>
        <w:t xml:space="preserve">  </w:t>
      </w:r>
      <w:r w:rsidR="008B7C5D" w:rsidRPr="00F20C94">
        <w:rPr>
          <w:rFonts w:ascii="Arial" w:hAnsi="Arial" w:cs="Arial"/>
          <w:b/>
          <w:sz w:val="24"/>
          <w:szCs w:val="24"/>
          <w:lang w:val="pl-PL"/>
        </w:rPr>
        <w:t xml:space="preserve"> </w:t>
      </w:r>
      <w:r w:rsidR="00865B4E" w:rsidRPr="00F20C94">
        <w:rPr>
          <w:rFonts w:ascii="Arial" w:hAnsi="Arial" w:cs="Arial"/>
          <w:b/>
          <w:sz w:val="24"/>
          <w:szCs w:val="24"/>
        </w:rPr>
        <w:t>PROGRAMY NAUCZANIA POSZCZEGÓLNYCH PRZEDMIOTÓW</w:t>
      </w:r>
    </w:p>
    <w:p w:rsidR="00536975" w:rsidRPr="00F20C94" w:rsidRDefault="00536975" w:rsidP="00536975">
      <w:pPr>
        <w:pStyle w:val="Akapitzlist"/>
        <w:tabs>
          <w:tab w:val="left" w:pos="851"/>
        </w:tabs>
        <w:spacing w:before="120" w:after="120" w:line="240" w:lineRule="auto"/>
        <w:ind w:left="567"/>
        <w:jc w:val="both"/>
        <w:rPr>
          <w:rFonts w:ascii="Arial" w:hAnsi="Arial" w:cs="Arial"/>
          <w:sz w:val="10"/>
          <w:szCs w:val="10"/>
        </w:rPr>
      </w:pPr>
    </w:p>
    <w:p w:rsidR="00865B4E" w:rsidRPr="00F20C94" w:rsidRDefault="00D46F48" w:rsidP="002702D4">
      <w:pPr>
        <w:pStyle w:val="Akapitzlist"/>
        <w:numPr>
          <w:ilvl w:val="0"/>
          <w:numId w:val="175"/>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 xml:space="preserve">Bezpieczeństwo pracy w </w:t>
      </w:r>
      <w:r w:rsidR="0048366E" w:rsidRPr="00F20C94">
        <w:rPr>
          <w:rFonts w:ascii="Arial" w:hAnsi="Arial" w:cs="Arial"/>
          <w:sz w:val="22"/>
          <w:szCs w:val="24"/>
          <w:lang w:val="pl-PL"/>
        </w:rPr>
        <w:t>przedsiębiorstwie</w:t>
      </w:r>
      <w:r w:rsidRPr="00F20C94">
        <w:rPr>
          <w:rFonts w:ascii="Arial" w:hAnsi="Arial" w:cs="Arial"/>
          <w:sz w:val="22"/>
          <w:szCs w:val="24"/>
          <w:lang w:val="pl-PL"/>
        </w:rPr>
        <w:t xml:space="preserve"> samochodowym</w:t>
      </w:r>
      <w:r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A5311"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 xml:space="preserve">  </w:t>
      </w:r>
      <w:r w:rsidRPr="00F20C94">
        <w:rPr>
          <w:rFonts w:ascii="Arial" w:hAnsi="Arial" w:cs="Arial"/>
          <w:sz w:val="22"/>
          <w:szCs w:val="24"/>
          <w:lang w:val="pl-PL"/>
        </w:rPr>
        <w:t>30</w:t>
      </w:r>
      <w:r w:rsidR="005578FB" w:rsidRPr="00F20C94">
        <w:rPr>
          <w:rFonts w:ascii="Arial" w:hAnsi="Arial" w:cs="Arial"/>
          <w:sz w:val="22"/>
          <w:szCs w:val="24"/>
          <w:lang w:val="pl-PL"/>
        </w:rPr>
        <w:t xml:space="preserve"> godz</w:t>
      </w:r>
      <w:r w:rsidR="004904E1" w:rsidRPr="00F20C94">
        <w:rPr>
          <w:rFonts w:ascii="Arial" w:hAnsi="Arial" w:cs="Arial"/>
          <w:sz w:val="22"/>
          <w:szCs w:val="24"/>
          <w:lang w:val="pl-PL"/>
        </w:rPr>
        <w:t>i</w:t>
      </w:r>
      <w:r w:rsidR="005578FB" w:rsidRPr="00F20C94">
        <w:rPr>
          <w:rFonts w:ascii="Arial" w:hAnsi="Arial" w:cs="Arial"/>
          <w:sz w:val="22"/>
          <w:szCs w:val="24"/>
          <w:lang w:val="pl-PL"/>
        </w:rPr>
        <w:t>n</w:t>
      </w:r>
    </w:p>
    <w:p w:rsidR="00171BDA" w:rsidRPr="00F20C94" w:rsidRDefault="00B8535C"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Podstawy </w:t>
      </w:r>
      <w:r w:rsidR="00F16657" w:rsidRPr="00F20C94">
        <w:rPr>
          <w:rFonts w:ascii="Arial" w:hAnsi="Arial" w:cs="Arial"/>
          <w:sz w:val="22"/>
          <w:szCs w:val="24"/>
          <w:lang w:val="pl-PL"/>
        </w:rPr>
        <w:t>budowy</w:t>
      </w:r>
      <w:r w:rsidRPr="00F20C94">
        <w:rPr>
          <w:rFonts w:ascii="Arial" w:hAnsi="Arial" w:cs="Arial"/>
          <w:sz w:val="22"/>
          <w:szCs w:val="24"/>
          <w:lang w:val="pl-PL"/>
        </w:rPr>
        <w:t xml:space="preserve"> maszyn</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46F48" w:rsidRPr="00F20C94">
        <w:rPr>
          <w:rFonts w:ascii="Arial" w:hAnsi="Arial" w:cs="Arial"/>
          <w:sz w:val="22"/>
          <w:szCs w:val="24"/>
          <w:lang w:val="pl-PL"/>
        </w:rPr>
        <w:tab/>
      </w:r>
      <w:r w:rsidR="00D252E9"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000007AA">
        <w:rPr>
          <w:rFonts w:ascii="Arial" w:hAnsi="Arial" w:cs="Arial"/>
          <w:sz w:val="22"/>
          <w:szCs w:val="24"/>
          <w:lang w:val="pl-PL"/>
        </w:rPr>
        <w:t xml:space="preserve">  9</w:t>
      </w:r>
      <w:r w:rsidR="00496B4E" w:rsidRPr="00F20C94">
        <w:rPr>
          <w:rFonts w:ascii="Arial" w:hAnsi="Arial" w:cs="Arial"/>
          <w:sz w:val="22"/>
          <w:szCs w:val="24"/>
          <w:lang w:val="pl-PL"/>
        </w:rPr>
        <w:t>0 godzin</w:t>
      </w:r>
    </w:p>
    <w:p w:rsidR="00171BDA" w:rsidRPr="00F20C94" w:rsidRDefault="00D46F48"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Silniki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887FD4" w:rsidRPr="00F20C94">
        <w:rPr>
          <w:rFonts w:ascii="Arial" w:hAnsi="Arial" w:cs="Arial"/>
          <w:sz w:val="22"/>
          <w:szCs w:val="24"/>
          <w:lang w:val="pl-PL"/>
        </w:rPr>
        <w:t xml:space="preserve"> </w:t>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252E9" w:rsidRPr="00F20C94">
        <w:rPr>
          <w:rFonts w:ascii="Arial" w:hAnsi="Arial" w:cs="Arial"/>
          <w:sz w:val="22"/>
          <w:szCs w:val="24"/>
          <w:lang w:val="pl-PL"/>
        </w:rPr>
        <w:tab/>
      </w:r>
      <w:r w:rsidR="00496B4E" w:rsidRPr="00F20C94">
        <w:rPr>
          <w:rFonts w:ascii="Arial" w:hAnsi="Arial" w:cs="Arial"/>
          <w:sz w:val="22"/>
          <w:szCs w:val="24"/>
          <w:lang w:val="pl-PL"/>
        </w:rPr>
        <w:t>1</w:t>
      </w:r>
      <w:r w:rsidR="00887FD4" w:rsidRPr="00F20C94">
        <w:rPr>
          <w:rFonts w:ascii="Arial" w:hAnsi="Arial" w:cs="Arial"/>
          <w:sz w:val="22"/>
          <w:szCs w:val="24"/>
          <w:lang w:val="pl-PL"/>
        </w:rPr>
        <w:t>2</w:t>
      </w:r>
      <w:r w:rsidRPr="00F20C94">
        <w:rPr>
          <w:rFonts w:ascii="Arial" w:hAnsi="Arial" w:cs="Arial"/>
          <w:sz w:val="22"/>
          <w:szCs w:val="24"/>
          <w:lang w:val="pl-PL"/>
        </w:rPr>
        <w:t>0</w:t>
      </w:r>
      <w:r w:rsidR="00496B4E" w:rsidRPr="00F20C94">
        <w:rPr>
          <w:rFonts w:ascii="Arial" w:hAnsi="Arial" w:cs="Arial"/>
          <w:sz w:val="22"/>
          <w:szCs w:val="24"/>
          <w:lang w:val="pl-PL"/>
        </w:rPr>
        <w:t xml:space="preserve"> godzin</w:t>
      </w:r>
    </w:p>
    <w:p w:rsidR="00171BDA" w:rsidRPr="00F20C94" w:rsidRDefault="00D46F48"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Podwozia i nadwozia pojazdów samochodowych</w:t>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74644" w:rsidRPr="00F20C94">
        <w:rPr>
          <w:rFonts w:ascii="Arial" w:hAnsi="Arial" w:cs="Arial"/>
          <w:sz w:val="22"/>
          <w:szCs w:val="24"/>
          <w:lang w:val="pl-PL"/>
        </w:rPr>
        <w:tab/>
      </w:r>
      <w:r w:rsidR="00D252E9" w:rsidRPr="00F20C94">
        <w:rPr>
          <w:rFonts w:ascii="Arial" w:hAnsi="Arial" w:cs="Arial"/>
          <w:sz w:val="22"/>
          <w:szCs w:val="24"/>
          <w:lang w:val="pl-PL"/>
        </w:rPr>
        <w:tab/>
      </w:r>
      <w:r w:rsidRPr="00F20C94">
        <w:rPr>
          <w:rFonts w:ascii="Arial" w:hAnsi="Arial" w:cs="Arial"/>
          <w:sz w:val="22"/>
          <w:szCs w:val="24"/>
          <w:lang w:val="pl-PL"/>
        </w:rPr>
        <w:t>1</w:t>
      </w:r>
      <w:r w:rsidR="000007AA">
        <w:rPr>
          <w:rFonts w:ascii="Arial" w:hAnsi="Arial" w:cs="Arial"/>
          <w:sz w:val="22"/>
          <w:szCs w:val="24"/>
          <w:lang w:val="pl-PL"/>
        </w:rPr>
        <w:t>8</w:t>
      </w:r>
      <w:r w:rsidRPr="00F20C94">
        <w:rPr>
          <w:rFonts w:ascii="Arial" w:hAnsi="Arial" w:cs="Arial"/>
          <w:sz w:val="22"/>
          <w:szCs w:val="24"/>
          <w:lang w:val="pl-PL"/>
        </w:rPr>
        <w:t>0</w:t>
      </w:r>
      <w:r w:rsidR="004904E1" w:rsidRPr="00F20C94">
        <w:rPr>
          <w:rFonts w:ascii="Arial" w:hAnsi="Arial" w:cs="Arial"/>
          <w:sz w:val="22"/>
          <w:szCs w:val="24"/>
          <w:lang w:val="pl-PL"/>
        </w:rPr>
        <w:t xml:space="preserve"> godzin</w:t>
      </w:r>
    </w:p>
    <w:p w:rsidR="00D252E9" w:rsidRPr="00F20C94" w:rsidRDefault="00736F71"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Podstawy e</w:t>
      </w:r>
      <w:r w:rsidR="00AF789F" w:rsidRPr="00F20C94">
        <w:rPr>
          <w:rFonts w:ascii="Arial" w:hAnsi="Arial" w:cs="Arial"/>
          <w:sz w:val="22"/>
          <w:szCs w:val="24"/>
          <w:lang w:val="pl-PL"/>
        </w:rPr>
        <w:t>lektrotechnik</w:t>
      </w:r>
      <w:r w:rsidRPr="00F20C94">
        <w:rPr>
          <w:rFonts w:ascii="Arial" w:hAnsi="Arial" w:cs="Arial"/>
          <w:sz w:val="22"/>
          <w:szCs w:val="24"/>
          <w:lang w:val="pl-PL"/>
        </w:rPr>
        <w:t>i</w:t>
      </w:r>
      <w:r w:rsidR="00AF789F" w:rsidRPr="00F20C94">
        <w:rPr>
          <w:rFonts w:ascii="Arial" w:hAnsi="Arial" w:cs="Arial"/>
          <w:sz w:val="22"/>
          <w:szCs w:val="24"/>
          <w:lang w:val="pl-PL"/>
        </w:rPr>
        <w:t xml:space="preserve"> i elektronik</w:t>
      </w:r>
      <w:r w:rsidRPr="00F20C94">
        <w:rPr>
          <w:rFonts w:ascii="Arial" w:hAnsi="Arial" w:cs="Arial"/>
          <w:sz w:val="22"/>
          <w:szCs w:val="24"/>
          <w:lang w:val="pl-PL"/>
        </w:rPr>
        <w:t>i</w:t>
      </w:r>
      <w:r w:rsidR="00F16657"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D252E9"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A4D14" w:rsidRPr="00F20C94">
        <w:rPr>
          <w:rFonts w:ascii="Arial" w:hAnsi="Arial" w:cs="Arial"/>
          <w:sz w:val="22"/>
          <w:szCs w:val="24"/>
          <w:lang w:val="pl-PL"/>
        </w:rPr>
        <w:tab/>
      </w:r>
      <w:r w:rsidR="00AF789F" w:rsidRPr="00F20C94">
        <w:rPr>
          <w:rFonts w:ascii="Arial" w:hAnsi="Arial" w:cs="Arial"/>
          <w:sz w:val="22"/>
          <w:szCs w:val="24"/>
          <w:lang w:val="pl-PL"/>
        </w:rPr>
        <w:t xml:space="preserve">  </w:t>
      </w:r>
      <w:r w:rsidR="000007AA">
        <w:rPr>
          <w:rFonts w:ascii="Arial" w:hAnsi="Arial" w:cs="Arial"/>
          <w:sz w:val="22"/>
          <w:szCs w:val="24"/>
          <w:lang w:val="pl-PL"/>
        </w:rPr>
        <w:t>3</w:t>
      </w:r>
      <w:r w:rsidR="00DA4D14" w:rsidRPr="00F20C94">
        <w:rPr>
          <w:rFonts w:ascii="Arial" w:hAnsi="Arial" w:cs="Arial"/>
          <w:sz w:val="22"/>
          <w:szCs w:val="24"/>
          <w:lang w:val="pl-PL"/>
        </w:rPr>
        <w:t>0 godzin</w:t>
      </w:r>
    </w:p>
    <w:p w:rsidR="00AF789F" w:rsidRPr="00F20C94" w:rsidRDefault="00AF789F"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Elektryczne i elektroniczne wyposażenie pojazdów samochodowych</w:t>
      </w:r>
      <w:r w:rsidRPr="00F20C94">
        <w:rPr>
          <w:rFonts w:ascii="Arial" w:hAnsi="Arial" w:cs="Arial"/>
          <w:sz w:val="22"/>
          <w:szCs w:val="24"/>
          <w:lang w:val="pl-PL"/>
        </w:rPr>
        <w:tab/>
      </w:r>
      <w:r w:rsidRPr="00F20C94">
        <w:rPr>
          <w:rFonts w:ascii="Arial" w:hAnsi="Arial" w:cs="Arial"/>
          <w:sz w:val="22"/>
          <w:szCs w:val="24"/>
          <w:lang w:val="pl-PL"/>
        </w:rPr>
        <w:tab/>
      </w:r>
      <w:r w:rsidR="00BA5311"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887FD4" w:rsidRPr="00F20C94">
        <w:rPr>
          <w:rFonts w:ascii="Arial" w:hAnsi="Arial" w:cs="Arial"/>
          <w:sz w:val="22"/>
          <w:szCs w:val="24"/>
          <w:lang w:val="pl-PL"/>
        </w:rPr>
        <w:t>6</w:t>
      </w:r>
      <w:r w:rsidRPr="00F20C94">
        <w:rPr>
          <w:rFonts w:ascii="Arial" w:hAnsi="Arial" w:cs="Arial"/>
          <w:sz w:val="22"/>
          <w:szCs w:val="24"/>
          <w:lang w:val="pl-PL"/>
        </w:rPr>
        <w:t>0 godzin</w:t>
      </w:r>
    </w:p>
    <w:p w:rsidR="00DA4D14" w:rsidRPr="00F20C94" w:rsidRDefault="00DA4D14"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Przepisy ruchu drogowego i technika kierowania pojazdami</w:t>
      </w:r>
      <w:r w:rsidRPr="00F20C94">
        <w:rPr>
          <w:rFonts w:ascii="Arial" w:hAnsi="Arial" w:cs="Arial"/>
          <w:sz w:val="22"/>
          <w:szCs w:val="24"/>
          <w:lang w:val="pl-PL"/>
        </w:rPr>
        <w:tab/>
      </w:r>
      <w:r w:rsidR="00484056" w:rsidRPr="00F20C94">
        <w:rPr>
          <w:rFonts w:ascii="Arial" w:hAnsi="Arial" w:cs="Arial"/>
          <w:sz w:val="22"/>
          <w:szCs w:val="24"/>
          <w:lang w:val="pl-PL"/>
        </w:rPr>
        <w:t>kategorii B</w:t>
      </w:r>
      <w:r w:rsidRPr="00F20C94">
        <w:rPr>
          <w:rFonts w:ascii="Arial" w:hAnsi="Arial" w:cs="Arial"/>
          <w:sz w:val="22"/>
          <w:szCs w:val="24"/>
          <w:lang w:val="pl-PL"/>
        </w:rPr>
        <w:tab/>
      </w:r>
      <w:r w:rsidR="00B23926" w:rsidRPr="00F20C94">
        <w:rPr>
          <w:rFonts w:ascii="Arial" w:hAnsi="Arial" w:cs="Arial"/>
          <w:sz w:val="22"/>
          <w:szCs w:val="24"/>
          <w:lang w:val="pl-PL"/>
        </w:rPr>
        <w:tab/>
      </w:r>
      <w:r w:rsidR="004C6B76" w:rsidRPr="00F20C94">
        <w:rPr>
          <w:rFonts w:ascii="Arial" w:hAnsi="Arial" w:cs="Arial"/>
          <w:sz w:val="22"/>
          <w:szCs w:val="24"/>
          <w:lang w:val="pl-PL"/>
        </w:rPr>
        <w:tab/>
      </w:r>
      <w:r w:rsidRPr="00F20C94">
        <w:rPr>
          <w:rFonts w:ascii="Arial" w:hAnsi="Arial" w:cs="Arial"/>
          <w:sz w:val="22"/>
          <w:szCs w:val="24"/>
          <w:lang w:val="pl-PL"/>
        </w:rPr>
        <w:tab/>
        <w:t xml:space="preserve">  30 godzin</w:t>
      </w:r>
    </w:p>
    <w:p w:rsidR="00171BDA" w:rsidRPr="00F20C94" w:rsidRDefault="005636A5"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 xml:space="preserve">Język obcy w </w:t>
      </w:r>
      <w:r w:rsidR="000007AA">
        <w:rPr>
          <w:rFonts w:ascii="Arial" w:hAnsi="Arial" w:cs="Arial"/>
          <w:sz w:val="22"/>
          <w:szCs w:val="24"/>
          <w:lang w:val="pl-PL"/>
        </w:rPr>
        <w:t>warsztacie</w:t>
      </w:r>
      <w:r w:rsidR="00DA4D14" w:rsidRPr="00F20C94">
        <w:rPr>
          <w:rFonts w:ascii="Arial" w:hAnsi="Arial" w:cs="Arial"/>
          <w:sz w:val="22"/>
          <w:szCs w:val="24"/>
          <w:lang w:val="pl-PL"/>
        </w:rPr>
        <w:t xml:space="preserve"> samochodowym</w:t>
      </w:r>
      <w:r w:rsidR="00DA4D14" w:rsidRPr="00F20C94">
        <w:rPr>
          <w:rFonts w:ascii="Arial" w:hAnsi="Arial" w:cs="Arial"/>
          <w:sz w:val="22"/>
          <w:szCs w:val="24"/>
          <w:lang w:val="pl-PL"/>
        </w:rPr>
        <w:tab/>
      </w:r>
      <w:r w:rsidR="00D46F48" w:rsidRPr="00F20C94">
        <w:rPr>
          <w:rFonts w:ascii="Arial" w:hAnsi="Arial" w:cs="Arial"/>
          <w:sz w:val="22"/>
          <w:szCs w:val="24"/>
          <w:lang w:val="pl-PL"/>
        </w:rPr>
        <w:tab/>
      </w:r>
      <w:r w:rsidR="000007AA">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ab/>
      </w:r>
      <w:r w:rsidR="00B23926" w:rsidRPr="00F20C94">
        <w:rPr>
          <w:rFonts w:ascii="Arial" w:hAnsi="Arial" w:cs="Arial"/>
          <w:sz w:val="22"/>
          <w:szCs w:val="24"/>
          <w:lang w:val="pl-PL"/>
        </w:rPr>
        <w:tab/>
      </w:r>
      <w:r w:rsidR="00B23926" w:rsidRPr="00F20C94">
        <w:rPr>
          <w:rFonts w:ascii="Arial" w:hAnsi="Arial" w:cs="Arial"/>
          <w:sz w:val="22"/>
          <w:szCs w:val="24"/>
          <w:lang w:val="pl-PL"/>
        </w:rPr>
        <w:tab/>
      </w:r>
      <w:r w:rsidR="00D46F48" w:rsidRPr="00F20C94">
        <w:rPr>
          <w:rFonts w:ascii="Arial" w:hAnsi="Arial" w:cs="Arial"/>
          <w:sz w:val="22"/>
          <w:szCs w:val="24"/>
          <w:lang w:val="pl-PL"/>
        </w:rPr>
        <w:tab/>
      </w:r>
      <w:r w:rsidR="00DA4D14" w:rsidRPr="00F20C94">
        <w:rPr>
          <w:rFonts w:ascii="Arial" w:hAnsi="Arial" w:cs="Arial"/>
          <w:sz w:val="22"/>
          <w:szCs w:val="24"/>
          <w:lang w:val="pl-PL"/>
        </w:rPr>
        <w:t xml:space="preserve">  </w:t>
      </w:r>
      <w:r w:rsidR="000007AA">
        <w:rPr>
          <w:rFonts w:ascii="Arial" w:hAnsi="Arial" w:cs="Arial"/>
          <w:sz w:val="22"/>
          <w:szCs w:val="24"/>
          <w:lang w:val="pl-PL"/>
        </w:rPr>
        <w:t>3</w:t>
      </w:r>
      <w:r w:rsidR="00DA4D14" w:rsidRPr="00F20C94">
        <w:rPr>
          <w:rFonts w:ascii="Arial" w:hAnsi="Arial" w:cs="Arial"/>
          <w:sz w:val="22"/>
          <w:szCs w:val="24"/>
          <w:lang w:val="pl-PL"/>
        </w:rPr>
        <w:t>0</w:t>
      </w:r>
      <w:r w:rsidRPr="00F20C94">
        <w:rPr>
          <w:rFonts w:ascii="Arial" w:hAnsi="Arial" w:cs="Arial"/>
          <w:sz w:val="22"/>
          <w:szCs w:val="24"/>
          <w:lang w:val="pl-PL"/>
        </w:rPr>
        <w:t xml:space="preserve"> godzin</w:t>
      </w:r>
    </w:p>
    <w:p w:rsidR="006534E9" w:rsidRPr="00F20C94" w:rsidRDefault="006534E9" w:rsidP="002702D4">
      <w:pPr>
        <w:pStyle w:val="Akapitzlist"/>
        <w:numPr>
          <w:ilvl w:val="0"/>
          <w:numId w:val="175"/>
        </w:numPr>
        <w:tabs>
          <w:tab w:val="left" w:pos="1276"/>
        </w:tabs>
        <w:spacing w:before="120" w:after="120" w:line="360" w:lineRule="auto"/>
        <w:jc w:val="both"/>
        <w:rPr>
          <w:rFonts w:ascii="Arial" w:hAnsi="Arial" w:cs="Arial"/>
          <w:sz w:val="22"/>
          <w:szCs w:val="24"/>
        </w:rPr>
      </w:pPr>
      <w:r w:rsidRPr="00F20C94">
        <w:rPr>
          <w:rFonts w:ascii="Arial" w:hAnsi="Arial" w:cs="Arial"/>
          <w:sz w:val="22"/>
          <w:szCs w:val="24"/>
          <w:lang w:val="pl-PL"/>
        </w:rPr>
        <w:t>Kompetencje</w:t>
      </w:r>
      <w:r w:rsidR="00504ACE" w:rsidRPr="00F20C94">
        <w:rPr>
          <w:rFonts w:ascii="Arial" w:hAnsi="Arial" w:cs="Arial"/>
          <w:sz w:val="22"/>
          <w:szCs w:val="24"/>
          <w:lang w:val="pl-PL"/>
        </w:rPr>
        <w:t xml:space="preserve"> personalne i</w:t>
      </w:r>
      <w:r w:rsidRPr="00F20C94">
        <w:rPr>
          <w:rFonts w:ascii="Arial" w:hAnsi="Arial" w:cs="Arial"/>
          <w:sz w:val="22"/>
          <w:szCs w:val="24"/>
          <w:lang w:val="pl-PL"/>
        </w:rPr>
        <w:t xml:space="preserve"> społeczne </w:t>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r>
      <w:r w:rsidRPr="00F20C94">
        <w:rPr>
          <w:rFonts w:ascii="Arial" w:hAnsi="Arial" w:cs="Arial"/>
          <w:sz w:val="22"/>
          <w:szCs w:val="24"/>
          <w:lang w:val="pl-PL"/>
        </w:rPr>
        <w:tab/>
        <w:t xml:space="preserve">  </w:t>
      </w:r>
      <w:r w:rsidR="000007AA">
        <w:rPr>
          <w:rFonts w:ascii="Arial" w:hAnsi="Arial" w:cs="Arial"/>
          <w:sz w:val="22"/>
          <w:szCs w:val="24"/>
          <w:lang w:val="pl-PL"/>
        </w:rPr>
        <w:t>3</w:t>
      </w:r>
      <w:r w:rsidRPr="00F20C94">
        <w:rPr>
          <w:rFonts w:ascii="Arial" w:hAnsi="Arial" w:cs="Arial"/>
          <w:sz w:val="22"/>
          <w:szCs w:val="24"/>
          <w:lang w:val="pl-PL"/>
        </w:rPr>
        <w:t>0 godzin</w:t>
      </w:r>
    </w:p>
    <w:p w:rsidR="00DA4D14" w:rsidRPr="00F20C94" w:rsidRDefault="00B23926"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D</w:t>
      </w:r>
      <w:r w:rsidR="00DA4D14" w:rsidRPr="00F20C94">
        <w:rPr>
          <w:rFonts w:ascii="Arial" w:hAnsi="Arial" w:cs="Arial"/>
          <w:sz w:val="22"/>
          <w:szCs w:val="24"/>
          <w:lang w:val="pl-PL"/>
        </w:rPr>
        <w:t>iagno</w:t>
      </w:r>
      <w:r w:rsidRPr="00F20C94">
        <w:rPr>
          <w:rFonts w:ascii="Arial" w:hAnsi="Arial" w:cs="Arial"/>
          <w:sz w:val="22"/>
          <w:szCs w:val="24"/>
          <w:lang w:val="pl-PL"/>
        </w:rPr>
        <w:t xml:space="preserve">zowanie </w:t>
      </w:r>
      <w:r w:rsidR="00AF789F" w:rsidRPr="00F20C94">
        <w:rPr>
          <w:rFonts w:ascii="Arial" w:hAnsi="Arial" w:cs="Arial"/>
          <w:sz w:val="22"/>
          <w:szCs w:val="24"/>
          <w:lang w:val="pl-PL"/>
        </w:rPr>
        <w:t xml:space="preserve">podzespołów i </w:t>
      </w:r>
      <w:r w:rsidRPr="00F20C94">
        <w:rPr>
          <w:rFonts w:ascii="Arial" w:hAnsi="Arial" w:cs="Arial"/>
          <w:sz w:val="22"/>
          <w:szCs w:val="24"/>
          <w:lang w:val="pl-PL"/>
        </w:rPr>
        <w:t>zespołów</w:t>
      </w:r>
      <w:r w:rsidR="00DA4D14" w:rsidRPr="00F20C94">
        <w:rPr>
          <w:rFonts w:ascii="Arial" w:hAnsi="Arial" w:cs="Arial"/>
          <w:sz w:val="22"/>
          <w:szCs w:val="24"/>
          <w:lang w:val="pl-PL"/>
        </w:rPr>
        <w:t xml:space="preserve"> pojazdów samochodowych</w:t>
      </w:r>
      <w:r w:rsidR="00DA4D14" w:rsidRPr="00F20C94">
        <w:rPr>
          <w:rFonts w:ascii="Arial" w:hAnsi="Arial" w:cs="Arial"/>
          <w:sz w:val="22"/>
          <w:szCs w:val="24"/>
          <w:lang w:val="pl-PL"/>
        </w:rPr>
        <w:tab/>
      </w:r>
      <w:r w:rsidR="004133F9" w:rsidRPr="00F20C94">
        <w:rPr>
          <w:rFonts w:ascii="Arial" w:hAnsi="Arial" w:cs="Arial"/>
          <w:sz w:val="22"/>
          <w:szCs w:val="24"/>
          <w:lang w:val="pl-PL"/>
        </w:rPr>
        <w:tab/>
      </w:r>
      <w:r w:rsidR="004133F9" w:rsidRPr="00F20C94">
        <w:rPr>
          <w:rFonts w:ascii="Arial" w:hAnsi="Arial" w:cs="Arial"/>
          <w:sz w:val="22"/>
          <w:szCs w:val="24"/>
          <w:lang w:val="pl-PL"/>
        </w:rPr>
        <w:tab/>
      </w:r>
      <w:r w:rsidR="00BA5311" w:rsidRPr="00F20C94">
        <w:rPr>
          <w:rFonts w:ascii="Arial" w:hAnsi="Arial" w:cs="Arial"/>
          <w:sz w:val="22"/>
          <w:szCs w:val="24"/>
          <w:lang w:val="pl-PL"/>
        </w:rPr>
        <w:tab/>
      </w:r>
      <w:r w:rsidR="00AF789F" w:rsidRPr="00F20C94">
        <w:rPr>
          <w:rFonts w:ascii="Arial" w:hAnsi="Arial" w:cs="Arial"/>
          <w:sz w:val="22"/>
          <w:szCs w:val="24"/>
          <w:lang w:val="pl-PL"/>
        </w:rPr>
        <w:tab/>
        <w:t>24</w:t>
      </w:r>
      <w:r w:rsidR="00DA4D14" w:rsidRPr="00F20C94">
        <w:rPr>
          <w:rFonts w:ascii="Arial" w:hAnsi="Arial" w:cs="Arial"/>
          <w:sz w:val="22"/>
          <w:szCs w:val="24"/>
          <w:lang w:val="pl-PL"/>
        </w:rPr>
        <w:t>0 godzin</w:t>
      </w:r>
    </w:p>
    <w:p w:rsidR="00AF789F" w:rsidRPr="00F20C94" w:rsidRDefault="00887FD4" w:rsidP="002702D4">
      <w:pPr>
        <w:pStyle w:val="Akapitzlist"/>
        <w:numPr>
          <w:ilvl w:val="0"/>
          <w:numId w:val="175"/>
        </w:numPr>
        <w:tabs>
          <w:tab w:val="left" w:pos="1276"/>
        </w:tabs>
        <w:spacing w:after="120" w:line="360" w:lineRule="auto"/>
        <w:jc w:val="both"/>
        <w:rPr>
          <w:rFonts w:ascii="Arial" w:hAnsi="Arial" w:cs="Arial"/>
          <w:sz w:val="22"/>
          <w:szCs w:val="24"/>
          <w:lang w:val="pl-PL"/>
        </w:rPr>
      </w:pPr>
      <w:r w:rsidRPr="00F20C94">
        <w:rPr>
          <w:rFonts w:ascii="Arial" w:hAnsi="Arial" w:cs="Arial"/>
          <w:sz w:val="22"/>
          <w:szCs w:val="24"/>
          <w:lang w:val="pl-PL"/>
        </w:rPr>
        <w:t>Obsługa i n</w:t>
      </w:r>
      <w:r w:rsidR="00AF789F" w:rsidRPr="00F20C94">
        <w:rPr>
          <w:rFonts w:ascii="Arial" w:hAnsi="Arial" w:cs="Arial"/>
          <w:sz w:val="22"/>
          <w:szCs w:val="24"/>
          <w:lang w:val="pl-PL"/>
        </w:rPr>
        <w:t>aprawa podzespołów i zespołów pojazdów samochodowych</w:t>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AF789F" w:rsidRPr="00F20C94">
        <w:rPr>
          <w:rFonts w:ascii="Arial" w:hAnsi="Arial" w:cs="Arial"/>
          <w:sz w:val="22"/>
          <w:szCs w:val="24"/>
          <w:lang w:val="pl-PL"/>
        </w:rPr>
        <w:tab/>
      </w:r>
      <w:r w:rsidR="000007AA">
        <w:rPr>
          <w:rFonts w:ascii="Arial" w:hAnsi="Arial" w:cs="Arial"/>
          <w:sz w:val="22"/>
          <w:szCs w:val="24"/>
          <w:lang w:val="pl-PL"/>
        </w:rPr>
        <w:t>57</w:t>
      </w:r>
      <w:r w:rsidR="00AF789F" w:rsidRPr="00F20C94">
        <w:rPr>
          <w:rFonts w:ascii="Arial" w:hAnsi="Arial" w:cs="Arial"/>
          <w:sz w:val="22"/>
          <w:szCs w:val="24"/>
          <w:lang w:val="pl-PL"/>
        </w:rPr>
        <w:t>0 godzin</w:t>
      </w:r>
    </w:p>
    <w:p w:rsidR="003010A8" w:rsidRPr="00F20C94" w:rsidRDefault="00DC1D6E" w:rsidP="00105926">
      <w:pPr>
        <w:spacing w:after="120"/>
        <w:rPr>
          <w:rFonts w:ascii="Arial" w:hAnsi="Arial" w:cs="Arial"/>
          <w:b/>
          <w:sz w:val="28"/>
          <w:szCs w:val="28"/>
        </w:rPr>
      </w:pPr>
      <w:r w:rsidRPr="00F20C94">
        <w:rPr>
          <w:rFonts w:ascii="Arial" w:hAnsi="Arial" w:cs="Arial"/>
          <w:b/>
          <w:sz w:val="22"/>
          <w:szCs w:val="24"/>
        </w:rPr>
        <w:br w:type="page"/>
      </w:r>
      <w:r w:rsidR="003010A8" w:rsidRPr="00F20C94">
        <w:rPr>
          <w:rFonts w:ascii="Arial" w:hAnsi="Arial" w:cs="Arial"/>
          <w:b/>
          <w:sz w:val="28"/>
          <w:szCs w:val="28"/>
        </w:rPr>
        <w:lastRenderedPageBreak/>
        <w:t>1.</w:t>
      </w:r>
      <w:r w:rsidR="003010A8" w:rsidRPr="00F20C94">
        <w:rPr>
          <w:rFonts w:ascii="Arial" w:hAnsi="Arial" w:cs="Arial"/>
          <w:b/>
          <w:sz w:val="28"/>
          <w:szCs w:val="28"/>
        </w:rPr>
        <w:tab/>
        <w:t xml:space="preserve">Bezpieczeństwo pracy w </w:t>
      </w:r>
      <w:r w:rsidR="00CA4E17" w:rsidRPr="00F20C94">
        <w:rPr>
          <w:rFonts w:ascii="Arial" w:hAnsi="Arial" w:cs="Arial"/>
          <w:b/>
          <w:sz w:val="28"/>
          <w:szCs w:val="28"/>
        </w:rPr>
        <w:t xml:space="preserve">przedsiębiorstwie </w:t>
      </w:r>
      <w:r w:rsidR="003010A8" w:rsidRPr="00F20C94">
        <w:rPr>
          <w:rFonts w:ascii="Arial" w:hAnsi="Arial" w:cs="Arial"/>
          <w:b/>
          <w:sz w:val="28"/>
          <w:szCs w:val="28"/>
        </w:rPr>
        <w:t xml:space="preserve">samochodowym </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1.1.</w:t>
      </w:r>
      <w:r w:rsidRPr="00F20C94">
        <w:rPr>
          <w:rFonts w:ascii="Arial" w:hAnsi="Arial" w:cs="Arial"/>
          <w:sz w:val="22"/>
          <w:szCs w:val="22"/>
        </w:rPr>
        <w:tab/>
        <w:t>Zagadnienia prawne dotyczące bezpieczeństwa i higieny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1.2.</w:t>
      </w:r>
      <w:r w:rsidRPr="00F20C94">
        <w:rPr>
          <w:rFonts w:ascii="Arial" w:hAnsi="Arial" w:cs="Arial"/>
          <w:sz w:val="22"/>
          <w:szCs w:val="22"/>
        </w:rPr>
        <w:tab/>
        <w:t>Zagrożenia występujące w środowisku pracy</w:t>
      </w:r>
    </w:p>
    <w:p w:rsidR="003010A8" w:rsidRPr="00F20C94" w:rsidRDefault="003010A8" w:rsidP="00536975">
      <w:pPr>
        <w:spacing w:after="120" w:line="240" w:lineRule="auto"/>
        <w:ind w:left="1276" w:hanging="567"/>
        <w:rPr>
          <w:rFonts w:ascii="Arial" w:hAnsi="Arial" w:cs="Arial"/>
          <w:sz w:val="22"/>
          <w:szCs w:val="22"/>
        </w:rPr>
      </w:pPr>
      <w:r w:rsidRPr="00F20C94">
        <w:rPr>
          <w:rFonts w:ascii="Arial" w:hAnsi="Arial" w:cs="Arial"/>
          <w:sz w:val="22"/>
          <w:szCs w:val="22"/>
        </w:rPr>
        <w:t>1.3.</w:t>
      </w:r>
      <w:r w:rsidRPr="00F20C94">
        <w:rPr>
          <w:rFonts w:ascii="Arial" w:hAnsi="Arial" w:cs="Arial"/>
          <w:sz w:val="22"/>
          <w:szCs w:val="22"/>
        </w:rPr>
        <w:tab/>
        <w:t xml:space="preserve">Zasady bezpiecznej pracy w </w:t>
      </w:r>
      <w:r w:rsidR="009B0764" w:rsidRPr="00F20C94">
        <w:rPr>
          <w:rFonts w:ascii="Arial" w:hAnsi="Arial" w:cs="Arial"/>
          <w:sz w:val="22"/>
          <w:szCs w:val="22"/>
        </w:rPr>
        <w:t>przedsiębiorstwie</w:t>
      </w:r>
      <w:r w:rsidRPr="00F20C94">
        <w:rPr>
          <w:rFonts w:ascii="Arial" w:hAnsi="Arial" w:cs="Arial"/>
          <w:sz w:val="22"/>
          <w:szCs w:val="22"/>
        </w:rPr>
        <w:t xml:space="preserve"> samochodowym</w:t>
      </w:r>
    </w:p>
    <w:p w:rsidR="003010A8" w:rsidRPr="00F20C94" w:rsidRDefault="003010A8" w:rsidP="003010A8">
      <w:pPr>
        <w:spacing w:after="120" w:line="240" w:lineRule="auto"/>
        <w:ind w:left="1276" w:hanging="567"/>
        <w:rPr>
          <w:rFonts w:ascii="Arial" w:hAnsi="Arial" w:cs="Arial"/>
          <w:sz w:val="22"/>
          <w:szCs w:val="22"/>
        </w:rPr>
      </w:pPr>
      <w:r w:rsidRPr="00F20C94">
        <w:rPr>
          <w:rFonts w:ascii="Arial" w:hAnsi="Arial" w:cs="Arial"/>
          <w:sz w:val="22"/>
          <w:szCs w:val="22"/>
        </w:rPr>
        <w:t>1.4.</w:t>
      </w:r>
      <w:r w:rsidRPr="00F20C94">
        <w:rPr>
          <w:rFonts w:ascii="Arial" w:hAnsi="Arial" w:cs="Arial"/>
          <w:sz w:val="22"/>
          <w:szCs w:val="22"/>
        </w:rPr>
        <w:tab/>
        <w:t>Wypadki przy pracy. Pierwsza pomoc</w:t>
      </w: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4D3238" w:rsidRPr="00F20C94" w:rsidRDefault="004D323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BD0B16" w:rsidRPr="00F20C94" w:rsidRDefault="00BD0B16"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3010A8" w:rsidRPr="00F20C94" w:rsidRDefault="003010A8" w:rsidP="003010A8">
      <w:pPr>
        <w:spacing w:after="120" w:line="240" w:lineRule="auto"/>
        <w:ind w:left="1276" w:hanging="567"/>
        <w:rPr>
          <w:rFonts w:ascii="Arial" w:hAnsi="Arial" w:cs="Arial"/>
          <w:sz w:val="24"/>
          <w:szCs w:val="24"/>
        </w:rPr>
      </w:pPr>
    </w:p>
    <w:p w:rsidR="00DE29C5" w:rsidRPr="00F20C94" w:rsidRDefault="00DE29C5" w:rsidP="00DE29C5">
      <w:pPr>
        <w:spacing w:after="0" w:line="240" w:lineRule="auto"/>
        <w:ind w:left="1276" w:hanging="567"/>
        <w:rPr>
          <w:rFonts w:ascii="Arial" w:hAnsi="Arial" w:cs="Arial"/>
          <w:sz w:val="12"/>
          <w:szCs w:val="12"/>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6"/>
        <w:gridCol w:w="3776"/>
        <w:gridCol w:w="3779"/>
        <w:gridCol w:w="1737"/>
      </w:tblGrid>
      <w:tr w:rsidR="003010A8" w:rsidRPr="00F20C94" w:rsidTr="00C1265A">
        <w:tc>
          <w:tcPr>
            <w:tcW w:w="184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253"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82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57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C1265A">
        <w:tblPrEx>
          <w:tblBorders>
            <w:bottom w:val="single" w:sz="4" w:space="0" w:color="auto"/>
          </w:tblBorders>
        </w:tblPrEx>
        <w:trPr>
          <w:trHeight w:val="285"/>
        </w:trPr>
        <w:tc>
          <w:tcPr>
            <w:tcW w:w="1843" w:type="dxa"/>
            <w:vMerge w:val="restart"/>
          </w:tcPr>
          <w:p w:rsidR="003010A8" w:rsidRPr="00F20C94" w:rsidRDefault="00A22B6E" w:rsidP="0052797A">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MOT.05.1</w:t>
            </w:r>
          </w:p>
          <w:p w:rsidR="003010A8" w:rsidRPr="00F20C94" w:rsidRDefault="00A1032B"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E45ADE">
              <w:rPr>
                <w:rFonts w:ascii="Arial" w:eastAsia="Times New Roman" w:hAnsi="Arial" w:cs="Arial"/>
                <w:sz w:val="18"/>
                <w:szCs w:val="18"/>
                <w:lang w:eastAsia="pl-PL"/>
              </w:rPr>
              <w:t>1) stosuje</w:t>
            </w:r>
            <w:r w:rsidR="003010A8" w:rsidRPr="00F20C94">
              <w:rPr>
                <w:rFonts w:ascii="Arial" w:eastAsia="Times New Roman" w:hAnsi="Arial" w:cs="Arial"/>
                <w:sz w:val="18"/>
                <w:szCs w:val="18"/>
                <w:lang w:eastAsia="pl-PL"/>
              </w:rPr>
              <w:t xml:space="preserve"> pojęcia związane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z bezpieczeństwem i higieną pracy, ochroną przeciwpożarową, ochroną środowiska i ergonomią;</w:t>
            </w:r>
            <w:r w:rsidR="003010A8" w:rsidRPr="00F20C94">
              <w:rPr>
                <w:rFonts w:ascii="Arial" w:eastAsia="Times New Roman" w:hAnsi="Arial" w:cs="Arial"/>
                <w:sz w:val="18"/>
                <w:szCs w:val="18"/>
                <w:lang w:eastAsia="pl-PL"/>
              </w:rPr>
              <w:br/>
            </w:r>
            <w:r w:rsidRPr="00F20C94">
              <w:rPr>
                <w:rFonts w:ascii="Arial" w:eastAsia="Times New Roman" w:hAnsi="Arial" w:cs="Arial"/>
                <w:sz w:val="18"/>
                <w:szCs w:val="18"/>
                <w:lang w:eastAsia="pl-PL"/>
              </w:rPr>
              <w:t>(</w:t>
            </w:r>
            <w:r w:rsidR="00A22B6E" w:rsidRPr="00F20C94">
              <w:rPr>
                <w:rFonts w:ascii="Arial" w:eastAsia="Times New Roman" w:hAnsi="Arial" w:cs="Arial"/>
                <w:sz w:val="18"/>
                <w:szCs w:val="18"/>
                <w:lang w:eastAsia="pl-PL"/>
              </w:rPr>
              <w:t>2) klasyfikuje</w:t>
            </w:r>
            <w:r w:rsidR="003010A8" w:rsidRPr="00F20C94">
              <w:rPr>
                <w:rFonts w:ascii="Arial" w:eastAsia="Times New Roman" w:hAnsi="Arial" w:cs="Arial"/>
                <w:sz w:val="18"/>
                <w:szCs w:val="18"/>
                <w:lang w:eastAsia="pl-PL"/>
              </w:rPr>
              <w:t xml:space="preserve"> zadania i uprawnienia instytucji oraz służb działających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w zakresie ochrony pracy</w:t>
            </w:r>
            <w:r w:rsidR="00A22B6E" w:rsidRPr="00F20C94">
              <w:rPr>
                <w:rFonts w:ascii="Arial" w:eastAsia="Times New Roman" w:hAnsi="Arial" w:cs="Arial"/>
                <w:sz w:val="18"/>
                <w:szCs w:val="18"/>
                <w:lang w:eastAsia="pl-PL"/>
              </w:rPr>
              <w:t>, ochrony przeciwpożarowej oraz</w:t>
            </w:r>
            <w:r w:rsidR="00E45ADE">
              <w:rPr>
                <w:rFonts w:ascii="Arial" w:eastAsia="Times New Roman" w:hAnsi="Arial" w:cs="Arial"/>
                <w:sz w:val="18"/>
                <w:szCs w:val="18"/>
                <w:lang w:eastAsia="pl-PL"/>
              </w:rPr>
              <w:t xml:space="preserve"> ochrony środowiska</w:t>
            </w:r>
            <w:r w:rsidR="003010A8" w:rsidRPr="00F20C94">
              <w:rPr>
                <w:rFonts w:ascii="Arial" w:eastAsia="Times New Roman" w:hAnsi="Arial" w:cs="Arial"/>
                <w:sz w:val="18"/>
                <w:szCs w:val="18"/>
                <w:lang w:eastAsia="pl-PL"/>
              </w:rPr>
              <w:t>;</w:t>
            </w:r>
          </w:p>
          <w:p w:rsidR="003010A8" w:rsidRPr="00F20C94" w:rsidRDefault="00A1032B" w:rsidP="00BD0B1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3) stosuje</w:t>
            </w:r>
            <w:r w:rsidR="003010A8" w:rsidRPr="00F20C94">
              <w:rPr>
                <w:rFonts w:ascii="Arial" w:eastAsia="Times New Roman" w:hAnsi="Arial" w:cs="Arial"/>
                <w:sz w:val="18"/>
                <w:szCs w:val="18"/>
                <w:lang w:eastAsia="pl-PL"/>
              </w:rPr>
              <w:t xml:space="preserve"> prawa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 xml:space="preserve">i obowiązki pracownika oraz pracodawcy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 xml:space="preserve">w zakresie bezpieczeństwa </w:t>
            </w:r>
            <w:r w:rsidR="00B077CB" w:rsidRPr="00F20C94">
              <w:rPr>
                <w:rFonts w:ascii="Arial" w:eastAsia="Times New Roman" w:hAnsi="Arial" w:cs="Arial"/>
                <w:sz w:val="18"/>
                <w:szCs w:val="18"/>
                <w:lang w:eastAsia="pl-PL"/>
              </w:rPr>
              <w:br/>
            </w:r>
            <w:r w:rsidR="003010A8" w:rsidRPr="00F20C94">
              <w:rPr>
                <w:rFonts w:ascii="Arial" w:eastAsia="Times New Roman" w:hAnsi="Arial" w:cs="Arial"/>
                <w:sz w:val="18"/>
                <w:szCs w:val="18"/>
                <w:lang w:eastAsia="pl-PL"/>
              </w:rPr>
              <w:t>i higieny pracy;</w:t>
            </w:r>
          </w:p>
        </w:tc>
        <w:tc>
          <w:tcPr>
            <w:tcW w:w="11907" w:type="dxa"/>
            <w:gridSpan w:val="3"/>
          </w:tcPr>
          <w:p w:rsidR="003010A8" w:rsidRPr="00F20C94" w:rsidRDefault="003010A8" w:rsidP="00BD0B16">
            <w:pPr>
              <w:spacing w:before="40" w:after="0" w:line="240" w:lineRule="auto"/>
              <w:jc w:val="center"/>
              <w:rPr>
                <w:rFonts w:ascii="Arial" w:hAnsi="Arial" w:cs="Arial"/>
                <w:b/>
                <w:sz w:val="18"/>
                <w:szCs w:val="18"/>
              </w:rPr>
            </w:pPr>
            <w:r w:rsidRPr="00F20C94">
              <w:rPr>
                <w:rFonts w:ascii="Arial" w:hAnsi="Arial" w:cs="Arial"/>
                <w:b/>
                <w:sz w:val="18"/>
                <w:szCs w:val="18"/>
              </w:rPr>
              <w:t>1.1. Zagadnienia prawne dotyczące bezpieczeństwa i higieny pracy</w:t>
            </w:r>
          </w:p>
        </w:tc>
        <w:tc>
          <w:tcPr>
            <w:tcW w:w="1577" w:type="dxa"/>
            <w:vMerge w:val="restart"/>
          </w:tcPr>
          <w:p w:rsidR="003010A8" w:rsidRPr="00F20C94" w:rsidRDefault="00DE5EB0" w:rsidP="00DE5EB0">
            <w:pPr>
              <w:spacing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tc>
      </w:tr>
      <w:tr w:rsidR="003010A8" w:rsidRPr="00F20C94" w:rsidTr="00C1265A">
        <w:tblPrEx>
          <w:tblBorders>
            <w:bottom w:val="single" w:sz="4" w:space="0" w:color="auto"/>
          </w:tblBorders>
        </w:tblPrEx>
        <w:trPr>
          <w:trHeight w:val="3860"/>
        </w:trPr>
        <w:tc>
          <w:tcPr>
            <w:tcW w:w="1843" w:type="dxa"/>
            <w:vMerge/>
            <w:textDirection w:val="btLr"/>
          </w:tcPr>
          <w:p w:rsidR="003010A8" w:rsidRPr="00F20C94" w:rsidRDefault="003010A8" w:rsidP="00BD0B16">
            <w:pPr>
              <w:spacing w:line="240" w:lineRule="auto"/>
              <w:ind w:left="113" w:right="113"/>
              <w:rPr>
                <w:rFonts w:ascii="Arial" w:eastAsia="Times New Roman" w:hAnsi="Arial" w:cs="Arial"/>
                <w:lang w:eastAsia="pl-PL"/>
              </w:rPr>
            </w:pPr>
          </w:p>
        </w:tc>
        <w:tc>
          <w:tcPr>
            <w:tcW w:w="4253"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bezpieczeństwem i higieną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przeciwpożarową</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ochroną środowiska</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pojęcia związane z ergonomią</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Państwowej Inspekcji Sanitarnej</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Państwowej Inspekcji Sanitarnej</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Urzędu Dozoru Technicznego</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Urzędu Dozoru Technicznego</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zadania przedstawicieli społecznego nadzoru nad warunkami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uprawnienia przedstawicieli społecznego nadzoru nad warunkami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prawa pracodawcy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obowiązki pracodawcy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prawa pracownika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 obowiązki pracownika w zakresie bezpieczeństwa i higieny pracy</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rozróżnia rodzaje znaków bezpieczeństwa</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zakazu</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nakazu</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ostrzegawcze</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ewakuacyjne</w:t>
            </w:r>
          </w:p>
          <w:p w:rsidR="003010A8" w:rsidRPr="00F20C94" w:rsidRDefault="003010A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rozpoznaje znaki ochrony przeciwpożarowej</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xml:space="preserve">• Prawa i obowiązki pracodawcy w zakresie bezpieczeństwa i higieny pracy </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Prawa i obowiązki pracownika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Nadzór nad warunkami pracy sprawowany przez Państwową</w:t>
            </w:r>
            <w:r w:rsidRPr="00F20C94">
              <w:rPr>
                <w:rFonts w:ascii="Arial" w:hAnsi="Arial" w:cs="Arial"/>
                <w:sz w:val="18"/>
                <w:szCs w:val="18"/>
              </w:rPr>
              <w:br/>
              <w:t xml:space="preserve">  Inspekcję Pracy, Państwową Inspekcję Sanitarną i Urząd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xml:space="preserve">• Społeczny nadzór nad warunkami pracy </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Organizacja służby bezpieczeństwa i higieny pracy w zakładzie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Ochrona zdrowia pracowników</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Szkolenie pracowników w zakresie bezpieczeństwa i higieny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Znaki i sygnały bezpieczeństwa</w:t>
            </w:r>
          </w:p>
        </w:tc>
        <w:tc>
          <w:tcPr>
            <w:tcW w:w="3827" w:type="dxa"/>
            <w:tcBorders>
              <w:top w:val="single" w:sz="4" w:space="0" w:color="auto"/>
              <w:left w:val="single" w:sz="4" w:space="0" w:color="auto"/>
              <w:right w:val="single" w:sz="4" w:space="0" w:color="auto"/>
            </w:tcBorders>
          </w:tcPr>
          <w:p w:rsidR="003010A8" w:rsidRPr="00F20C94" w:rsidRDefault="003010A8" w:rsidP="0052797A">
            <w:pPr>
              <w:spacing w:before="40"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Pracy</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Państwowej Inspekcji Sanitarnej</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uprawnień Urzędu Dozoru Technicznego</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warsztatu mechanicznego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diagnosty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myjni samochodowej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Określanie zakresu obowiązków pracownika magazynu części zamiennych i materiałów eksploatacyjnych dotyczących bhp</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zakazu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nakazu</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ostrzegawcze</w:t>
            </w:r>
          </w:p>
          <w:p w:rsidR="003010A8" w:rsidRPr="00F20C94" w:rsidRDefault="003010A8" w:rsidP="00500232">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 znaki ewakuacyjne</w:t>
            </w:r>
          </w:p>
          <w:p w:rsidR="003010A8" w:rsidRPr="00F20C94" w:rsidRDefault="003010A8" w:rsidP="00500232">
            <w:pPr>
              <w:spacing w:after="0" w:line="240" w:lineRule="auto"/>
              <w:ind w:left="113" w:hanging="113"/>
              <w:rPr>
                <w:rFonts w:ascii="Arial" w:hAnsi="Arial" w:cs="Arial"/>
                <w:b/>
              </w:rPr>
            </w:pPr>
            <w:r w:rsidRPr="00F20C94">
              <w:rPr>
                <w:rFonts w:ascii="Arial" w:hAnsi="Arial" w:cs="Arial"/>
                <w:sz w:val="18"/>
                <w:szCs w:val="18"/>
              </w:rPr>
              <w:t>• Rozpoznawanie znaków bezpieczeństwa – znaki ochrony przeciwpożarowej</w:t>
            </w:r>
          </w:p>
          <w:p w:rsidR="003010A8" w:rsidRPr="00F20C94" w:rsidRDefault="003010A8" w:rsidP="00500232">
            <w:pPr>
              <w:spacing w:after="0" w:line="240" w:lineRule="auto"/>
              <w:ind w:left="113" w:hanging="113"/>
              <w:rPr>
                <w:rFonts w:ascii="Arial" w:hAnsi="Arial" w:cs="Arial"/>
                <w:b/>
              </w:rPr>
            </w:pPr>
          </w:p>
        </w:tc>
        <w:tc>
          <w:tcPr>
            <w:tcW w:w="1577" w:type="dxa"/>
            <w:vMerge/>
            <w:tcBorders>
              <w:left w:val="single" w:sz="4" w:space="0" w:color="auto"/>
            </w:tcBorders>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BD0B16" w:rsidRPr="00F20C94" w:rsidRDefault="00BD0B16" w:rsidP="003010A8">
      <w:pPr>
        <w:rPr>
          <w:rFonts w:ascii="Arial" w:hAnsi="Arial" w:cs="Arial"/>
        </w:rPr>
      </w:pPr>
    </w:p>
    <w:p w:rsidR="004D3238" w:rsidRPr="00F20C94" w:rsidRDefault="004D3238" w:rsidP="003010A8">
      <w:pPr>
        <w:rPr>
          <w:rFonts w:ascii="Arial" w:hAnsi="Arial" w:cs="Arial"/>
        </w:rPr>
      </w:pPr>
    </w:p>
    <w:p w:rsidR="00500232" w:rsidRPr="00F20C94" w:rsidRDefault="00500232"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197"/>
        <w:gridCol w:w="3779"/>
        <w:gridCol w:w="3779"/>
        <w:gridCol w:w="1737"/>
      </w:tblGrid>
      <w:tr w:rsidR="003010A8" w:rsidRPr="00F20C94" w:rsidTr="00766BE3">
        <w:tc>
          <w:tcPr>
            <w:tcW w:w="183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7"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766BE3">
        <w:tblPrEx>
          <w:tblBorders>
            <w:bottom w:val="single" w:sz="4" w:space="0" w:color="auto"/>
          </w:tblBorders>
        </w:tblPrEx>
        <w:trPr>
          <w:trHeight w:val="264"/>
        </w:trPr>
        <w:tc>
          <w:tcPr>
            <w:tcW w:w="1835" w:type="dxa"/>
            <w:vMerge w:val="restart"/>
          </w:tcPr>
          <w:p w:rsidR="003010A8" w:rsidRPr="00F20C94" w:rsidRDefault="00FA48D2" w:rsidP="0005105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MOT.05.1</w:t>
            </w:r>
          </w:p>
          <w:p w:rsidR="00FA48D2" w:rsidRPr="00F20C94" w:rsidRDefault="00FA48D2" w:rsidP="001B7F8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sidR="00E45ADE">
              <w:rPr>
                <w:rFonts w:ascii="Arial" w:eastAsia="Times New Roman" w:hAnsi="Arial" w:cs="Arial"/>
                <w:sz w:val="18"/>
                <w:szCs w:val="18"/>
                <w:lang w:eastAsia="pl-PL"/>
              </w:rPr>
              <w:t>pisuje</w:t>
            </w:r>
            <w:r w:rsidRPr="00F20C94">
              <w:rPr>
                <w:rFonts w:ascii="Arial" w:eastAsia="Times New Roman" w:hAnsi="Arial" w:cs="Arial"/>
                <w:sz w:val="18"/>
                <w:szCs w:val="18"/>
                <w:lang w:eastAsia="pl-PL"/>
              </w:rPr>
              <w:t xml:space="preserve"> skutki oddziaływania czynników wpływających negatywnie na organizm człowieka;</w:t>
            </w:r>
          </w:p>
          <w:p w:rsidR="003010A8" w:rsidRPr="00F20C94" w:rsidRDefault="00A1032B" w:rsidP="00E45ADE">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FA48D2" w:rsidRPr="00F20C94">
              <w:rPr>
                <w:rFonts w:ascii="Arial" w:eastAsia="Times New Roman" w:hAnsi="Arial" w:cs="Arial"/>
                <w:sz w:val="18"/>
                <w:szCs w:val="18"/>
                <w:lang w:eastAsia="pl-PL"/>
              </w:rPr>
              <w:t>5</w:t>
            </w:r>
            <w:r w:rsidR="003010A8" w:rsidRPr="00F20C94">
              <w:rPr>
                <w:rFonts w:ascii="Arial" w:eastAsia="Times New Roman" w:hAnsi="Arial" w:cs="Arial"/>
                <w:sz w:val="18"/>
                <w:szCs w:val="18"/>
                <w:lang w:eastAsia="pl-PL"/>
              </w:rPr>
              <w:t xml:space="preserve">) </w:t>
            </w:r>
            <w:r w:rsidR="00FA48D2" w:rsidRPr="00F20C94">
              <w:rPr>
                <w:rFonts w:ascii="Arial" w:eastAsia="Times New Roman" w:hAnsi="Arial" w:cs="Arial"/>
                <w:sz w:val="18"/>
                <w:szCs w:val="18"/>
                <w:lang w:eastAsia="pl-PL"/>
              </w:rPr>
              <w:t>identyfik</w:t>
            </w:r>
            <w:r w:rsidR="003010A8" w:rsidRPr="00F20C94">
              <w:rPr>
                <w:rFonts w:ascii="Arial" w:eastAsia="Times New Roman" w:hAnsi="Arial" w:cs="Arial"/>
                <w:sz w:val="18"/>
                <w:szCs w:val="18"/>
                <w:lang w:eastAsia="pl-PL"/>
              </w:rPr>
              <w:t>uje zagrożenia dla zdrowia i życia człowieka oraz mienia i środowiska związane z wykonywaniem zadań zawodowych;</w:t>
            </w:r>
            <w:r w:rsidR="003010A8" w:rsidRPr="00F20C94">
              <w:rPr>
                <w:rFonts w:ascii="Arial" w:eastAsia="Times New Roman" w:hAnsi="Arial" w:cs="Arial"/>
                <w:sz w:val="18"/>
                <w:szCs w:val="18"/>
                <w:lang w:eastAsia="pl-PL"/>
              </w:rPr>
              <w:br/>
            </w:r>
            <w:r w:rsidR="00FA48D2" w:rsidRPr="00F20C94">
              <w:rPr>
                <w:rFonts w:ascii="Arial" w:eastAsia="Times New Roman" w:hAnsi="Arial" w:cs="Arial"/>
                <w:sz w:val="18"/>
                <w:szCs w:val="18"/>
                <w:lang w:eastAsia="pl-PL"/>
              </w:rPr>
              <w:t>6) przestrzega zasad bezpieczeństwa i higieny pracy oraz przepis</w:t>
            </w:r>
            <w:r w:rsidR="00E45ADE">
              <w:rPr>
                <w:rFonts w:ascii="Arial" w:eastAsia="Times New Roman" w:hAnsi="Arial" w:cs="Arial"/>
                <w:sz w:val="18"/>
                <w:szCs w:val="18"/>
                <w:lang w:eastAsia="pl-PL"/>
              </w:rPr>
              <w:t>ów prawa dotyczących</w:t>
            </w:r>
            <w:r w:rsidR="00FA48D2" w:rsidRPr="00F20C94">
              <w:rPr>
                <w:rFonts w:ascii="Arial" w:eastAsia="Times New Roman" w:hAnsi="Arial" w:cs="Arial"/>
                <w:sz w:val="18"/>
                <w:szCs w:val="18"/>
                <w:lang w:eastAsia="pl-PL"/>
              </w:rPr>
              <w:t xml:space="preserve"> ochrony przeciwpożarowej i ochrony środo</w:t>
            </w:r>
            <w:r w:rsidR="00E45ADE">
              <w:rPr>
                <w:rFonts w:ascii="Arial" w:eastAsia="Times New Roman" w:hAnsi="Arial" w:cs="Arial"/>
                <w:sz w:val="18"/>
                <w:szCs w:val="18"/>
                <w:lang w:eastAsia="pl-PL"/>
              </w:rPr>
              <w:t>wiska</w:t>
            </w:r>
            <w:r w:rsidR="00FA48D2" w:rsidRPr="00F20C94">
              <w:rPr>
                <w:rFonts w:ascii="Arial" w:eastAsia="Times New Roman" w:hAnsi="Arial" w:cs="Arial"/>
                <w:sz w:val="18"/>
                <w:szCs w:val="18"/>
                <w:lang w:eastAsia="pl-PL"/>
              </w:rPr>
              <w:t>;</w:t>
            </w:r>
          </w:p>
        </w:tc>
        <w:tc>
          <w:tcPr>
            <w:tcW w:w="11755" w:type="dxa"/>
            <w:gridSpan w:val="3"/>
          </w:tcPr>
          <w:p w:rsidR="003010A8" w:rsidRPr="00F20C94" w:rsidRDefault="003010A8" w:rsidP="00051053">
            <w:pPr>
              <w:spacing w:before="40" w:after="40" w:line="240" w:lineRule="auto"/>
              <w:jc w:val="center"/>
              <w:rPr>
                <w:rFonts w:ascii="Arial" w:hAnsi="Arial" w:cs="Arial"/>
                <w:b/>
                <w:sz w:val="18"/>
                <w:szCs w:val="18"/>
              </w:rPr>
            </w:pPr>
            <w:r w:rsidRPr="00F20C94">
              <w:rPr>
                <w:rFonts w:ascii="Arial" w:hAnsi="Arial" w:cs="Arial"/>
                <w:b/>
                <w:sz w:val="18"/>
                <w:szCs w:val="18"/>
              </w:rPr>
              <w:t>1.2. Zagrożenia występujące w środowisku pracy</w:t>
            </w:r>
          </w:p>
        </w:tc>
        <w:tc>
          <w:tcPr>
            <w:tcW w:w="1737" w:type="dxa"/>
            <w:vMerge w:val="restart"/>
          </w:tcPr>
          <w:p w:rsidR="003010A8" w:rsidRPr="00F20C94" w:rsidRDefault="00DE5EB0" w:rsidP="00DE29C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766BE3">
        <w:tblPrEx>
          <w:tblBorders>
            <w:bottom w:val="single" w:sz="4" w:space="0" w:color="auto"/>
          </w:tblBorders>
        </w:tblPrEx>
        <w:trPr>
          <w:trHeight w:val="2268"/>
        </w:trPr>
        <w:tc>
          <w:tcPr>
            <w:tcW w:w="1835" w:type="dxa"/>
            <w:vMerge/>
            <w:textDirection w:val="btLr"/>
          </w:tcPr>
          <w:p w:rsidR="003010A8" w:rsidRPr="00F20C94" w:rsidRDefault="003010A8" w:rsidP="001B7F8F">
            <w:pPr>
              <w:spacing w:line="240" w:lineRule="auto"/>
              <w:ind w:left="113" w:right="113"/>
              <w:jc w:val="center"/>
              <w:rPr>
                <w:rFonts w:ascii="Arial" w:hAnsi="Arial" w:cs="Arial"/>
                <w:sz w:val="18"/>
                <w:szCs w:val="18"/>
              </w:rPr>
            </w:pPr>
          </w:p>
        </w:tc>
        <w:tc>
          <w:tcPr>
            <w:tcW w:w="4197"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przewiduje ogólne zagrożenia związane z obsługą i naprawą samochodów</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ochrony przeciwpożarowej</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zabezpieczenia przed porażeniem prądem elektrycznym</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hałasem</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metody ograniczania wibracji</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postępowania w razie pożaru</w:t>
            </w:r>
          </w:p>
          <w:p w:rsidR="003010A8" w:rsidRPr="00F20C94" w:rsidRDefault="003010A8" w:rsidP="002702D4">
            <w:pPr>
              <w:numPr>
                <w:ilvl w:val="0"/>
                <w:numId w:val="6"/>
              </w:numPr>
              <w:spacing w:after="0" w:line="240" w:lineRule="auto"/>
              <w:ind w:left="113" w:hanging="113"/>
              <w:rPr>
                <w:rFonts w:ascii="Arial" w:hAnsi="Arial" w:cs="Arial"/>
                <w:sz w:val="18"/>
                <w:szCs w:val="18"/>
              </w:rPr>
            </w:pPr>
            <w:r w:rsidRPr="00F20C94">
              <w:rPr>
                <w:rFonts w:ascii="Arial" w:hAnsi="Arial" w:cs="Arial"/>
                <w:sz w:val="18"/>
                <w:szCs w:val="18"/>
              </w:rPr>
              <w:t>określa zasady przeciwdziałania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Ogólne zagrożenia związane z obsługą i naprawą samochodów</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Postępowanie w razie pożaru</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Ochrona przeciwpożarowa</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xml:space="preserve">• Zabezpieczenie przed porażeniem prądem elektrycznym </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Ograniczanie zagrożenia hałasem</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Metody ograniczania wibracji</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Przeciwdziałanie zagrożeniu zapyleniem</w:t>
            </w:r>
          </w:p>
        </w:tc>
        <w:tc>
          <w:tcPr>
            <w:tcW w:w="3779"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warsztatu mechanicznego</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diagnosty</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Wskazanie czynników powodujących zagrożenia w środowisku pracy na stanowisku pracownika magazyny części zamiennych i materiałów eksploatacyjnych</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Określanie prawidłowej kolejności czynności niezbędnych do uruchomienia gaśnicy pianowej</w:t>
            </w:r>
          </w:p>
          <w:p w:rsidR="003010A8" w:rsidRPr="00F20C94" w:rsidRDefault="003010A8" w:rsidP="001B7F8F">
            <w:pPr>
              <w:spacing w:after="0" w:line="240" w:lineRule="auto"/>
              <w:ind w:left="113" w:hanging="113"/>
              <w:rPr>
                <w:rFonts w:ascii="Arial" w:hAnsi="Arial" w:cs="Arial"/>
                <w:sz w:val="18"/>
                <w:szCs w:val="18"/>
              </w:rPr>
            </w:pPr>
            <w:r w:rsidRPr="00F20C94">
              <w:rPr>
                <w:rFonts w:ascii="Arial" w:hAnsi="Arial" w:cs="Arial"/>
                <w:sz w:val="18"/>
                <w:szCs w:val="18"/>
              </w:rPr>
              <w:t>• Rozpoznawanie osłon urządzeń za pomocą kodów IP</w:t>
            </w: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p w:rsidR="00766BE3" w:rsidRPr="00F20C94" w:rsidRDefault="00766BE3" w:rsidP="003010A8">
      <w:pPr>
        <w:rPr>
          <w:rFonts w:ascii="Arial" w:hAnsi="Arial" w:cs="Arial"/>
        </w:rPr>
      </w:pPr>
    </w:p>
    <w:p w:rsidR="003010A8" w:rsidRPr="00F20C94" w:rsidRDefault="003010A8" w:rsidP="003010A8">
      <w:pPr>
        <w:rPr>
          <w:rFonts w:ascii="Arial" w:hAnsi="Arial" w:cs="Arial"/>
        </w:rPr>
      </w:pPr>
    </w:p>
    <w:p w:rsidR="003010A8" w:rsidRPr="00F20C94" w:rsidRDefault="003010A8" w:rsidP="003010A8">
      <w:pPr>
        <w:rPr>
          <w:rFonts w:ascii="Arial" w:hAnsi="Arial" w:cs="Arial"/>
        </w:rPr>
      </w:pPr>
    </w:p>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4195"/>
        <w:gridCol w:w="3778"/>
        <w:gridCol w:w="3778"/>
        <w:gridCol w:w="1737"/>
      </w:tblGrid>
      <w:tr w:rsidR="003010A8" w:rsidRPr="00F20C94" w:rsidTr="00686F46">
        <w:tc>
          <w:tcPr>
            <w:tcW w:w="1839"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78"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686F46">
        <w:tblPrEx>
          <w:tblBorders>
            <w:bottom w:val="single" w:sz="4" w:space="0" w:color="auto"/>
          </w:tblBorders>
        </w:tblPrEx>
        <w:trPr>
          <w:trHeight w:val="142"/>
        </w:trPr>
        <w:tc>
          <w:tcPr>
            <w:tcW w:w="1839" w:type="dxa"/>
            <w:vMerge w:val="restart"/>
            <w:tcBorders>
              <w:top w:val="single" w:sz="4" w:space="0" w:color="auto"/>
              <w:left w:val="single" w:sz="4" w:space="0" w:color="auto"/>
              <w:bottom w:val="single" w:sz="4" w:space="0" w:color="auto"/>
              <w:right w:val="single" w:sz="4" w:space="0" w:color="auto"/>
            </w:tcBorders>
          </w:tcPr>
          <w:p w:rsidR="000370D3" w:rsidRPr="00F20C94" w:rsidRDefault="000370D3" w:rsidP="00DE29C5">
            <w:pPr>
              <w:spacing w:after="0" w:line="240" w:lineRule="auto"/>
              <w:rPr>
                <w:rFonts w:ascii="Arial" w:hAnsi="Arial" w:cs="Arial"/>
                <w:sz w:val="18"/>
                <w:szCs w:val="18"/>
              </w:rPr>
            </w:pPr>
            <w:r w:rsidRPr="00F20C94">
              <w:rPr>
                <w:rFonts w:ascii="Arial" w:hAnsi="Arial" w:cs="Arial"/>
                <w:sz w:val="18"/>
                <w:szCs w:val="18"/>
              </w:rPr>
              <w:t xml:space="preserve">MOT.05.1 </w:t>
            </w:r>
          </w:p>
          <w:p w:rsidR="003010A8" w:rsidRPr="00F20C94" w:rsidRDefault="00A1032B" w:rsidP="00DE29C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3010A8"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p w:rsidR="000E4F26" w:rsidRPr="00F20C94" w:rsidRDefault="000E4F26" w:rsidP="00DE29C5">
            <w:pPr>
              <w:spacing w:after="0" w:line="240" w:lineRule="auto"/>
              <w:rPr>
                <w:rFonts w:ascii="Arial" w:hAnsi="Arial" w:cs="Arial"/>
                <w:sz w:val="18"/>
                <w:szCs w:val="18"/>
              </w:rPr>
            </w:pPr>
            <w:r w:rsidRPr="00F20C94">
              <w:rPr>
                <w:rFonts w:ascii="Arial" w:hAnsi="Arial" w:cs="Arial"/>
                <w:sz w:val="18"/>
                <w:szCs w:val="18"/>
              </w:rPr>
              <w:t>(8) stosuje środki ochrony indywidualnej i zbiorowej podczas wykonywania zadań zawodowych;</w:t>
            </w:r>
          </w:p>
        </w:tc>
        <w:tc>
          <w:tcPr>
            <w:tcW w:w="11751" w:type="dxa"/>
            <w:gridSpan w:val="3"/>
            <w:tcBorders>
              <w:top w:val="single" w:sz="4" w:space="0" w:color="auto"/>
              <w:left w:val="single" w:sz="4" w:space="0" w:color="auto"/>
              <w:bottom w:val="single" w:sz="4" w:space="0" w:color="auto"/>
              <w:right w:val="single" w:sz="4" w:space="0" w:color="auto"/>
            </w:tcBorders>
          </w:tcPr>
          <w:p w:rsidR="003010A8" w:rsidRPr="00F20C94" w:rsidRDefault="003010A8" w:rsidP="00DE29C5">
            <w:pPr>
              <w:spacing w:before="40" w:after="40" w:line="240" w:lineRule="auto"/>
              <w:jc w:val="center"/>
              <w:rPr>
                <w:rFonts w:ascii="Arial" w:hAnsi="Arial" w:cs="Arial"/>
                <w:b/>
                <w:sz w:val="18"/>
                <w:szCs w:val="18"/>
              </w:rPr>
            </w:pPr>
            <w:r w:rsidRPr="00F20C94">
              <w:rPr>
                <w:rFonts w:ascii="Arial" w:hAnsi="Arial" w:cs="Arial"/>
                <w:b/>
                <w:sz w:val="18"/>
                <w:szCs w:val="18"/>
              </w:rPr>
              <w:t xml:space="preserve">1.3. Zasady bezpiecznej pracy w </w:t>
            </w:r>
            <w:r w:rsidR="009B0764" w:rsidRPr="00F20C94">
              <w:rPr>
                <w:rFonts w:ascii="Arial" w:hAnsi="Arial" w:cs="Arial"/>
                <w:b/>
                <w:sz w:val="18"/>
                <w:szCs w:val="18"/>
              </w:rPr>
              <w:t>przedsiębiorstwie</w:t>
            </w:r>
            <w:r w:rsidRPr="00F20C94">
              <w:rPr>
                <w:rFonts w:ascii="Arial" w:hAnsi="Arial" w:cs="Arial"/>
                <w:b/>
                <w:sz w:val="18"/>
                <w:szCs w:val="18"/>
              </w:rPr>
              <w:t xml:space="preserve"> samochodowym</w:t>
            </w:r>
          </w:p>
        </w:tc>
        <w:tc>
          <w:tcPr>
            <w:tcW w:w="1737" w:type="dxa"/>
            <w:vMerge w:val="restart"/>
            <w:tcBorders>
              <w:top w:val="single" w:sz="4" w:space="0" w:color="auto"/>
              <w:left w:val="single" w:sz="4" w:space="0" w:color="auto"/>
              <w:bottom w:val="single" w:sz="4" w:space="0" w:color="auto"/>
              <w:right w:val="single" w:sz="4" w:space="0" w:color="auto"/>
            </w:tcBorders>
          </w:tcPr>
          <w:p w:rsidR="003010A8" w:rsidRPr="00F20C94" w:rsidRDefault="00DE5EB0" w:rsidP="00DE29C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686F46">
        <w:tblPrEx>
          <w:tblBorders>
            <w:bottom w:val="single" w:sz="4" w:space="0" w:color="auto"/>
          </w:tblBorders>
        </w:tblPrEx>
        <w:trPr>
          <w:trHeight w:val="8002"/>
        </w:trPr>
        <w:tc>
          <w:tcPr>
            <w:tcW w:w="1839" w:type="dxa"/>
            <w:vMerge/>
            <w:textDirection w:val="btLr"/>
          </w:tcPr>
          <w:p w:rsidR="003010A8" w:rsidRPr="00F20C94" w:rsidRDefault="003010A8" w:rsidP="00DE29C5">
            <w:pPr>
              <w:spacing w:line="240" w:lineRule="auto"/>
              <w:ind w:left="113" w:right="113"/>
              <w:jc w:val="center"/>
              <w:rPr>
                <w:rFonts w:ascii="Arial" w:hAnsi="Arial" w:cs="Arial"/>
                <w:sz w:val="18"/>
                <w:szCs w:val="18"/>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akumulatorni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myjni samochodowej</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części zamiennych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magazynie materiałów eksploatacyjnych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ręcznymi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elektrycznymi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zasady bezpiecznego posługiwania się narzędziami pneumatycznymi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 urządzenia warsztatu samochodowego podlegające kontroli Urzędu Dozoru Technicznego</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pracy w warsztacie mechaniki samochodowej</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blacharskich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spawalniczych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lakierniczych</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ogumienia</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określa wymagania dotyczące bezpiecznego wykonywania prac podczas obsługi klimatyzacji</w:t>
            </w:r>
          </w:p>
          <w:p w:rsidR="003010A8" w:rsidRPr="00F20C94" w:rsidRDefault="003010A8"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rozpoznaje środki ochrony indywidualnej wymagane na wybranych stanowiskach pracy w warsztacie samochodowym</w:t>
            </w:r>
          </w:p>
          <w:p w:rsidR="003010A8" w:rsidRPr="00F20C94" w:rsidRDefault="003010A8" w:rsidP="002702D4">
            <w:pPr>
              <w:numPr>
                <w:ilvl w:val="0"/>
                <w:numId w:val="7"/>
              </w:numPr>
              <w:spacing w:after="40" w:line="240" w:lineRule="auto"/>
              <w:ind w:left="113" w:hanging="113"/>
              <w:rPr>
                <w:rFonts w:ascii="Arial" w:hAnsi="Arial" w:cs="Arial"/>
                <w:sz w:val="18"/>
                <w:szCs w:val="18"/>
              </w:rPr>
            </w:pPr>
            <w:r w:rsidRPr="00F20C94">
              <w:rPr>
                <w:rFonts w:ascii="Arial" w:hAnsi="Arial" w:cs="Arial"/>
                <w:sz w:val="18"/>
                <w:szCs w:val="18"/>
              </w:rPr>
              <w:t>określa zasady stosowania środków ochrony indywidualnej wymaganych na wybranych stanowiskach pracy w warsztacie samochodowym</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Organizacja stanowiska pracy zgodnie z zasadami bezpiecznej pracy oraz wymaganiami ergonomii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magazynach części zamiennych oraz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Zasady bezpiecznego posługiwania się narzędziami ręcznymi, elektrycznymi i pneumatycznymi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Urządzenia podlegające kontroli Urzędu Dozoru Technicznego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wykonywania prac blacharskich i spawalniczych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prac lakierniczych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w serwisie ogumienia</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Bezpieczeństwo i higiena pracy podczas obsługi i naprawy klimatyzacji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Środki ochrony indywidualnej pracownika warsztatu samochodowego</w:t>
            </w:r>
          </w:p>
        </w:tc>
        <w:tc>
          <w:tcPr>
            <w:tcW w:w="3778"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Klasyfikowanie wskazanych narzędzi ręcznych na zdatne i niezdatne do użytku</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akumulatorni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myjni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magazynie części zamiennych i materiałów eksploatacyjnych</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warsztacie mechaniki samochodowej</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w stacji diagnostycznej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w blacharni</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xml:space="preserve">• Dobór ubioru roboczego i środków ochrony indywidualnej pracownika na stanowisku pracy podczas obsługi ogumienia </w:t>
            </w:r>
          </w:p>
          <w:p w:rsidR="003010A8" w:rsidRPr="00F20C94" w:rsidRDefault="003010A8" w:rsidP="00DE29C5">
            <w:pPr>
              <w:spacing w:after="0" w:line="240" w:lineRule="auto"/>
              <w:ind w:left="113" w:hanging="113"/>
              <w:rPr>
                <w:rFonts w:ascii="Arial" w:hAnsi="Arial" w:cs="Arial"/>
                <w:sz w:val="18"/>
                <w:szCs w:val="18"/>
              </w:rPr>
            </w:pPr>
            <w:r w:rsidRPr="00F20C94">
              <w:rPr>
                <w:rFonts w:ascii="Arial" w:hAnsi="Arial" w:cs="Arial"/>
                <w:sz w:val="18"/>
                <w:szCs w:val="18"/>
              </w:rPr>
              <w:t>• Dobór ubioru roboczego i środków ochrony indywidualnej pracownika na stanowisku pracy podczas obsługi klimatyzacji</w:t>
            </w:r>
          </w:p>
          <w:p w:rsidR="003010A8" w:rsidRPr="00F20C94" w:rsidRDefault="003010A8" w:rsidP="00DE29C5">
            <w:pPr>
              <w:spacing w:after="0" w:line="240" w:lineRule="auto"/>
              <w:ind w:left="113" w:hanging="113"/>
              <w:rPr>
                <w:rFonts w:ascii="Arial" w:hAnsi="Arial" w:cs="Arial"/>
                <w:sz w:val="18"/>
                <w:szCs w:val="18"/>
              </w:rPr>
            </w:pPr>
          </w:p>
        </w:tc>
        <w:tc>
          <w:tcPr>
            <w:tcW w:w="1737" w:type="dxa"/>
            <w:vMerge/>
          </w:tcPr>
          <w:p w:rsidR="003010A8" w:rsidRPr="00F20C94" w:rsidRDefault="003010A8" w:rsidP="00BD0B16">
            <w:pPr>
              <w:spacing w:line="240" w:lineRule="auto"/>
              <w:jc w:val="center"/>
              <w:rPr>
                <w:rFonts w:ascii="Arial" w:hAnsi="Arial" w:cs="Arial"/>
                <w:sz w:val="18"/>
                <w:szCs w:val="18"/>
              </w:rPr>
            </w:pPr>
          </w:p>
        </w:tc>
      </w:tr>
    </w:tbl>
    <w:p w:rsidR="004D3238" w:rsidRDefault="004D3238"/>
    <w:p w:rsidR="004B7C98" w:rsidRPr="00F20C94" w:rsidRDefault="004B7C98"/>
    <w:tbl>
      <w:tblPr>
        <w:tblW w:w="15327"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195"/>
        <w:gridCol w:w="3779"/>
        <w:gridCol w:w="3780"/>
        <w:gridCol w:w="1737"/>
      </w:tblGrid>
      <w:tr w:rsidR="003010A8" w:rsidRPr="00F20C94" w:rsidTr="002A614D">
        <w:tc>
          <w:tcPr>
            <w:tcW w:w="1836"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195" w:type="dxa"/>
          </w:tcPr>
          <w:p w:rsidR="003010A8" w:rsidRPr="00F20C94" w:rsidRDefault="003010A8" w:rsidP="00CB598F">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779"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3780"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737" w:type="dxa"/>
          </w:tcPr>
          <w:p w:rsidR="003010A8" w:rsidRPr="00F20C94" w:rsidRDefault="003010A8" w:rsidP="00CB598F">
            <w:pPr>
              <w:spacing w:before="40" w:after="40" w:line="240" w:lineRule="auto"/>
              <w:jc w:val="center"/>
              <w:rPr>
                <w:rFonts w:ascii="Arial" w:hAnsi="Arial" w:cs="Arial"/>
                <w:sz w:val="18"/>
                <w:szCs w:val="18"/>
              </w:rPr>
            </w:pPr>
            <w:r w:rsidRPr="00F20C94">
              <w:rPr>
                <w:rFonts w:ascii="Arial" w:hAnsi="Arial" w:cs="Arial"/>
                <w:sz w:val="18"/>
                <w:szCs w:val="18"/>
              </w:rPr>
              <w:t>Uwagi</w:t>
            </w:r>
          </w:p>
        </w:tc>
      </w:tr>
      <w:tr w:rsidR="003010A8" w:rsidRPr="00F20C94" w:rsidTr="002A614D">
        <w:tblPrEx>
          <w:tblBorders>
            <w:bottom w:val="single" w:sz="4" w:space="0" w:color="auto"/>
          </w:tblBorders>
        </w:tblPrEx>
        <w:trPr>
          <w:trHeight w:val="142"/>
        </w:trPr>
        <w:tc>
          <w:tcPr>
            <w:tcW w:w="1836" w:type="dxa"/>
            <w:vMerge w:val="restart"/>
          </w:tcPr>
          <w:p w:rsidR="000E4F26" w:rsidRPr="00F20C94" w:rsidRDefault="000E4F26" w:rsidP="000E4F26">
            <w:pPr>
              <w:spacing w:after="0" w:line="240" w:lineRule="auto"/>
              <w:rPr>
                <w:rFonts w:ascii="Arial" w:hAnsi="Arial" w:cs="Arial"/>
                <w:sz w:val="18"/>
                <w:szCs w:val="18"/>
              </w:rPr>
            </w:pPr>
            <w:r w:rsidRPr="00F20C94">
              <w:rPr>
                <w:rFonts w:ascii="Arial" w:hAnsi="Arial" w:cs="Arial"/>
                <w:sz w:val="18"/>
                <w:szCs w:val="18"/>
              </w:rPr>
              <w:t xml:space="preserve">MOT.05.1 </w:t>
            </w:r>
          </w:p>
          <w:p w:rsidR="003010A8" w:rsidRPr="00F20C94" w:rsidRDefault="00A1032B" w:rsidP="00E45ADE">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0E4F26" w:rsidRPr="00F20C94">
              <w:rPr>
                <w:rFonts w:ascii="Arial" w:eastAsia="Times New Roman" w:hAnsi="Arial" w:cs="Arial"/>
                <w:sz w:val="18"/>
                <w:szCs w:val="18"/>
                <w:lang w:eastAsia="pl-PL"/>
              </w:rPr>
              <w:t>9</w:t>
            </w:r>
            <w:r w:rsidR="003010A8" w:rsidRPr="00F20C94">
              <w:rPr>
                <w:rFonts w:ascii="Arial" w:eastAsia="Times New Roman" w:hAnsi="Arial" w:cs="Arial"/>
                <w:sz w:val="18"/>
                <w:szCs w:val="18"/>
                <w:lang w:eastAsia="pl-PL"/>
              </w:rPr>
              <w:t>) udziela pierwszej pomocy w</w:t>
            </w:r>
            <w:r w:rsidR="00E45ADE">
              <w:rPr>
                <w:rFonts w:ascii="Arial" w:eastAsia="Times New Roman" w:hAnsi="Arial" w:cs="Arial"/>
                <w:sz w:val="18"/>
                <w:szCs w:val="18"/>
                <w:lang w:eastAsia="pl-PL"/>
              </w:rPr>
              <w:t xml:space="preserve"> stan</w:t>
            </w:r>
            <w:r w:rsidR="000E4F26" w:rsidRPr="00F20C94">
              <w:rPr>
                <w:rFonts w:ascii="Arial" w:eastAsia="Times New Roman" w:hAnsi="Arial" w:cs="Arial"/>
                <w:sz w:val="18"/>
                <w:szCs w:val="18"/>
                <w:lang w:eastAsia="pl-PL"/>
              </w:rPr>
              <w:t xml:space="preserve">ach </w:t>
            </w:r>
            <w:r w:rsidR="00E45ADE">
              <w:rPr>
                <w:rFonts w:ascii="Arial" w:eastAsia="Times New Roman" w:hAnsi="Arial" w:cs="Arial"/>
                <w:sz w:val="18"/>
                <w:szCs w:val="18"/>
                <w:lang w:eastAsia="pl-PL"/>
              </w:rPr>
              <w:t>nagłego zagrożenia zdrowotnego</w:t>
            </w:r>
          </w:p>
        </w:tc>
        <w:tc>
          <w:tcPr>
            <w:tcW w:w="11754" w:type="dxa"/>
            <w:gridSpan w:val="3"/>
          </w:tcPr>
          <w:p w:rsidR="003010A8" w:rsidRPr="00F20C94" w:rsidRDefault="003010A8" w:rsidP="00BD0B16">
            <w:pPr>
              <w:spacing w:before="40" w:after="40" w:line="240" w:lineRule="auto"/>
              <w:jc w:val="center"/>
              <w:rPr>
                <w:rFonts w:ascii="Arial" w:hAnsi="Arial" w:cs="Arial"/>
                <w:b/>
                <w:sz w:val="18"/>
                <w:szCs w:val="18"/>
              </w:rPr>
            </w:pPr>
            <w:r w:rsidRPr="00F20C94">
              <w:rPr>
                <w:rFonts w:ascii="Arial" w:hAnsi="Arial" w:cs="Arial"/>
                <w:b/>
                <w:sz w:val="18"/>
                <w:szCs w:val="18"/>
              </w:rPr>
              <w:t>1.4. Wypadki przy pracy. Pierwsza pomoc</w:t>
            </w:r>
          </w:p>
        </w:tc>
        <w:tc>
          <w:tcPr>
            <w:tcW w:w="1737" w:type="dxa"/>
            <w:vMerge w:val="restart"/>
          </w:tcPr>
          <w:p w:rsidR="003010A8" w:rsidRPr="00F20C94" w:rsidRDefault="00DE5EB0" w:rsidP="00051053">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Bezpieczeństwo pracy w przedsiębiorstwie samochodowym</w:t>
            </w:r>
            <w:r w:rsidRPr="00F20C94">
              <w:rPr>
                <w:rFonts w:ascii="Arial" w:hAnsi="Arial" w:cs="Arial"/>
                <w:sz w:val="18"/>
                <w:szCs w:val="18"/>
              </w:rPr>
              <w:t>” (</w:t>
            </w:r>
            <w:r w:rsidRPr="00F20C94">
              <w:rPr>
                <w:rFonts w:ascii="Arial" w:hAnsi="Arial" w:cs="Arial"/>
                <w:i/>
                <w:sz w:val="18"/>
                <w:szCs w:val="18"/>
              </w:rPr>
              <w:t>D. Stępniewski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3010A8" w:rsidRPr="00F20C94" w:rsidTr="002A614D">
        <w:tblPrEx>
          <w:tblBorders>
            <w:bottom w:val="single" w:sz="4" w:space="0" w:color="auto"/>
          </w:tblBorders>
        </w:tblPrEx>
        <w:trPr>
          <w:cantSplit/>
          <w:trHeight w:val="2615"/>
        </w:trPr>
        <w:tc>
          <w:tcPr>
            <w:tcW w:w="1836" w:type="dxa"/>
            <w:vMerge/>
            <w:vAlign w:val="bottom"/>
          </w:tcPr>
          <w:p w:rsidR="003010A8" w:rsidRPr="00F20C94" w:rsidRDefault="003010A8" w:rsidP="00BD0B16">
            <w:pPr>
              <w:spacing w:line="240" w:lineRule="auto"/>
              <w:jc w:val="center"/>
              <w:rPr>
                <w:rFonts w:ascii="Arial" w:hAnsi="Arial" w:cs="Arial"/>
                <w:b/>
              </w:rPr>
            </w:pPr>
          </w:p>
        </w:tc>
        <w:tc>
          <w:tcPr>
            <w:tcW w:w="4195" w:type="dxa"/>
          </w:tcPr>
          <w:p w:rsidR="003010A8" w:rsidRPr="00F20C94" w:rsidRDefault="003010A8" w:rsidP="0005105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rozróżnia rodzaje wypadków przy pracy</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określa najważniejsze przyczyny wypadków przy pracy</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stosuje zasady postępowania powypadkowego</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porażenia prądem elektrycznym</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zranienia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złamania kończyn</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poparzenia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tlenkiem węgla</w:t>
            </w:r>
          </w:p>
          <w:p w:rsidR="003010A8" w:rsidRPr="00F20C94" w:rsidRDefault="003010A8"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udziela pierwszej pomocy w przypadku zatrucia substancjami stosowanymi w eksploatacji pojazdów samochodowych</w:t>
            </w:r>
          </w:p>
          <w:p w:rsidR="003010A8" w:rsidRPr="00F20C94" w:rsidRDefault="003010A8" w:rsidP="002702D4">
            <w:pPr>
              <w:numPr>
                <w:ilvl w:val="0"/>
                <w:numId w:val="8"/>
              </w:numPr>
              <w:spacing w:after="40" w:line="240" w:lineRule="auto"/>
              <w:ind w:left="113" w:hanging="113"/>
              <w:rPr>
                <w:rFonts w:ascii="Arial" w:hAnsi="Arial" w:cs="Arial"/>
                <w:sz w:val="18"/>
                <w:szCs w:val="18"/>
              </w:rPr>
            </w:pPr>
            <w:r w:rsidRPr="00F20C94">
              <w:rPr>
                <w:rFonts w:ascii="Arial" w:hAnsi="Arial" w:cs="Arial"/>
                <w:sz w:val="18"/>
                <w:szCs w:val="18"/>
              </w:rPr>
              <w:t>udziela pierwszej pomocy w innych stanach zagrożenia zdrowia i życia</w:t>
            </w:r>
          </w:p>
        </w:tc>
        <w:tc>
          <w:tcPr>
            <w:tcW w:w="3779" w:type="dxa"/>
          </w:tcPr>
          <w:p w:rsidR="003F6ACB" w:rsidRPr="00F20C94" w:rsidRDefault="003F6ACB"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Rodzaje wypadków przy pracy i ich przyczyny </w:t>
            </w:r>
          </w:p>
          <w:p w:rsidR="003010A8" w:rsidRPr="00F20C94" w:rsidRDefault="003010A8" w:rsidP="003F6ACB">
            <w:pPr>
              <w:spacing w:before="40" w:after="0" w:line="240" w:lineRule="auto"/>
              <w:ind w:left="113" w:hanging="113"/>
              <w:rPr>
                <w:rFonts w:ascii="Arial" w:hAnsi="Arial" w:cs="Arial"/>
                <w:sz w:val="18"/>
                <w:szCs w:val="18"/>
              </w:rPr>
            </w:pPr>
            <w:r w:rsidRPr="00F20C94">
              <w:rPr>
                <w:rFonts w:ascii="Arial" w:hAnsi="Arial" w:cs="Arial"/>
                <w:sz w:val="18"/>
                <w:szCs w:val="18"/>
              </w:rPr>
              <w:t xml:space="preserve">• </w:t>
            </w:r>
            <w:r w:rsidR="003F6ACB" w:rsidRPr="00F20C94">
              <w:rPr>
                <w:rFonts w:ascii="Arial" w:hAnsi="Arial" w:cs="Arial"/>
                <w:sz w:val="18"/>
                <w:szCs w:val="18"/>
              </w:rPr>
              <w:t>Kolejność postępowania w razie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postępowania powypadkowego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Organizacja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Zasady udzielania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Pierwsza pomoc w przypadku porażenia prądem elektrycznym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zranień</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Pierwsza pomoc w przypadku zatruć tlenkiem węgla oraz substancjami stosowanymi w eksploatacji pojazdów</w:t>
            </w:r>
            <w:r w:rsidRPr="00F20C94">
              <w:rPr>
                <w:rFonts w:ascii="Arial" w:hAnsi="Arial" w:cs="Arial"/>
                <w:sz w:val="18"/>
                <w:szCs w:val="18"/>
              </w:rPr>
              <w:br/>
              <w:t>samochodowych</w:t>
            </w:r>
          </w:p>
          <w:p w:rsidR="003010A8" w:rsidRPr="00F20C94" w:rsidRDefault="003010A8" w:rsidP="00003423">
            <w:pPr>
              <w:spacing w:after="0" w:line="240" w:lineRule="auto"/>
              <w:ind w:left="113" w:hanging="113"/>
              <w:rPr>
                <w:rFonts w:ascii="Arial" w:hAnsi="Arial" w:cs="Arial"/>
                <w:sz w:val="18"/>
                <w:szCs w:val="18"/>
              </w:rPr>
            </w:pPr>
          </w:p>
          <w:p w:rsidR="003010A8" w:rsidRPr="00F20C94" w:rsidRDefault="003010A8" w:rsidP="00003423">
            <w:pPr>
              <w:spacing w:after="0" w:line="240" w:lineRule="auto"/>
              <w:ind w:left="113" w:hanging="113"/>
              <w:rPr>
                <w:rFonts w:ascii="Arial" w:hAnsi="Arial" w:cs="Arial"/>
                <w:sz w:val="18"/>
                <w:szCs w:val="18"/>
              </w:rPr>
            </w:pPr>
          </w:p>
        </w:tc>
        <w:tc>
          <w:tcPr>
            <w:tcW w:w="3780" w:type="dxa"/>
          </w:tcPr>
          <w:p w:rsidR="003010A8" w:rsidRPr="00F20C94" w:rsidRDefault="003010A8" w:rsidP="00051053">
            <w:pPr>
              <w:spacing w:before="40" w:after="0" w:line="240" w:lineRule="auto"/>
              <w:ind w:left="113" w:hanging="113"/>
              <w:rPr>
                <w:rFonts w:ascii="Arial" w:hAnsi="Arial" w:cs="Arial"/>
                <w:sz w:val="18"/>
                <w:szCs w:val="18"/>
              </w:rPr>
            </w:pPr>
            <w:r w:rsidRPr="00F20C94">
              <w:rPr>
                <w:rFonts w:ascii="Arial" w:hAnsi="Arial" w:cs="Arial"/>
                <w:sz w:val="18"/>
                <w:szCs w:val="18"/>
              </w:rPr>
              <w:t>• Wypełnianie zgłoszenia wypadku przy pracy przez pracownika</w:t>
            </w:r>
            <w:r w:rsidRPr="00F20C94">
              <w:rPr>
                <w:rFonts w:ascii="Arial" w:hAnsi="Arial" w:cs="Arial"/>
                <w:sz w:val="18"/>
                <w:szCs w:val="18"/>
              </w:rPr>
              <w:br/>
              <w:t>według podanego wzoru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Przygotowanie treści telefonicznego wezwania służb</w:t>
            </w:r>
            <w:r w:rsidRPr="00F20C94">
              <w:rPr>
                <w:rFonts w:ascii="Arial" w:hAnsi="Arial" w:cs="Arial"/>
                <w:sz w:val="18"/>
                <w:szCs w:val="18"/>
              </w:rPr>
              <w:br/>
              <w:t>ratowniczych do wypadku</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Kompletowanie wyposażenia apteczki pierwszej pomocy</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xml:space="preserve">• Praktyczna ocena przytomności poszkodowanego </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Praktyczna ocena oddechu u poszkodowanego</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Praktyczne ćwiczenie sztucznego oddychania i masażu serca na manekinie</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Bandażowanie ran różnych części ciała</w:t>
            </w:r>
          </w:p>
          <w:p w:rsidR="003010A8" w:rsidRPr="00F20C94" w:rsidRDefault="003010A8" w:rsidP="00003423">
            <w:pPr>
              <w:spacing w:after="0" w:line="240" w:lineRule="auto"/>
              <w:ind w:left="113" w:hanging="113"/>
              <w:rPr>
                <w:rFonts w:ascii="Arial" w:hAnsi="Arial" w:cs="Arial"/>
                <w:sz w:val="18"/>
                <w:szCs w:val="18"/>
              </w:rPr>
            </w:pPr>
            <w:r w:rsidRPr="00F20C94">
              <w:rPr>
                <w:rFonts w:ascii="Arial" w:hAnsi="Arial" w:cs="Arial"/>
                <w:sz w:val="18"/>
                <w:szCs w:val="18"/>
              </w:rPr>
              <w:t>• Unieruchamianie kości różnych kończyn</w:t>
            </w:r>
          </w:p>
        </w:tc>
        <w:tc>
          <w:tcPr>
            <w:tcW w:w="1737" w:type="dxa"/>
            <w:vMerge/>
            <w:vAlign w:val="bottom"/>
          </w:tcPr>
          <w:p w:rsidR="003010A8" w:rsidRPr="00F20C94" w:rsidRDefault="003010A8" w:rsidP="00BD0B16">
            <w:pPr>
              <w:spacing w:line="240" w:lineRule="auto"/>
              <w:jc w:val="center"/>
              <w:rPr>
                <w:rFonts w:ascii="Arial" w:hAnsi="Arial" w:cs="Arial"/>
                <w:b/>
              </w:rPr>
            </w:pPr>
          </w:p>
        </w:tc>
      </w:tr>
    </w:tbl>
    <w:p w:rsidR="003010A8" w:rsidRPr="00F20C94" w:rsidRDefault="003010A8"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Pr="00F20C94" w:rsidRDefault="00443DE5" w:rsidP="003010A8">
      <w:pPr>
        <w:rPr>
          <w:rFonts w:ascii="Arial" w:hAnsi="Arial" w:cs="Arial"/>
        </w:rPr>
      </w:pPr>
    </w:p>
    <w:p w:rsidR="00443DE5" w:rsidRDefault="00443DE5" w:rsidP="003010A8">
      <w:pPr>
        <w:rPr>
          <w:rFonts w:ascii="Arial" w:hAnsi="Arial" w:cs="Arial"/>
        </w:rPr>
      </w:pPr>
    </w:p>
    <w:p w:rsidR="002A614D" w:rsidRPr="00F20C94" w:rsidRDefault="002A614D" w:rsidP="003010A8">
      <w:pPr>
        <w:rPr>
          <w:rFonts w:ascii="Arial" w:hAnsi="Arial" w:cs="Arial"/>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C1265A">
        <w:tc>
          <w:tcPr>
            <w:tcW w:w="15309" w:type="dxa"/>
            <w:shd w:val="clear" w:color="auto" w:fill="auto"/>
          </w:tcPr>
          <w:p w:rsidR="00443DE5" w:rsidRPr="00F20C94" w:rsidRDefault="00443DE5" w:rsidP="00FB55AF">
            <w:pPr>
              <w:spacing w:after="0" w:line="240" w:lineRule="auto"/>
              <w:jc w:val="both"/>
              <w:rPr>
                <w:rFonts w:ascii="Arial" w:hAnsi="Arial" w:cs="Arial"/>
                <w:b/>
              </w:rPr>
            </w:pPr>
          </w:p>
          <w:p w:rsidR="00EC19AA" w:rsidRPr="00F20C94" w:rsidRDefault="00EC19AA" w:rsidP="00EC19AA">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C19AA" w:rsidRPr="00F20C94" w:rsidRDefault="00EC19AA" w:rsidP="00EC19AA">
            <w:pPr>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w:t>
            </w:r>
            <w:r w:rsidR="006C6D7B" w:rsidRPr="00F20C94">
              <w:rPr>
                <w:rFonts w:ascii="Arial" w:hAnsi="Arial" w:cs="Arial"/>
                <w:sz w:val="18"/>
                <w:szCs w:val="18"/>
              </w:rPr>
              <w:t>powinni oni</w:t>
            </w:r>
            <w:r w:rsidRPr="00F20C94">
              <w:rPr>
                <w:rFonts w:ascii="Arial" w:hAnsi="Arial" w:cs="Arial"/>
                <w:sz w:val="18"/>
                <w:szCs w:val="18"/>
              </w:rPr>
              <w:t xml:space="preserve">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sz w:val="18"/>
                <w:szCs w:val="18"/>
              </w:rPr>
            </w:pPr>
            <w:r w:rsidRPr="00F20C94">
              <w:rPr>
                <w:rFonts w:ascii="Arial" w:hAnsi="Arial" w:cs="Arial"/>
                <w:b/>
                <w:sz w:val="18"/>
                <w:szCs w:val="18"/>
              </w:rPr>
              <w:t>Zalecane środki dydaktyczne</w:t>
            </w:r>
          </w:p>
          <w:p w:rsidR="00EC19AA" w:rsidRPr="00F20C94" w:rsidRDefault="00EC19AA" w:rsidP="00EC19AA">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EC19AA" w:rsidRPr="00F20C94" w:rsidRDefault="00EC19AA" w:rsidP="00EC19AA">
            <w:pPr>
              <w:spacing w:after="120" w:line="240" w:lineRule="auto"/>
              <w:rPr>
                <w:rFonts w:ascii="Arial" w:hAnsi="Arial" w:cs="Arial"/>
                <w:b/>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C19AA" w:rsidRPr="00F20C94" w:rsidRDefault="00EC19AA" w:rsidP="00EC19AA">
            <w:pPr>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EC19AA" w:rsidRPr="00F20C94" w:rsidRDefault="00EC19AA" w:rsidP="00EC19AA">
            <w:pPr>
              <w:rPr>
                <w:rFonts w:ascii="Arial" w:hAnsi="Arial" w:cs="Arial"/>
                <w:sz w:val="18"/>
                <w:szCs w:val="18"/>
              </w:rPr>
            </w:pPr>
          </w:p>
          <w:p w:rsidR="00EC19AA" w:rsidRPr="00F20C94" w:rsidRDefault="00EC19AA" w:rsidP="00EC19AA">
            <w:pPr>
              <w:spacing w:after="120" w:line="240" w:lineRule="auto"/>
              <w:rPr>
                <w:rFonts w:ascii="Arial" w:hAnsi="Arial" w:cs="Arial"/>
                <w:b/>
                <w:sz w:val="18"/>
                <w:szCs w:val="18"/>
              </w:rPr>
            </w:pPr>
            <w:r w:rsidRPr="00F20C94">
              <w:rPr>
                <w:rFonts w:ascii="Arial" w:hAnsi="Arial" w:cs="Arial"/>
                <w:b/>
                <w:sz w:val="18"/>
                <w:szCs w:val="18"/>
              </w:rPr>
              <w:t>Formy organizacyjne</w:t>
            </w:r>
          </w:p>
          <w:p w:rsidR="00EC19AA" w:rsidRPr="00F20C94" w:rsidRDefault="00EC19AA" w:rsidP="00EC19AA">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EC19AA" w:rsidRPr="00F20C94" w:rsidRDefault="00EC19AA" w:rsidP="00EC19AA">
            <w:pPr>
              <w:spacing w:after="120" w:line="240" w:lineRule="auto"/>
              <w:rPr>
                <w:rFonts w:ascii="Arial" w:hAnsi="Arial" w:cs="Arial"/>
                <w:b/>
                <w:sz w:val="18"/>
                <w:szCs w:val="18"/>
              </w:rPr>
            </w:pPr>
          </w:p>
          <w:p w:rsidR="00EC19AA" w:rsidRPr="00F20C94" w:rsidRDefault="00EC19AA" w:rsidP="00DE29C5">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C19AA" w:rsidRPr="00F20C94" w:rsidRDefault="00EC19AA" w:rsidP="00DE29C5">
            <w:pPr>
              <w:spacing w:before="60"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EC19AA" w:rsidP="00DE29C5">
            <w:pPr>
              <w:spacing w:after="0" w:line="240" w:lineRule="auto"/>
              <w:jc w:val="both"/>
              <w:rPr>
                <w:rFonts w:ascii="Arial" w:hAnsi="Arial" w:cs="Arial"/>
                <w:sz w:val="18"/>
                <w:szCs w:val="18"/>
              </w:rPr>
            </w:pPr>
            <w:r w:rsidRPr="00F20C94">
              <w:rPr>
                <w:rFonts w:ascii="Arial" w:hAnsi="Arial" w:cs="Arial"/>
                <w:sz w:val="18"/>
                <w:szCs w:val="18"/>
              </w:rPr>
              <w:t>– możliwości ucznia.</w:t>
            </w:r>
          </w:p>
          <w:p w:rsidR="00FE72C7" w:rsidRPr="00F20C94" w:rsidRDefault="00FE72C7" w:rsidP="00EC19AA">
            <w:pPr>
              <w:spacing w:after="0" w:line="240" w:lineRule="auto"/>
              <w:jc w:val="both"/>
              <w:rPr>
                <w:rFonts w:ascii="Arial" w:hAnsi="Arial" w:cs="Arial"/>
                <w:b/>
                <w:sz w:val="18"/>
                <w:szCs w:val="18"/>
              </w:rPr>
            </w:pPr>
          </w:p>
        </w:tc>
      </w:tr>
    </w:tbl>
    <w:p w:rsidR="00443DE5" w:rsidRPr="00F20C94" w:rsidRDefault="00443DE5"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837861" w:rsidRPr="00F20C94" w:rsidRDefault="00837861" w:rsidP="00443DE5">
      <w:pPr>
        <w:spacing w:after="0" w:line="240" w:lineRule="auto"/>
        <w:jc w:val="both"/>
        <w:rPr>
          <w:rFonts w:ascii="Arial" w:hAnsi="Arial" w:cs="Arial"/>
          <w:b/>
          <w:sz w:val="18"/>
          <w:szCs w:val="18"/>
        </w:rPr>
      </w:pPr>
    </w:p>
    <w:p w:rsidR="00BD0B16" w:rsidRPr="00F20C94" w:rsidRDefault="00C60D15" w:rsidP="00BD0B16">
      <w:pPr>
        <w:rPr>
          <w:rFonts w:ascii="Arial" w:hAnsi="Arial" w:cs="Arial"/>
          <w:b/>
          <w:sz w:val="28"/>
          <w:szCs w:val="28"/>
        </w:rPr>
      </w:pPr>
      <w:r w:rsidRPr="00F20C94">
        <w:rPr>
          <w:rFonts w:ascii="Arial" w:hAnsi="Arial" w:cs="Arial"/>
          <w:b/>
          <w:sz w:val="28"/>
          <w:szCs w:val="28"/>
        </w:rPr>
        <w:lastRenderedPageBreak/>
        <w:t>2</w:t>
      </w:r>
      <w:r w:rsidR="00BD0B16" w:rsidRPr="00F20C94">
        <w:rPr>
          <w:rFonts w:ascii="Arial" w:hAnsi="Arial" w:cs="Arial"/>
          <w:b/>
          <w:sz w:val="28"/>
          <w:szCs w:val="28"/>
        </w:rPr>
        <w:t>.</w:t>
      </w:r>
      <w:r w:rsidR="00BD0B16" w:rsidRPr="00F20C94">
        <w:rPr>
          <w:rFonts w:ascii="Arial" w:hAnsi="Arial" w:cs="Arial"/>
          <w:b/>
          <w:sz w:val="28"/>
          <w:szCs w:val="28"/>
        </w:rPr>
        <w:tab/>
        <w:t xml:space="preserve">Podstawy </w:t>
      </w:r>
      <w:r w:rsidR="00FB1745" w:rsidRPr="00F20C94">
        <w:rPr>
          <w:rFonts w:ascii="Arial" w:hAnsi="Arial" w:cs="Arial"/>
          <w:b/>
          <w:sz w:val="28"/>
          <w:szCs w:val="28"/>
        </w:rPr>
        <w:t>budowy</w:t>
      </w:r>
      <w:r w:rsidR="00BD0B16" w:rsidRPr="00F20C94">
        <w:rPr>
          <w:rFonts w:ascii="Arial" w:hAnsi="Arial" w:cs="Arial"/>
          <w:b/>
          <w:sz w:val="28"/>
          <w:szCs w:val="28"/>
        </w:rPr>
        <w:t xml:space="preserve"> maszyn</w:t>
      </w:r>
    </w:p>
    <w:p w:rsidR="00BD0B16" w:rsidRPr="00F20C94" w:rsidRDefault="00C60D15" w:rsidP="00BD0B16">
      <w:pPr>
        <w:spacing w:after="120" w:line="240" w:lineRule="auto"/>
        <w:rPr>
          <w:rFonts w:ascii="Arial" w:hAnsi="Arial" w:cs="Arial"/>
          <w:sz w:val="22"/>
          <w:szCs w:val="22"/>
        </w:rPr>
      </w:pPr>
      <w:r w:rsidRPr="00F20C94">
        <w:rPr>
          <w:rFonts w:ascii="Arial" w:hAnsi="Arial" w:cs="Arial"/>
          <w:sz w:val="22"/>
          <w:szCs w:val="22"/>
        </w:rPr>
        <w:tab/>
        <w:t>2</w:t>
      </w:r>
      <w:r w:rsidR="00BD0B16" w:rsidRPr="00F20C94">
        <w:rPr>
          <w:rFonts w:ascii="Arial" w:hAnsi="Arial" w:cs="Arial"/>
          <w:sz w:val="22"/>
          <w:szCs w:val="22"/>
        </w:rPr>
        <w:t>.1.</w:t>
      </w:r>
      <w:r w:rsidR="00BD0B16" w:rsidRPr="00F20C94">
        <w:rPr>
          <w:rFonts w:ascii="Arial" w:hAnsi="Arial" w:cs="Arial"/>
          <w:sz w:val="22"/>
          <w:szCs w:val="22"/>
        </w:rPr>
        <w:tab/>
        <w:t>Podstawy rysunku technicznego</w:t>
      </w:r>
    </w:p>
    <w:p w:rsidR="002C282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.2.</w:t>
      </w:r>
      <w:r w:rsidR="002C2826" w:rsidRPr="00F20C94">
        <w:rPr>
          <w:rFonts w:ascii="Arial" w:hAnsi="Arial" w:cs="Arial"/>
          <w:sz w:val="22"/>
          <w:szCs w:val="22"/>
        </w:rPr>
        <w:tab/>
        <w:t>Materiały konstrukcyjne</w:t>
      </w:r>
    </w:p>
    <w:p w:rsidR="00BD0B16" w:rsidRPr="00F20C94" w:rsidRDefault="00C60D15" w:rsidP="002C282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w:t>
      </w:r>
      <w:r w:rsidR="002C2826" w:rsidRPr="00F20C94">
        <w:rPr>
          <w:rFonts w:ascii="Arial" w:hAnsi="Arial" w:cs="Arial"/>
          <w:sz w:val="22"/>
          <w:szCs w:val="22"/>
        </w:rPr>
        <w:t>3</w:t>
      </w:r>
      <w:r w:rsidR="00BD0B16" w:rsidRPr="00F20C94">
        <w:rPr>
          <w:rFonts w:ascii="Arial" w:hAnsi="Arial" w:cs="Arial"/>
          <w:sz w:val="22"/>
          <w:szCs w:val="22"/>
        </w:rPr>
        <w:t>.</w:t>
      </w:r>
      <w:r w:rsidR="00BD0B16" w:rsidRPr="00F20C94">
        <w:rPr>
          <w:rFonts w:ascii="Arial" w:hAnsi="Arial" w:cs="Arial"/>
          <w:sz w:val="22"/>
          <w:szCs w:val="22"/>
        </w:rPr>
        <w:tab/>
        <w:t>Pomiary warsztatowe</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.4</w:t>
      </w:r>
      <w:r w:rsidR="00BD0B16" w:rsidRPr="00F20C94">
        <w:rPr>
          <w:rFonts w:ascii="Arial" w:hAnsi="Arial" w:cs="Arial"/>
          <w:sz w:val="22"/>
          <w:szCs w:val="22"/>
        </w:rPr>
        <w:t>.</w:t>
      </w:r>
      <w:r w:rsidR="00BD0B16" w:rsidRPr="00F20C94">
        <w:rPr>
          <w:rFonts w:ascii="Arial" w:hAnsi="Arial" w:cs="Arial"/>
          <w:sz w:val="22"/>
          <w:szCs w:val="22"/>
        </w:rPr>
        <w:tab/>
        <w:t>Tolerancje i pasowania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.5</w:t>
      </w:r>
      <w:r w:rsidR="00BD0B16" w:rsidRPr="00F20C94">
        <w:rPr>
          <w:rFonts w:ascii="Arial" w:hAnsi="Arial" w:cs="Arial"/>
          <w:sz w:val="22"/>
          <w:szCs w:val="22"/>
        </w:rPr>
        <w:t>.</w:t>
      </w:r>
      <w:r w:rsidR="00BD0B16" w:rsidRPr="00F20C94">
        <w:rPr>
          <w:rFonts w:ascii="Arial" w:hAnsi="Arial" w:cs="Arial"/>
          <w:sz w:val="22"/>
          <w:szCs w:val="22"/>
        </w:rPr>
        <w:tab/>
        <w:t>Podstawy mechaniki technicznej</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2C2826" w:rsidRPr="00F20C94">
        <w:rPr>
          <w:rFonts w:ascii="Arial" w:hAnsi="Arial" w:cs="Arial"/>
          <w:sz w:val="22"/>
          <w:szCs w:val="22"/>
        </w:rPr>
        <w:t>.6</w:t>
      </w:r>
      <w:r w:rsidR="00BD0B16" w:rsidRPr="00F20C94">
        <w:rPr>
          <w:rFonts w:ascii="Arial" w:hAnsi="Arial" w:cs="Arial"/>
          <w:sz w:val="22"/>
          <w:szCs w:val="22"/>
        </w:rPr>
        <w:t>.</w:t>
      </w:r>
      <w:r w:rsidR="00BD0B16" w:rsidRPr="00F20C94">
        <w:rPr>
          <w:rFonts w:ascii="Arial" w:hAnsi="Arial" w:cs="Arial"/>
          <w:sz w:val="22"/>
          <w:szCs w:val="22"/>
        </w:rPr>
        <w:tab/>
        <w:t>Podstawy wytrzymałości materiałów</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.7.</w:t>
      </w:r>
      <w:r w:rsidR="00BD0B16" w:rsidRPr="00F20C94">
        <w:rPr>
          <w:rFonts w:ascii="Arial" w:hAnsi="Arial" w:cs="Arial"/>
          <w:sz w:val="22"/>
          <w:szCs w:val="22"/>
        </w:rPr>
        <w:tab/>
        <w:t>Techniki wytwarzania</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.8.</w:t>
      </w:r>
      <w:r w:rsidR="00BD0B16" w:rsidRPr="00F20C94">
        <w:rPr>
          <w:rFonts w:ascii="Arial" w:hAnsi="Arial" w:cs="Arial"/>
          <w:sz w:val="22"/>
          <w:szCs w:val="22"/>
        </w:rPr>
        <w:tab/>
        <w:t>Części maszyn</w:t>
      </w:r>
    </w:p>
    <w:p w:rsidR="00BD0B16" w:rsidRPr="00F20C94" w:rsidRDefault="00C60D15" w:rsidP="00BD0B16">
      <w:pPr>
        <w:spacing w:after="120" w:line="240" w:lineRule="auto"/>
        <w:ind w:firstLine="708"/>
        <w:rPr>
          <w:rFonts w:ascii="Arial" w:hAnsi="Arial" w:cs="Arial"/>
          <w:sz w:val="22"/>
          <w:szCs w:val="22"/>
        </w:rPr>
      </w:pPr>
      <w:r w:rsidRPr="00F20C94">
        <w:rPr>
          <w:rFonts w:ascii="Arial" w:hAnsi="Arial" w:cs="Arial"/>
          <w:sz w:val="22"/>
          <w:szCs w:val="22"/>
        </w:rPr>
        <w:t>2</w:t>
      </w:r>
      <w:r w:rsidR="00BD0B16" w:rsidRPr="00F20C94">
        <w:rPr>
          <w:rFonts w:ascii="Arial" w:hAnsi="Arial" w:cs="Arial"/>
          <w:sz w:val="22"/>
          <w:szCs w:val="22"/>
        </w:rPr>
        <w:t>.9.</w:t>
      </w:r>
      <w:r w:rsidR="00BD0B16" w:rsidRPr="00F20C94">
        <w:rPr>
          <w:rFonts w:ascii="Arial" w:hAnsi="Arial" w:cs="Arial"/>
          <w:sz w:val="22"/>
          <w:szCs w:val="22"/>
        </w:rPr>
        <w:tab/>
        <w:t>Podstawy maszynoznawstwa</w:t>
      </w: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Default="00BD0B16" w:rsidP="00BD0B16">
      <w:pPr>
        <w:spacing w:after="120" w:line="240" w:lineRule="auto"/>
        <w:ind w:firstLine="708"/>
        <w:rPr>
          <w:rFonts w:ascii="Arial" w:hAnsi="Arial" w:cs="Arial"/>
          <w:sz w:val="24"/>
          <w:szCs w:val="24"/>
        </w:rPr>
      </w:pPr>
    </w:p>
    <w:p w:rsidR="00925E6D" w:rsidRDefault="00925E6D" w:rsidP="00BD0B16">
      <w:pPr>
        <w:spacing w:after="120" w:line="240" w:lineRule="auto"/>
        <w:ind w:firstLine="708"/>
        <w:rPr>
          <w:rFonts w:ascii="Arial" w:hAnsi="Arial" w:cs="Arial"/>
          <w:sz w:val="24"/>
          <w:szCs w:val="24"/>
        </w:rPr>
      </w:pPr>
    </w:p>
    <w:p w:rsidR="00995CCE" w:rsidRPr="00F20C94" w:rsidRDefault="00995CCE"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BD0B16" w:rsidRPr="00F20C94" w:rsidRDefault="00BD0B16" w:rsidP="00BD0B16">
      <w:pPr>
        <w:spacing w:after="120" w:line="240" w:lineRule="auto"/>
        <w:ind w:firstLine="708"/>
        <w:rPr>
          <w:rFonts w:ascii="Arial" w:hAnsi="Arial" w:cs="Arial"/>
          <w:sz w:val="24"/>
          <w:szCs w:val="24"/>
        </w:rPr>
      </w:pPr>
    </w:p>
    <w:p w:rsidR="00904D98" w:rsidRPr="00F20C94" w:rsidRDefault="00904D98" w:rsidP="00BD0B16">
      <w:pPr>
        <w:spacing w:after="120" w:line="240" w:lineRule="auto"/>
        <w:ind w:firstLine="708"/>
        <w:rPr>
          <w:rFonts w:ascii="Arial" w:hAnsi="Arial" w:cs="Arial"/>
          <w:sz w:val="24"/>
          <w:szCs w:val="24"/>
        </w:rPr>
      </w:pPr>
    </w:p>
    <w:p w:rsidR="00AD5C90" w:rsidRPr="00F20C94" w:rsidRDefault="00AD5C90" w:rsidP="00BD0B16">
      <w:pPr>
        <w:spacing w:after="120" w:line="240" w:lineRule="auto"/>
        <w:ind w:firstLine="708"/>
        <w:rPr>
          <w:rFonts w:ascii="Arial" w:hAnsi="Arial" w:cs="Arial"/>
          <w:sz w:val="24"/>
          <w:szCs w:val="2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00"/>
        </w:trPr>
        <w:tc>
          <w:tcPr>
            <w:tcW w:w="1843" w:type="dxa"/>
            <w:vMerge w:val="restart"/>
          </w:tcPr>
          <w:p w:rsidR="00BD0B16" w:rsidRPr="00F20C94" w:rsidRDefault="00C223E6" w:rsidP="00904D98">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C223E6" w:rsidRPr="00F20C94" w:rsidRDefault="00941B38" w:rsidP="00C223E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C223E6" w:rsidRPr="00F20C94">
              <w:rPr>
                <w:rFonts w:ascii="Arial" w:eastAsia="Times New Roman" w:hAnsi="Arial" w:cs="Arial"/>
                <w:sz w:val="18"/>
                <w:szCs w:val="18"/>
                <w:lang w:eastAsia="pl-PL"/>
              </w:rPr>
              <w:t>8</w:t>
            </w:r>
            <w:r w:rsidR="00BD0B16" w:rsidRPr="00F20C94">
              <w:rPr>
                <w:rFonts w:ascii="Arial" w:eastAsia="Times New Roman" w:hAnsi="Arial" w:cs="Arial"/>
                <w:sz w:val="18"/>
                <w:szCs w:val="18"/>
                <w:lang w:eastAsia="pl-PL"/>
              </w:rPr>
              <w:t xml:space="preserve">) </w:t>
            </w:r>
            <w:r w:rsidR="00CC25C8" w:rsidRPr="00F20C94">
              <w:rPr>
                <w:rFonts w:ascii="Arial" w:eastAsia="Times New Roman" w:hAnsi="Arial" w:cs="Arial"/>
                <w:sz w:val="18"/>
                <w:szCs w:val="18"/>
                <w:lang w:eastAsia="pl-PL"/>
              </w:rPr>
              <w:t>przestrzega</w:t>
            </w:r>
            <w:r w:rsidR="00BD0B16" w:rsidRPr="00F20C94">
              <w:rPr>
                <w:rFonts w:ascii="Arial" w:eastAsia="Times New Roman" w:hAnsi="Arial" w:cs="Arial"/>
                <w:sz w:val="18"/>
                <w:szCs w:val="18"/>
                <w:lang w:eastAsia="pl-PL"/>
              </w:rPr>
              <w:t xml:space="preserve"> zasad sporządzania </w:t>
            </w:r>
            <w:r w:rsidR="00C223E6" w:rsidRPr="00F20C94">
              <w:rPr>
                <w:rFonts w:ascii="Arial" w:eastAsia="Times New Roman" w:hAnsi="Arial" w:cs="Arial"/>
                <w:sz w:val="18"/>
                <w:szCs w:val="18"/>
                <w:lang w:eastAsia="pl-PL"/>
              </w:rPr>
              <w:t>rysunku technicznego</w:t>
            </w:r>
            <w:r w:rsidR="00BD0B16" w:rsidRPr="00F20C94">
              <w:rPr>
                <w:rFonts w:ascii="Arial" w:eastAsia="Times New Roman" w:hAnsi="Arial" w:cs="Arial"/>
                <w:sz w:val="18"/>
                <w:szCs w:val="18"/>
                <w:lang w:eastAsia="pl-PL"/>
              </w:rPr>
              <w:t>;</w:t>
            </w:r>
          </w:p>
          <w:p w:rsidR="00BD0B16" w:rsidRPr="00F20C94" w:rsidRDefault="00C223E6" w:rsidP="00C223E6">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00BD0B16" w:rsidRPr="00F20C94">
              <w:rPr>
                <w:rFonts w:ascii="Arial" w:eastAsia="Times New Roman" w:hAnsi="Arial" w:cs="Arial"/>
                <w:sz w:val="18"/>
                <w:szCs w:val="18"/>
                <w:lang w:eastAsia="pl-PL"/>
              </w:rPr>
              <w:br/>
            </w:r>
            <w:r w:rsidRPr="00F20C94">
              <w:rPr>
                <w:rFonts w:ascii="Arial" w:hAnsi="Arial" w:cs="Arial"/>
                <w:sz w:val="18"/>
                <w:szCs w:val="18"/>
              </w:rPr>
              <w:t>(23) stosuje programy komputerowe wspomagające wykonywanie zadań zawodowych;</w:t>
            </w:r>
          </w:p>
          <w:p w:rsidR="00C223E6" w:rsidRPr="00F20C94" w:rsidRDefault="00C223E6" w:rsidP="00C223E6">
            <w:pPr>
              <w:spacing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.1. Podstawy rysunku technicznego</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531"/>
        </w:trPr>
        <w:tc>
          <w:tcPr>
            <w:tcW w:w="1843" w:type="dxa"/>
            <w:vMerge/>
            <w:textDirection w:val="btLr"/>
          </w:tcPr>
          <w:p w:rsidR="00BD0B16" w:rsidRPr="00F20C94" w:rsidRDefault="00BD0B16" w:rsidP="00BD0B16">
            <w:pPr>
              <w:spacing w:line="240" w:lineRule="auto"/>
              <w:ind w:left="113" w:right="113"/>
              <w:rPr>
                <w:rFonts w:ascii="Arial" w:eastAsia="Times New Roman" w:hAnsi="Arial" w:cs="Arial"/>
                <w:sz w:val="18"/>
                <w:szCs w:val="18"/>
                <w:lang w:eastAsia="pl-PL"/>
              </w:rPr>
            </w:pPr>
          </w:p>
        </w:tc>
        <w:tc>
          <w:tcPr>
            <w:tcW w:w="4111" w:type="dxa"/>
          </w:tcPr>
          <w:p w:rsidR="00BD0B16" w:rsidRPr="00F20C94" w:rsidRDefault="00BD0B16" w:rsidP="00904D9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 :</w:t>
            </w:r>
          </w:p>
          <w:p w:rsidR="00BD0B16" w:rsidRPr="00F20C94" w:rsidRDefault="00CC25C8"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val="pl-PL" w:eastAsia="pl-PL"/>
              </w:rPr>
              <w:t>przestrzega</w:t>
            </w:r>
            <w:r w:rsidR="00BD0B16" w:rsidRPr="00F20C94">
              <w:rPr>
                <w:rFonts w:ascii="Arial" w:eastAsia="Times New Roman" w:hAnsi="Arial" w:cs="Arial"/>
                <w:sz w:val="18"/>
                <w:szCs w:val="18"/>
                <w:lang w:eastAsia="pl-PL"/>
              </w:rPr>
              <w:t xml:space="preserve"> zasad rzutowania prostokątnego</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przedstawia kształt przedmiotów, stosując przekroje i kłady</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w rzucie ukośnym</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stosuje symbole rysunkowe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przedstawia wymiary rysowanych części maszyn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złożeniowe podzespołów maszyn i urządzeń</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sporządza rysunki wykonawcze części maszyn </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odczytuje rysunki techniczne</w:t>
            </w:r>
          </w:p>
          <w:p w:rsidR="00BD0B16" w:rsidRPr="00F20C94" w:rsidRDefault="00BD0B16" w:rsidP="002702D4">
            <w:pPr>
              <w:pStyle w:val="Akapitzlist"/>
              <w:numPr>
                <w:ilvl w:val="0"/>
                <w:numId w:val="10"/>
              </w:num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sporządza rysunki części maszyn za pomocą programów komputerowych</w:t>
            </w:r>
          </w:p>
        </w:tc>
        <w:tc>
          <w:tcPr>
            <w:tcW w:w="3685"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sz w:val="18"/>
                <w:szCs w:val="18"/>
              </w:rPr>
            </w:pPr>
            <w:r w:rsidRPr="00F20C94">
              <w:rPr>
                <w:rFonts w:ascii="Arial" w:hAnsi="Arial" w:cs="Arial"/>
                <w:sz w:val="18"/>
                <w:szCs w:val="18"/>
              </w:rPr>
              <w:t xml:space="preserve">• Normalizacja i rodzaje rysunków technicznych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Arkusze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Podziałki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Linie rysunkowe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Pismo techniczne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Tabliczki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prostokątne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Rzutowanie aksonometryczne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Widoki i przekroje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Wymiarowanie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nierozłącznych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Uproszczenia rysunkowe połączeń rozłącznych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wykonawcze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złożeniowe</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Rysunki schematyczne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Komputerowe wspomaganie projektowania CAD</w:t>
            </w:r>
          </w:p>
        </w:tc>
        <w:tc>
          <w:tcPr>
            <w:tcW w:w="3969" w:type="dxa"/>
            <w:tcBorders>
              <w:top w:val="single" w:sz="4" w:space="0" w:color="auto"/>
              <w:left w:val="single" w:sz="4" w:space="0" w:color="auto"/>
              <w:right w:val="single" w:sz="4" w:space="0" w:color="auto"/>
            </w:tcBorders>
          </w:tcPr>
          <w:p w:rsidR="00BD0B16" w:rsidRPr="00F20C94" w:rsidRDefault="00BD0B16" w:rsidP="00904D98">
            <w:pPr>
              <w:spacing w:before="40" w:after="0" w:line="240" w:lineRule="auto"/>
              <w:ind w:left="113" w:hanging="113"/>
              <w:rPr>
                <w:rFonts w:ascii="Arial" w:hAnsi="Arial" w:cs="Arial"/>
                <w:b/>
                <w:sz w:val="18"/>
                <w:szCs w:val="18"/>
              </w:rPr>
            </w:pPr>
            <w:r w:rsidRPr="00F20C94">
              <w:rPr>
                <w:rFonts w:ascii="Arial" w:hAnsi="Arial" w:cs="Arial"/>
                <w:sz w:val="18"/>
                <w:szCs w:val="18"/>
              </w:rPr>
              <w:t>• Przygotowanie arkusza rysunkowego</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zapisów pismem technicznym</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prostokątnych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wskazanej części w rzutach aksonometrycznych</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Rysowanie prostej części w sześciu rzutach metodą pierwszego kąta</w:t>
            </w:r>
          </w:p>
          <w:p w:rsidR="00BD0B16" w:rsidRPr="00F20C94" w:rsidRDefault="00BD0B16" w:rsidP="00EB143E">
            <w:pPr>
              <w:spacing w:after="0" w:line="240" w:lineRule="auto"/>
              <w:ind w:left="113" w:hanging="113"/>
              <w:rPr>
                <w:rFonts w:ascii="Arial" w:hAnsi="Arial" w:cs="Arial"/>
                <w:b/>
                <w:sz w:val="18"/>
                <w:szCs w:val="18"/>
              </w:rPr>
            </w:pPr>
            <w:r w:rsidRPr="00F20C94">
              <w:rPr>
                <w:rFonts w:ascii="Arial" w:hAnsi="Arial" w:cs="Arial"/>
                <w:sz w:val="18"/>
                <w:szCs w:val="18"/>
              </w:rPr>
              <w:t>• Sporządzenie rysunku części z wykorzystaniem widoków i przekrojów</w:t>
            </w:r>
          </w:p>
          <w:p w:rsidR="00AC1CE8"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Wymiarowanie wskazanego elementu</w:t>
            </w:r>
          </w:p>
          <w:p w:rsidR="00BD0B16" w:rsidRPr="00F20C94" w:rsidRDefault="00BD0B16" w:rsidP="00AC1CE8">
            <w:pPr>
              <w:spacing w:after="0" w:line="240" w:lineRule="auto"/>
              <w:ind w:left="113" w:hanging="113"/>
              <w:rPr>
                <w:rFonts w:ascii="Arial" w:hAnsi="Arial" w:cs="Arial"/>
                <w:sz w:val="18"/>
                <w:szCs w:val="18"/>
              </w:rPr>
            </w:pPr>
            <w:r w:rsidRPr="00F20C94">
              <w:rPr>
                <w:rFonts w:ascii="Arial" w:hAnsi="Arial" w:cs="Arial"/>
                <w:sz w:val="18"/>
                <w:szCs w:val="18"/>
              </w:rPr>
              <w:t>• Odczytywanie rysunków zawierających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złożeniowego wskazanego podzespołu zawierającego uproszczenia rysunkowe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Sporządzenie rysunku wskazanej części za pomocą programu komputerowego</w:t>
            </w:r>
          </w:p>
          <w:p w:rsidR="00BD0B16" w:rsidRPr="00F20C94" w:rsidRDefault="00BD0B16" w:rsidP="00904D98">
            <w:pPr>
              <w:spacing w:after="40" w:line="240" w:lineRule="auto"/>
              <w:ind w:left="113" w:hanging="113"/>
              <w:rPr>
                <w:rFonts w:ascii="Arial" w:hAnsi="Arial" w:cs="Arial"/>
                <w:b/>
                <w:sz w:val="18"/>
                <w:szCs w:val="18"/>
              </w:rPr>
            </w:pPr>
            <w:r w:rsidRPr="00F20C94">
              <w:rPr>
                <w:rFonts w:ascii="Arial" w:hAnsi="Arial" w:cs="Arial"/>
                <w:sz w:val="18"/>
                <w:szCs w:val="18"/>
              </w:rPr>
              <w:t>• Sporządzenie rysunku złożeniowego wskazanego podzespołu za pomocą programu komputerowego z wykorzystaniem biblioteki części znormalizowanych</w:t>
            </w:r>
          </w:p>
        </w:tc>
        <w:tc>
          <w:tcPr>
            <w:tcW w:w="1701" w:type="dxa"/>
            <w:vMerge/>
            <w:tcBorders>
              <w:left w:val="single" w:sz="4" w:space="0" w:color="auto"/>
            </w:tcBorders>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BD0B16" w:rsidRPr="00F20C94" w:rsidRDefault="00BD0B16" w:rsidP="00BD0B16"/>
    <w:p w:rsidR="00BD0B16" w:rsidRPr="00F20C94" w:rsidRDefault="00BD0B16" w:rsidP="00BD0B16"/>
    <w:p w:rsidR="00C60D15" w:rsidRPr="00F20C94" w:rsidRDefault="00C60D15" w:rsidP="00BD0B16"/>
    <w:p w:rsidR="00BD0B16" w:rsidRPr="00F20C94" w:rsidRDefault="00BD0B16" w:rsidP="00BD0B16"/>
    <w:p w:rsidR="00BD0B16" w:rsidRPr="00F20C94" w:rsidRDefault="00BD0B16" w:rsidP="00BD0B16"/>
    <w:p w:rsidR="00BD0B16" w:rsidRPr="00F20C94" w:rsidRDefault="00BD0B16" w:rsidP="00BD0B16"/>
    <w:p w:rsidR="00C27DB3" w:rsidRDefault="00C27DB3" w:rsidP="00BD0B16"/>
    <w:p w:rsidR="00925E6D" w:rsidRPr="00F20C94" w:rsidRDefault="00925E6D"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978"/>
        <w:gridCol w:w="3685"/>
        <w:gridCol w:w="3970"/>
        <w:gridCol w:w="1701"/>
      </w:tblGrid>
      <w:tr w:rsidR="004234B7" w:rsidRPr="00F20C94" w:rsidTr="00DE5EB0">
        <w:tc>
          <w:tcPr>
            <w:tcW w:w="197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3978"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4234B7" w:rsidRPr="00F20C94" w:rsidTr="00DE5EB0">
        <w:tblPrEx>
          <w:tblBorders>
            <w:bottom w:val="single" w:sz="4" w:space="0" w:color="auto"/>
          </w:tblBorders>
        </w:tblPrEx>
        <w:trPr>
          <w:trHeight w:val="142"/>
        </w:trPr>
        <w:tc>
          <w:tcPr>
            <w:tcW w:w="1975" w:type="dxa"/>
            <w:vMerge w:val="restart"/>
            <w:tcBorders>
              <w:top w:val="single" w:sz="4" w:space="0" w:color="auto"/>
              <w:left w:val="single" w:sz="4" w:space="0" w:color="auto"/>
              <w:bottom w:val="single" w:sz="4" w:space="0" w:color="auto"/>
              <w:right w:val="single" w:sz="4" w:space="0" w:color="auto"/>
            </w:tcBorders>
            <w:hideMark/>
          </w:tcPr>
          <w:p w:rsidR="00B561E1" w:rsidRPr="00F20C94" w:rsidRDefault="00B561E1" w:rsidP="00B561E1">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4234B7" w:rsidRPr="00F20C94" w:rsidRDefault="00B561E1" w:rsidP="00B561E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p w:rsidR="00241716" w:rsidRPr="00F20C94" w:rsidRDefault="00241716" w:rsidP="00241716">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p w:rsidR="00241716" w:rsidRPr="00F20C94" w:rsidRDefault="00241716" w:rsidP="00B561E1">
            <w:pPr>
              <w:spacing w:before="40" w:after="0" w:line="240" w:lineRule="auto"/>
              <w:rPr>
                <w:rFonts w:ascii="Arial" w:hAnsi="Arial" w:cs="Arial"/>
                <w:sz w:val="18"/>
                <w:szCs w:val="18"/>
              </w:rPr>
            </w:pPr>
          </w:p>
        </w:tc>
        <w:tc>
          <w:tcPr>
            <w:tcW w:w="11633" w:type="dxa"/>
            <w:gridSpan w:val="3"/>
            <w:tcBorders>
              <w:top w:val="single" w:sz="4" w:space="0" w:color="auto"/>
              <w:left w:val="single" w:sz="4" w:space="0" w:color="auto"/>
              <w:bottom w:val="single" w:sz="4" w:space="0" w:color="auto"/>
              <w:right w:val="single" w:sz="4" w:space="0" w:color="auto"/>
            </w:tcBorders>
            <w:hideMark/>
          </w:tcPr>
          <w:p w:rsidR="004234B7" w:rsidRPr="00F20C94" w:rsidRDefault="00C60D15" w:rsidP="00D477F5">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.2. Materiały konstrukcyjne</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34B7"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4234B7" w:rsidRPr="00F20C94" w:rsidTr="00DE5EB0">
        <w:tblPrEx>
          <w:tblBorders>
            <w:bottom w:val="single" w:sz="4" w:space="0" w:color="auto"/>
          </w:tblBorders>
        </w:tblPrEx>
        <w:trPr>
          <w:trHeight w:val="2387"/>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c>
          <w:tcPr>
            <w:tcW w:w="3978"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staliw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żeliw oraz ich najważniejsze właściwości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aluminium</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miedzi</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cynku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magnezu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niklu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wolframu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stopów tytanu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rozpoznaje oznaczenia i identyfikuje na ich podstawie różne rodzaje metali i ich stopów</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 po obróbce cieplnej</w:t>
            </w:r>
            <w:r w:rsidR="00894B65" w:rsidRPr="00F20C94">
              <w:rPr>
                <w:rFonts w:ascii="Arial" w:eastAsia="Times New Roman" w:hAnsi="Arial" w:cs="Arial"/>
                <w:sz w:val="18"/>
                <w:szCs w:val="18"/>
                <w:lang w:val="pl-PL" w:eastAsia="pl-PL"/>
              </w:rPr>
              <w:t xml:space="preserve"> i</w:t>
            </w:r>
            <w:r w:rsidRPr="00F20C94">
              <w:rPr>
                <w:rFonts w:ascii="Arial" w:eastAsia="Times New Roman" w:hAnsi="Arial" w:cs="Arial"/>
                <w:sz w:val="18"/>
                <w:szCs w:val="18"/>
                <w:lang w:eastAsia="pl-PL"/>
              </w:rPr>
              <w:t xml:space="preserve"> cieplno-chemicznej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staliw po obróbce cieplnej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żeliw po obróbce cieplnej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 xml:space="preserve">określa zmiany właściwości stopów metali nieżelaznych po obróbce cieplnej </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określa zmiany właściwości stopów metali nieżelaznych po obróbce cieplno-chemicznej</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materiałów niemetalowych</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opisuje najważniejsze właściwości materiałów metalowych różnego rodzaju</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metalowych w budowie pojazdów samochodowych</w:t>
            </w:r>
          </w:p>
          <w:p w:rsidR="004234B7" w:rsidRPr="00F20C94" w:rsidRDefault="004234B7" w:rsidP="002702D4">
            <w:pPr>
              <w:pStyle w:val="Akapitzlist"/>
              <w:numPr>
                <w:ilvl w:val="0"/>
                <w:numId w:val="19"/>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wskazuje zastosowanie wybranych materiałów niemetalowych w budowie pojazdów samochodowych</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opisuje rodzaje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określa przyczyny powstawania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rozpoznaje objawy korozji</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identyfikuje miejsce uszkodzone przez korozję</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określa sposoby ochrony przed korozją</w:t>
            </w:r>
          </w:p>
          <w:p w:rsidR="00241716" w:rsidRPr="00F20C94" w:rsidRDefault="00241716" w:rsidP="002702D4">
            <w:pPr>
              <w:pStyle w:val="Akapitzlist"/>
              <w:numPr>
                <w:ilvl w:val="0"/>
                <w:numId w:val="19"/>
              </w:numPr>
              <w:spacing w:after="0" w:line="240" w:lineRule="auto"/>
              <w:ind w:left="113" w:hanging="113"/>
              <w:rPr>
                <w:rFonts w:ascii="Arial" w:hAnsi="Arial" w:cs="Arial"/>
                <w:sz w:val="18"/>
                <w:szCs w:val="18"/>
              </w:rPr>
            </w:pPr>
            <w:r w:rsidRPr="00F20C94">
              <w:rPr>
                <w:rFonts w:ascii="Arial" w:hAnsi="Arial" w:cs="Arial"/>
                <w:sz w:val="18"/>
                <w:szCs w:val="18"/>
              </w:rPr>
              <w:t>rozróżnia rodzaje powłok ochronnych i techniki ich nanoszenia</w:t>
            </w:r>
          </w:p>
        </w:tc>
        <w:tc>
          <w:tcPr>
            <w:tcW w:w="3685" w:type="dxa"/>
            <w:tcBorders>
              <w:top w:val="single" w:sz="4" w:space="0" w:color="auto"/>
              <w:left w:val="single" w:sz="4" w:space="0" w:color="auto"/>
              <w:bottom w:val="single" w:sz="4" w:space="0" w:color="auto"/>
              <w:right w:val="single" w:sz="4" w:space="0" w:color="auto"/>
            </w:tcBorders>
            <w:hideMark/>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Właściwości metali i ich stopów</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otrzymywanie stopów żelaza z węglem</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Stale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Staliwa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Żeliwa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Klasyfikacja i ogólna charakterystyka stopów metali nieżelaznych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Aluminium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Miedź i jej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Cynk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Magnez i jego stopy – podział,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Nikiel i jego stopy – rodzaje, oznaczanie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Wolfram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Tytan i jego stopy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Obróbka cieplno-chemiczna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Przykłady wykorzystania materiałów metalowych w pojazdach samochodowych</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niemetalowe – klasyfikacja i charakterystyka</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sztuczne – podstawowe rodzaje, zalety i wady</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Szkło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Tworzywa ceramiczne – rodzaje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Guma – charakterystyka i zastosowanie</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Materiały kompozytowe – charakterystyka i zastosowanie</w:t>
            </w:r>
          </w:p>
          <w:p w:rsidR="004234B7" w:rsidRPr="00F20C94" w:rsidRDefault="004234B7" w:rsidP="00D477F5">
            <w:pPr>
              <w:spacing w:after="0" w:line="240" w:lineRule="auto"/>
              <w:ind w:left="113" w:hanging="113"/>
              <w:rPr>
                <w:rFonts w:ascii="Arial" w:hAnsi="Arial" w:cs="Arial"/>
                <w:b/>
                <w:sz w:val="18"/>
                <w:szCs w:val="18"/>
              </w:rPr>
            </w:pPr>
            <w:r w:rsidRPr="00F20C94">
              <w:rPr>
                <w:rFonts w:ascii="Arial" w:hAnsi="Arial" w:cs="Arial"/>
                <w:sz w:val="18"/>
                <w:szCs w:val="18"/>
              </w:rPr>
              <w:t>• Przykłady wykorzystania materiałów niemetalowych w pojazdach samochodowych</w:t>
            </w:r>
          </w:p>
        </w:tc>
        <w:tc>
          <w:tcPr>
            <w:tcW w:w="3970" w:type="dxa"/>
            <w:tcBorders>
              <w:top w:val="single" w:sz="4" w:space="0" w:color="auto"/>
              <w:left w:val="single" w:sz="4" w:space="0" w:color="auto"/>
              <w:bottom w:val="single" w:sz="4" w:space="0" w:color="auto"/>
              <w:right w:val="single" w:sz="4" w:space="0" w:color="auto"/>
            </w:tcBorders>
          </w:tcPr>
          <w:p w:rsidR="004234B7" w:rsidRPr="00F20C94" w:rsidRDefault="004234B7" w:rsidP="00CB598F">
            <w:pPr>
              <w:spacing w:before="40" w:after="0" w:line="240" w:lineRule="auto"/>
              <w:ind w:left="113" w:hanging="113"/>
              <w:rPr>
                <w:rFonts w:ascii="Arial" w:hAnsi="Arial" w:cs="Arial"/>
                <w:sz w:val="18"/>
                <w:szCs w:val="18"/>
              </w:rPr>
            </w:pPr>
            <w:r w:rsidRPr="00F20C94">
              <w:rPr>
                <w:rFonts w:ascii="Arial" w:hAnsi="Arial" w:cs="Arial"/>
                <w:sz w:val="18"/>
                <w:szCs w:val="18"/>
              </w:rPr>
              <w:t>• Rozpoznawanie rodzaju stali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staliw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żeliw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aluminium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miedzi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cynku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magnezu na podstawie oznaczeń</w:t>
            </w:r>
          </w:p>
          <w:p w:rsidR="004234B7" w:rsidRPr="00F20C94" w:rsidRDefault="004234B7" w:rsidP="00D477F5">
            <w:pPr>
              <w:spacing w:after="0" w:line="240" w:lineRule="auto"/>
              <w:ind w:left="113" w:hanging="113"/>
              <w:rPr>
                <w:rFonts w:ascii="Arial" w:hAnsi="Arial" w:cs="Arial"/>
                <w:sz w:val="18"/>
                <w:szCs w:val="18"/>
              </w:rPr>
            </w:pPr>
            <w:r w:rsidRPr="00F20C94">
              <w:rPr>
                <w:rFonts w:ascii="Arial" w:hAnsi="Arial" w:cs="Arial"/>
                <w:sz w:val="18"/>
                <w:szCs w:val="18"/>
              </w:rPr>
              <w:t>• Rozpoznawanie rodzaju stopów niklu na podstawie oznaczeń</w:t>
            </w: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sz w:val="18"/>
                <w:szCs w:val="18"/>
              </w:rPr>
            </w:pPr>
          </w:p>
          <w:p w:rsidR="004234B7" w:rsidRPr="00F20C94" w:rsidRDefault="004234B7" w:rsidP="00D477F5">
            <w:pPr>
              <w:spacing w:after="0" w:line="240" w:lineRule="auto"/>
              <w:ind w:left="113" w:hanging="113"/>
              <w:rPr>
                <w:rFonts w:ascii="Arial" w:hAnsi="Arial" w:cs="Arial"/>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34B7" w:rsidRPr="00F20C94" w:rsidRDefault="004234B7" w:rsidP="00D477F5">
            <w:pPr>
              <w:spacing w:after="0" w:line="240" w:lineRule="auto"/>
              <w:rPr>
                <w:rFonts w:ascii="Arial" w:hAnsi="Arial" w:cs="Arial"/>
                <w:sz w:val="18"/>
                <w:szCs w:val="18"/>
              </w:rPr>
            </w:pPr>
          </w:p>
        </w:tc>
      </w:tr>
      <w:tr w:rsidR="00BD0B16" w:rsidRPr="00F20C94" w:rsidTr="00DE5EB0">
        <w:tc>
          <w:tcPr>
            <w:tcW w:w="1975" w:type="dxa"/>
          </w:tcPr>
          <w:p w:rsidR="00BD0B16" w:rsidRPr="00F20C94" w:rsidRDefault="001966E7" w:rsidP="00CB598F">
            <w:pPr>
              <w:spacing w:before="40" w:after="40" w:line="240" w:lineRule="auto"/>
              <w:contextualSpacing/>
              <w:rPr>
                <w:rFonts w:ascii="Arial" w:hAnsi="Arial" w:cs="Arial"/>
                <w:sz w:val="18"/>
                <w:szCs w:val="18"/>
              </w:rPr>
            </w:pPr>
            <w:r w:rsidRPr="00F20C94">
              <w:lastRenderedPageBreak/>
              <w:br w:type="page"/>
            </w:r>
            <w:r w:rsidR="00BD0B16" w:rsidRPr="00F20C94">
              <w:rPr>
                <w:rFonts w:ascii="Arial" w:hAnsi="Arial" w:cs="Arial"/>
                <w:sz w:val="18"/>
                <w:szCs w:val="18"/>
              </w:rPr>
              <w:t>Efekty kształcenia</w:t>
            </w:r>
            <w:r w:rsidR="00BD0B16" w:rsidRPr="00F20C94">
              <w:rPr>
                <w:rFonts w:ascii="Arial" w:hAnsi="Arial" w:cs="Arial"/>
                <w:sz w:val="18"/>
                <w:szCs w:val="18"/>
              </w:rPr>
              <w:br/>
              <w:t>wg podstawy programowej</w:t>
            </w:r>
          </w:p>
        </w:tc>
        <w:tc>
          <w:tcPr>
            <w:tcW w:w="3978"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64"/>
        </w:trPr>
        <w:tc>
          <w:tcPr>
            <w:tcW w:w="1975" w:type="dxa"/>
            <w:vMerge w:val="restart"/>
          </w:tcPr>
          <w:p w:rsidR="00520BF6" w:rsidRPr="00F20C94" w:rsidRDefault="00520BF6" w:rsidP="00520BF6">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BD0B16" w:rsidRPr="00F20C94" w:rsidRDefault="00520BF6" w:rsidP="00520BF6">
            <w:pPr>
              <w:spacing w:after="0" w:line="240" w:lineRule="auto"/>
              <w:rPr>
                <w:rFonts w:ascii="Arial" w:hAnsi="Arial" w:cs="Arial"/>
                <w:sz w:val="18"/>
                <w:szCs w:val="18"/>
              </w:rPr>
            </w:pPr>
            <w:r w:rsidRPr="00F20C94">
              <w:rPr>
                <w:rFonts w:ascii="Arial" w:hAnsi="Arial" w:cs="Arial"/>
                <w:sz w:val="18"/>
                <w:szCs w:val="18"/>
              </w:rPr>
              <w:t>(19) rozróżnia przyrządy pomiarowe stosowane podczas diagnostyki, obsługi i naprawy;</w:t>
            </w:r>
          </w:p>
          <w:p w:rsidR="00520BF6" w:rsidRPr="00F20C94" w:rsidRDefault="004C23F9" w:rsidP="004C23F9">
            <w:pPr>
              <w:spacing w:after="0" w:line="240" w:lineRule="auto"/>
              <w:rPr>
                <w:rFonts w:ascii="Arial" w:hAnsi="Arial" w:cs="Arial"/>
                <w:sz w:val="18"/>
                <w:szCs w:val="18"/>
              </w:rPr>
            </w:pPr>
            <w:r w:rsidRPr="00F20C94">
              <w:rPr>
                <w:rFonts w:ascii="Arial" w:hAnsi="Arial" w:cs="Arial"/>
                <w:sz w:val="18"/>
                <w:szCs w:val="18"/>
              </w:rPr>
              <w:t>(20) wykonuje pomiary warsztatowe;</w:t>
            </w:r>
          </w:p>
          <w:p w:rsidR="004C23F9" w:rsidRPr="00F20C94" w:rsidRDefault="004C23F9" w:rsidP="004C23F9">
            <w:pPr>
              <w:spacing w:after="0" w:line="240" w:lineRule="auto"/>
              <w:rPr>
                <w:rFonts w:ascii="Arial" w:hAnsi="Arial" w:cs="Arial"/>
                <w:sz w:val="18"/>
                <w:szCs w:val="18"/>
              </w:rPr>
            </w:pP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.3</w:t>
            </w:r>
            <w:r w:rsidR="00BD0B16" w:rsidRPr="00F20C94">
              <w:rPr>
                <w:rFonts w:ascii="Arial" w:hAnsi="Arial" w:cs="Arial"/>
                <w:b/>
                <w:sz w:val="18"/>
                <w:szCs w:val="18"/>
              </w:rPr>
              <w:t>. Pomiary warsztatowe</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2629"/>
        </w:trPr>
        <w:tc>
          <w:tcPr>
            <w:tcW w:w="1975" w:type="dxa"/>
            <w:vMerge/>
            <w:textDirection w:val="btLr"/>
          </w:tcPr>
          <w:p w:rsidR="00BD0B16" w:rsidRPr="00F20C94" w:rsidRDefault="00BD0B16" w:rsidP="00BD0B16">
            <w:pPr>
              <w:spacing w:line="240" w:lineRule="auto"/>
              <w:ind w:left="113" w:right="113"/>
              <w:jc w:val="center"/>
              <w:rPr>
                <w:rFonts w:ascii="Arial" w:hAnsi="Arial" w:cs="Arial"/>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przyrządów i narzędzi pomiarowych</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przyrządy i narzędzia pomiarowe odpowiednio do rodzaju mierzonych wielkości i ich wartości</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suwmiarkowych</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 xml:space="preserve">przestrzega zasad pomiaru części maszyn za pomocą przyrządów mikrometrycznych </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przestrzega zasad pomiaru części maszyn za pomocą przyrządów z czujnikiem zegarowym</w:t>
            </w:r>
          </w:p>
          <w:p w:rsidR="00BD0B16" w:rsidRPr="00F20C94" w:rsidRDefault="00BD0B16" w:rsidP="002702D4">
            <w:pPr>
              <w:pStyle w:val="Akapitzlist"/>
              <w:numPr>
                <w:ilvl w:val="0"/>
                <w:numId w:val="11"/>
              </w:numPr>
              <w:spacing w:after="0" w:line="240" w:lineRule="auto"/>
              <w:ind w:left="113" w:hanging="113"/>
              <w:rPr>
                <w:rFonts w:ascii="Arial" w:hAnsi="Arial" w:cs="Arial"/>
                <w:sz w:val="18"/>
                <w:szCs w:val="18"/>
              </w:rPr>
            </w:pPr>
            <w:r w:rsidRPr="00F20C94">
              <w:rPr>
                <w:rFonts w:ascii="Arial" w:hAnsi="Arial" w:cs="Arial"/>
                <w:sz w:val="18"/>
                <w:szCs w:val="18"/>
              </w:rPr>
              <w:t>wyznacza błędy pomiaru w zależności od metody pomiaru</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pomiarów warsztatowych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Metody pomiarowe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Błędy i niepewność pomiarów</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Zapis wyników pomiaru</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narzędzi pomiarowych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Wzorce miary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analogowym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Przyrządy pomiarowe o odczycie cyfrowym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Przykłady urządzeń pomiarowych wykorzystywanych w pomiarach podzespołów, zespołów i układów pojazdów samochodowych</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dwa analogowe przyrządy suwmiarkowe o zróżnicowanej dokładności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przyrząd mikrometryczny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Odczytywanie wartości wymiarów wskazywanych przez czujnik zegarowy</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xml:space="preserve">• Pomiar wymiarów zewnętrznych suwmiarką uniwersalną </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wewnętrznych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wymiarów mieszanych suwmiarką uniwersalną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mikrometrem zewnętrznym</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średnicówka mikrometryczną</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Pomiar średnicówką z czujnikiem zegarowym</w:t>
            </w:r>
          </w:p>
        </w:tc>
        <w:tc>
          <w:tcPr>
            <w:tcW w:w="1701" w:type="dxa"/>
            <w:vMerge/>
          </w:tcPr>
          <w:p w:rsidR="00BD0B16" w:rsidRPr="00F20C94" w:rsidRDefault="00BD0B16" w:rsidP="00EB143E">
            <w:pPr>
              <w:spacing w:line="240" w:lineRule="auto"/>
              <w:rPr>
                <w:rFonts w:ascii="Arial" w:hAnsi="Arial" w:cs="Arial"/>
                <w:sz w:val="18"/>
                <w:szCs w:val="18"/>
              </w:rPr>
            </w:pPr>
          </w:p>
        </w:tc>
      </w:tr>
      <w:tr w:rsidR="00BD0B16" w:rsidRPr="00F20C94" w:rsidTr="00DE5EB0">
        <w:tblPrEx>
          <w:tblBorders>
            <w:bottom w:val="single" w:sz="4" w:space="0" w:color="auto"/>
          </w:tblBorders>
        </w:tblPrEx>
        <w:trPr>
          <w:trHeight w:val="142"/>
        </w:trPr>
        <w:tc>
          <w:tcPr>
            <w:tcW w:w="1975" w:type="dxa"/>
            <w:vMerge w:val="restart"/>
          </w:tcPr>
          <w:p w:rsidR="00DA0F7C" w:rsidRPr="00F20C94" w:rsidRDefault="00DA0F7C" w:rsidP="00DA0F7C">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DA0F7C" w:rsidRPr="00F20C94" w:rsidRDefault="00DA0F7C" w:rsidP="00DA0F7C">
            <w:pPr>
              <w:spacing w:after="0" w:line="240" w:lineRule="auto"/>
              <w:rPr>
                <w:rFonts w:ascii="Arial" w:hAnsi="Arial" w:cs="Arial"/>
                <w:sz w:val="18"/>
                <w:szCs w:val="18"/>
              </w:rPr>
            </w:pPr>
            <w:r w:rsidRPr="00F20C94">
              <w:rPr>
                <w:rFonts w:ascii="Arial" w:eastAsia="Times New Roman" w:hAnsi="Arial" w:cs="Arial"/>
                <w:sz w:val="18"/>
                <w:szCs w:val="18"/>
                <w:lang w:eastAsia="pl-PL"/>
              </w:rPr>
              <w:t>(9) posługuje się dokumentacją techniczną maszyn i urządzeń;</w:t>
            </w:r>
            <w:r w:rsidRPr="00F20C94">
              <w:rPr>
                <w:rFonts w:ascii="Arial" w:eastAsia="Times New Roman" w:hAnsi="Arial" w:cs="Arial"/>
                <w:sz w:val="18"/>
                <w:szCs w:val="18"/>
                <w:lang w:eastAsia="pl-PL"/>
              </w:rPr>
              <w:br/>
            </w:r>
            <w:r w:rsidR="0037482E" w:rsidRPr="00F20C94">
              <w:rPr>
                <w:rFonts w:ascii="Arial" w:hAnsi="Arial" w:cs="Arial"/>
                <w:sz w:val="18"/>
                <w:szCs w:val="18"/>
              </w:rPr>
              <w:t>(13) przestrzega zasad tolerancji i pasowań w zakresie dokładności wykonania części maszyn;</w:t>
            </w:r>
          </w:p>
          <w:p w:rsidR="00BD0B16" w:rsidRPr="00F20C94" w:rsidRDefault="00DA0F7C" w:rsidP="00DA0F7C">
            <w:pPr>
              <w:spacing w:before="40" w:after="0" w:line="240" w:lineRule="auto"/>
              <w:rPr>
                <w:rFonts w:ascii="Arial" w:hAnsi="Arial" w:cs="Arial"/>
                <w:sz w:val="18"/>
                <w:szCs w:val="18"/>
              </w:rPr>
            </w:pPr>
            <w:r w:rsidRPr="00F20C94">
              <w:rPr>
                <w:rFonts w:ascii="Arial" w:hAnsi="Arial" w:cs="Arial"/>
                <w:sz w:val="18"/>
                <w:szCs w:val="18"/>
              </w:rPr>
              <w:t>(24) rozpoznaje właściwe normy i procedury oceny zgodności podczas realizacji zadań zawodowych;</w:t>
            </w:r>
          </w:p>
        </w:tc>
        <w:tc>
          <w:tcPr>
            <w:tcW w:w="11633"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.4</w:t>
            </w:r>
            <w:r w:rsidR="00BD0B16" w:rsidRPr="00F20C94">
              <w:rPr>
                <w:rFonts w:ascii="Arial" w:hAnsi="Arial" w:cs="Arial"/>
                <w:b/>
                <w:sz w:val="18"/>
                <w:szCs w:val="18"/>
              </w:rPr>
              <w:t>. Tolerancje i pasowania</w:t>
            </w:r>
          </w:p>
        </w:tc>
        <w:tc>
          <w:tcPr>
            <w:tcW w:w="1701" w:type="dxa"/>
            <w:vMerge w:val="restart"/>
          </w:tcPr>
          <w:p w:rsidR="00BD0B16" w:rsidRPr="00F20C94" w:rsidRDefault="00DE5EB0" w:rsidP="00FB1745">
            <w:pPr>
              <w:spacing w:before="4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Podstawy 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3183"/>
        </w:trPr>
        <w:tc>
          <w:tcPr>
            <w:tcW w:w="1975" w:type="dxa"/>
            <w:vMerge/>
          </w:tcPr>
          <w:p w:rsidR="00BD0B16" w:rsidRPr="00F20C94" w:rsidRDefault="00BD0B16" w:rsidP="00BD0B16">
            <w:pPr>
              <w:spacing w:line="240" w:lineRule="auto"/>
              <w:jc w:val="center"/>
              <w:rPr>
                <w:rFonts w:ascii="Arial" w:hAnsi="Arial" w:cs="Arial"/>
                <w:b/>
                <w:sz w:val="18"/>
                <w:szCs w:val="18"/>
              </w:rPr>
            </w:pPr>
          </w:p>
        </w:tc>
        <w:tc>
          <w:tcPr>
            <w:tcW w:w="3978"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wymiary graniczne, odchyłki i tolerancje wymiarów</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zamienia tolerowanie symbolowe na liczbowe</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luzy pasowań luźnych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luzy i wciski pasowań mieszanych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wciski pasowań ciasnych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dobiera odchyłki dla pasowań luźnych, mieszanych i ciasnych</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rozróżnia parametry geometrycznej struktury powierzchni części maszyn</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oznacza chropowatość powierzchni części maszyn</w:t>
            </w:r>
          </w:p>
          <w:p w:rsidR="00BD0B16" w:rsidRPr="00F20C94" w:rsidRDefault="00BD0B16" w:rsidP="002702D4">
            <w:pPr>
              <w:pStyle w:val="Akapitzlist"/>
              <w:numPr>
                <w:ilvl w:val="0"/>
                <w:numId w:val="12"/>
              </w:numPr>
              <w:spacing w:after="0" w:line="240" w:lineRule="auto"/>
              <w:ind w:left="113" w:hanging="113"/>
              <w:rPr>
                <w:rFonts w:ascii="Arial" w:hAnsi="Arial" w:cs="Arial"/>
                <w:sz w:val="18"/>
                <w:szCs w:val="18"/>
              </w:rPr>
            </w:pPr>
            <w:r w:rsidRPr="00F20C94">
              <w:rPr>
                <w:rFonts w:ascii="Arial" w:hAnsi="Arial" w:cs="Arial"/>
                <w:sz w:val="18"/>
                <w:szCs w:val="18"/>
              </w:rPr>
              <w:t>oblicza parametry chropowatości powierzchni części maszyn</w:t>
            </w:r>
          </w:p>
        </w:tc>
        <w:tc>
          <w:tcPr>
            <w:tcW w:w="3685" w:type="dxa"/>
          </w:tcPr>
          <w:p w:rsidR="00EB143E"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Rodzaje wymiarów i odchyłek</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tolerancji</w:t>
            </w:r>
          </w:p>
          <w:p w:rsidR="00EB143E"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Rozkłady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Zasady obliczania wymiarów tolerowanych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Rodzaje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Podstawowe zasady pasowania części maszyn</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Położenie pół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Pasowania normalne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Tolerowanie kształtu, kierunku, położenia i bicia</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Geometryczna struktura powierzchni części maszyn</w:t>
            </w:r>
          </w:p>
          <w:p w:rsidR="00BD0B16" w:rsidRPr="00F20C94" w:rsidRDefault="00BD0B16" w:rsidP="00117A82">
            <w:pPr>
              <w:spacing w:after="40" w:line="240" w:lineRule="auto"/>
              <w:ind w:left="113" w:hanging="113"/>
              <w:rPr>
                <w:rFonts w:ascii="Arial" w:hAnsi="Arial" w:cs="Arial"/>
                <w:sz w:val="18"/>
                <w:szCs w:val="18"/>
              </w:rPr>
            </w:pPr>
            <w:r w:rsidRPr="00F20C94">
              <w:rPr>
                <w:rFonts w:ascii="Arial" w:hAnsi="Arial" w:cs="Arial"/>
                <w:sz w:val="18"/>
                <w:szCs w:val="18"/>
              </w:rPr>
              <w:t>• Oznaczanie chropowatości powierzchni części maszyn</w:t>
            </w:r>
          </w:p>
        </w:tc>
        <w:tc>
          <w:tcPr>
            <w:tcW w:w="3970"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Obliczanie wymiarów granicznych, odchyłek i tolerancji</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Zamiana tolerowania symbolowego na liczbowe</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wskazanych pasowań luźnych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luzów i wcisków wskazanych pasowań mieszanych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wcisków wskazanych pasowań ciasnych</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tolerancji wskazanych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Dobieranie odchyłek dla zadanych pasowań</w:t>
            </w:r>
          </w:p>
          <w:p w:rsidR="00BD0B16" w:rsidRPr="00F20C94" w:rsidRDefault="00BD0B16" w:rsidP="00EB143E">
            <w:pPr>
              <w:spacing w:after="0" w:line="240" w:lineRule="auto"/>
              <w:ind w:left="113" w:hanging="113"/>
              <w:rPr>
                <w:rFonts w:ascii="Arial" w:hAnsi="Arial" w:cs="Arial"/>
                <w:sz w:val="18"/>
                <w:szCs w:val="18"/>
              </w:rPr>
            </w:pPr>
            <w:r w:rsidRPr="00F20C94">
              <w:rPr>
                <w:rFonts w:ascii="Arial" w:hAnsi="Arial" w:cs="Arial"/>
                <w:sz w:val="18"/>
                <w:szCs w:val="18"/>
              </w:rPr>
              <w:t>• Obliczanie parametrów chropowatości powierzchni</w:t>
            </w:r>
          </w:p>
          <w:p w:rsidR="00BD0B16" w:rsidRPr="00F20C94" w:rsidRDefault="00BD0B16" w:rsidP="00EB143E">
            <w:pPr>
              <w:spacing w:after="0" w:line="240" w:lineRule="auto"/>
              <w:ind w:left="113" w:hanging="113"/>
              <w:rPr>
                <w:rFonts w:ascii="Arial" w:hAnsi="Arial" w:cs="Arial"/>
                <w:b/>
                <w:sz w:val="18"/>
                <w:szCs w:val="18"/>
              </w:rPr>
            </w:pP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BD0B16" w:rsidRPr="00F20C94" w:rsidRDefault="00BD0B16" w:rsidP="00BD0B16"/>
    <w:p w:rsidR="00BD0B16" w:rsidRPr="00F20C94" w:rsidRDefault="00BD0B16" w:rsidP="00BD0B16"/>
    <w:p w:rsidR="00EB13FE" w:rsidRPr="00F20C94" w:rsidRDefault="00EB13FE"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CB598F">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CB598F">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171"/>
        </w:trPr>
        <w:tc>
          <w:tcPr>
            <w:tcW w:w="1843" w:type="dxa"/>
            <w:vMerge w:val="restart"/>
          </w:tcPr>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5"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.5</w:t>
            </w:r>
            <w:r w:rsidR="00BD0B16" w:rsidRPr="00F20C94">
              <w:rPr>
                <w:rFonts w:ascii="Arial" w:hAnsi="Arial" w:cs="Arial"/>
                <w:b/>
                <w:sz w:val="18"/>
                <w:szCs w:val="18"/>
              </w:rPr>
              <w:t>. Podstawy mechaniki technicznej</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00FB1745" w:rsidRPr="00F20C94">
              <w:rPr>
                <w:rFonts w:ascii="Arial" w:hAnsi="Arial" w:cs="Arial"/>
                <w:b/>
                <w:sz w:val="18"/>
                <w:szCs w:val="18"/>
              </w:rPr>
              <w:t xml:space="preserve">Podstawy budowy </w:t>
            </w:r>
            <w:r w:rsidRPr="00F20C94">
              <w:rPr>
                <w:rFonts w:ascii="Arial" w:hAnsi="Arial" w:cs="Arial"/>
                <w:b/>
                <w:sz w:val="18"/>
                <w:szCs w:val="18"/>
              </w:rPr>
              <w:t>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3250"/>
        </w:trPr>
        <w:tc>
          <w:tcPr>
            <w:tcW w:w="1843"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CB598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różne rodzaje sił</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rozkłada siły na składowe</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wykreślnie wypadkowe płaskiego układu sił zbieżnych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analitycznie wypadkowe płaskiego układu sił zbieżnych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wyznacza reakcje w cięgnach </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reakcje w podporach stałych i ruchomych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położenie środka masy ciał o zróżnicowanym kształcie</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siły tarcia w zróżnicowanych parach ciernych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sztywność zastępczą układów sprężyn</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wyznacza częstość drgań swobodnych oraz wymuszonych</w:t>
            </w:r>
          </w:p>
          <w:p w:rsidR="00BD0B16" w:rsidRPr="00F20C94" w:rsidRDefault="00BD0B16" w:rsidP="002702D4">
            <w:pPr>
              <w:pStyle w:val="Akapitzlist"/>
              <w:numPr>
                <w:ilvl w:val="0"/>
                <w:numId w:val="13"/>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opisuje rezonans drgań</w:t>
            </w:r>
          </w:p>
        </w:tc>
        <w:tc>
          <w:tcPr>
            <w:tcW w:w="3685"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Definicja siły i podział sił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Więzy i reakcje więzów</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Rozkładanie sił na składowe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Rzuty sił na osie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Płaskie i przestrzenne układy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Składanie sił sposobem wykreślnym i analitycznym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Warunki równowagi układu sił i wyznaczanie reakcji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Momenty sił i ich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Para sił i jej właściwości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Środek masy ciała i jego wyznaczanie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Tarcie i jego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Charakterystyki różnych rodzajów ruchu ciał</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Zasady dynamiki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Drgania swobodne i wymuszone oraz rezonans drgań</w:t>
            </w:r>
          </w:p>
        </w:tc>
        <w:tc>
          <w:tcPr>
            <w:tcW w:w="3969" w:type="dxa"/>
          </w:tcPr>
          <w:p w:rsidR="00BD0B16" w:rsidRPr="00F20C94" w:rsidRDefault="00BD0B16" w:rsidP="00CB598F">
            <w:pPr>
              <w:spacing w:before="40" w:after="0" w:line="240" w:lineRule="auto"/>
              <w:ind w:left="113" w:hanging="113"/>
              <w:rPr>
                <w:rFonts w:ascii="Arial" w:hAnsi="Arial" w:cs="Arial"/>
                <w:sz w:val="18"/>
                <w:szCs w:val="18"/>
              </w:rPr>
            </w:pPr>
            <w:r w:rsidRPr="00F20C94">
              <w:rPr>
                <w:rFonts w:ascii="Arial" w:hAnsi="Arial" w:cs="Arial"/>
                <w:sz w:val="18"/>
                <w:szCs w:val="18"/>
              </w:rPr>
              <w:t>• Rozkładanie wskazanych sił na składowe w dwóch kierunkach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rzutów wskazanych sił na osie układu współrzędnych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wypadkowej wskazanego płaskiego układu sił zbieżnych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cięgnach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stałych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reakcji w podporach ruchomych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schematów obciążeń belek</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położenia środka masy ciał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sił tarcia występujących we wskazanych parach ciernych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sztywności zastępczej szeregowego układu dwóch sprężyn</w:t>
            </w:r>
          </w:p>
          <w:p w:rsidR="00BD0B16" w:rsidRPr="00F20C94" w:rsidRDefault="00BD0B16" w:rsidP="00CB598F">
            <w:pPr>
              <w:spacing w:after="40" w:line="240" w:lineRule="auto"/>
              <w:ind w:left="113" w:hanging="113"/>
              <w:rPr>
                <w:rFonts w:ascii="Arial" w:hAnsi="Arial" w:cs="Arial"/>
                <w:sz w:val="18"/>
                <w:szCs w:val="18"/>
              </w:rPr>
            </w:pPr>
            <w:r w:rsidRPr="00F20C94">
              <w:rPr>
                <w:rFonts w:ascii="Arial" w:hAnsi="Arial" w:cs="Arial"/>
                <w:sz w:val="18"/>
                <w:szCs w:val="18"/>
              </w:rPr>
              <w:t>• Wyznaczanie sztywności zastępczej równoległego układu dwóch sprężyn</w:t>
            </w: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2358B9" w:rsidP="00BD0B16">
      <w:pPr>
        <w:rPr>
          <w:rFonts w:ascii="Arial" w:hAnsi="Arial" w:cs="Arial"/>
          <w:sz w:val="18"/>
          <w:szCs w:val="18"/>
        </w:rPr>
      </w:pPr>
      <w:r w:rsidRPr="002358B9">
        <w:rPr>
          <w:rFonts w:ascii="Arial" w:hAnsi="Arial" w:cs="Arial"/>
          <w:b/>
          <w:sz w:val="18"/>
          <w:szCs w:val="18"/>
        </w:rPr>
        <w:t>Uwaga</w:t>
      </w:r>
      <w:r>
        <w:rPr>
          <w:rFonts w:ascii="Arial" w:hAnsi="Arial" w:cs="Arial"/>
          <w:sz w:val="18"/>
          <w:szCs w:val="18"/>
        </w:rPr>
        <w:t>: proponuje się pozostawienie</w:t>
      </w:r>
      <w:r w:rsidR="001F412F">
        <w:rPr>
          <w:rFonts w:ascii="Arial" w:hAnsi="Arial" w:cs="Arial"/>
          <w:sz w:val="18"/>
          <w:szCs w:val="18"/>
        </w:rPr>
        <w:t xml:space="preserve"> w programie</w:t>
      </w:r>
      <w:r>
        <w:rPr>
          <w:rFonts w:ascii="Arial" w:hAnsi="Arial" w:cs="Arial"/>
          <w:sz w:val="18"/>
          <w:szCs w:val="18"/>
        </w:rPr>
        <w:t xml:space="preserve"> podstaw mechaniki technicznej jako treści uzupełniających, które umożliwiają lepsze zrozumienie mechanicznych zagadnień zawodowych.</w:t>
      </w: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BD0B16" w:rsidRPr="00F20C94" w:rsidRDefault="00BD0B16" w:rsidP="00BD0B16">
      <w:pPr>
        <w:rPr>
          <w:rFonts w:ascii="Arial" w:hAnsi="Arial" w:cs="Arial"/>
          <w:sz w:val="18"/>
          <w:szCs w:val="18"/>
        </w:rPr>
      </w:pPr>
    </w:p>
    <w:p w:rsidR="00AD5C90" w:rsidRPr="00F20C94" w:rsidRDefault="00AD5C90" w:rsidP="00BD0B16">
      <w:pPr>
        <w:rPr>
          <w:rFonts w:ascii="Arial" w:hAnsi="Arial" w:cs="Arial"/>
          <w:sz w:val="18"/>
          <w:szCs w:val="18"/>
        </w:rPr>
      </w:pPr>
    </w:p>
    <w:p w:rsidR="00AD5C90" w:rsidRPr="00F20C94" w:rsidRDefault="00AD5C90" w:rsidP="00BD0B16">
      <w:pPr>
        <w:rPr>
          <w:rFonts w:ascii="Arial" w:hAnsi="Arial" w:cs="Arial"/>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071"/>
        <w:gridCol w:w="3643"/>
        <w:gridCol w:w="3917"/>
        <w:gridCol w:w="1701"/>
      </w:tblGrid>
      <w:tr w:rsidR="00BD0B16" w:rsidRPr="00F20C94" w:rsidTr="00DE5EB0">
        <w:tc>
          <w:tcPr>
            <w:tcW w:w="1977"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071" w:type="dxa"/>
          </w:tcPr>
          <w:p w:rsidR="00BD0B16" w:rsidRPr="00F20C94" w:rsidRDefault="00BD0B16" w:rsidP="00AD5C90">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43"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17"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AD5C90">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34"/>
        </w:trPr>
        <w:tc>
          <w:tcPr>
            <w:tcW w:w="1977" w:type="dxa"/>
            <w:vMerge w:val="restart"/>
          </w:tcPr>
          <w:p w:rsidR="00BD0B16" w:rsidRPr="002358B9" w:rsidRDefault="002358B9" w:rsidP="002358B9">
            <w:pPr>
              <w:spacing w:after="0" w:line="240" w:lineRule="auto"/>
              <w:rPr>
                <w:rFonts w:ascii="Arial" w:hAnsi="Arial" w:cs="Arial"/>
                <w:sz w:val="18"/>
                <w:szCs w:val="18"/>
              </w:rPr>
            </w:pPr>
            <w:r w:rsidRPr="002358B9">
              <w:rPr>
                <w:rFonts w:ascii="Arial" w:hAnsi="Arial" w:cs="Arial"/>
                <w:sz w:val="18"/>
                <w:szCs w:val="18"/>
              </w:rPr>
              <w:t>MOT.05.2</w:t>
            </w:r>
          </w:p>
          <w:p w:rsidR="002358B9" w:rsidRPr="002358B9" w:rsidRDefault="002358B9" w:rsidP="0004043B">
            <w:pPr>
              <w:spacing w:line="240" w:lineRule="auto"/>
              <w:rPr>
                <w:rFonts w:ascii="Arial" w:hAnsi="Arial" w:cs="Arial"/>
                <w:sz w:val="18"/>
                <w:szCs w:val="18"/>
              </w:rPr>
            </w:pPr>
            <w:r w:rsidRPr="002358B9">
              <w:rPr>
                <w:rFonts w:ascii="Arial" w:hAnsi="Arial" w:cs="Arial"/>
                <w:sz w:val="18"/>
                <w:szCs w:val="18"/>
              </w:rPr>
              <w:t>(14) rozróżnia materiały</w:t>
            </w:r>
            <w:r>
              <w:rPr>
                <w:rFonts w:ascii="Arial" w:hAnsi="Arial" w:cs="Arial"/>
                <w:sz w:val="18"/>
                <w:szCs w:val="18"/>
              </w:rPr>
              <w:t xml:space="preserve"> konstrukcyjne i eksploatacyjne;</w:t>
            </w: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jc w:val="center"/>
              <w:rPr>
                <w:rFonts w:ascii="Arial" w:hAnsi="Arial" w:cs="Arial"/>
                <w:b/>
                <w:sz w:val="18"/>
                <w:szCs w:val="18"/>
              </w:rPr>
            </w:pPr>
          </w:p>
          <w:p w:rsidR="00BD0B16" w:rsidRPr="00F20C94" w:rsidRDefault="00BD0B16" w:rsidP="00BD0B16">
            <w:pPr>
              <w:spacing w:line="240" w:lineRule="auto"/>
              <w:rPr>
                <w:rFonts w:ascii="Arial" w:hAnsi="Arial" w:cs="Arial"/>
                <w:b/>
                <w:sz w:val="18"/>
                <w:szCs w:val="18"/>
              </w:rPr>
            </w:pPr>
          </w:p>
        </w:tc>
        <w:tc>
          <w:tcPr>
            <w:tcW w:w="11631" w:type="dxa"/>
            <w:gridSpan w:val="3"/>
          </w:tcPr>
          <w:p w:rsidR="00BD0B16" w:rsidRPr="00F20C94" w:rsidRDefault="00C60D15" w:rsidP="00BD5722">
            <w:pPr>
              <w:spacing w:before="40" w:after="40" w:line="240" w:lineRule="auto"/>
              <w:jc w:val="center"/>
              <w:rPr>
                <w:rFonts w:ascii="Arial" w:hAnsi="Arial" w:cs="Arial"/>
                <w:b/>
                <w:sz w:val="18"/>
                <w:szCs w:val="18"/>
              </w:rPr>
            </w:pPr>
            <w:r w:rsidRPr="00F20C94">
              <w:rPr>
                <w:rFonts w:ascii="Arial" w:hAnsi="Arial" w:cs="Arial"/>
                <w:b/>
                <w:sz w:val="18"/>
                <w:szCs w:val="18"/>
              </w:rPr>
              <w:t>2</w:t>
            </w:r>
            <w:r w:rsidR="004234B7" w:rsidRPr="00F20C94">
              <w:rPr>
                <w:rFonts w:ascii="Arial" w:hAnsi="Arial" w:cs="Arial"/>
                <w:b/>
                <w:sz w:val="18"/>
                <w:szCs w:val="18"/>
              </w:rPr>
              <w:t>.6</w:t>
            </w:r>
            <w:r w:rsidR="00BD0B16" w:rsidRPr="00F20C94">
              <w:rPr>
                <w:rFonts w:ascii="Arial" w:hAnsi="Arial" w:cs="Arial"/>
                <w:b/>
                <w:sz w:val="18"/>
                <w:szCs w:val="18"/>
              </w:rPr>
              <w:t>. Podstawy wytrzymałości materiałów</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273"/>
        </w:trPr>
        <w:tc>
          <w:tcPr>
            <w:tcW w:w="1977" w:type="dxa"/>
            <w:vMerge/>
          </w:tcPr>
          <w:p w:rsidR="00BD0B16" w:rsidRPr="00F20C94" w:rsidRDefault="00BD0B16" w:rsidP="00BD0B16">
            <w:pPr>
              <w:spacing w:line="240" w:lineRule="auto"/>
              <w:jc w:val="center"/>
              <w:rPr>
                <w:rFonts w:ascii="Arial" w:hAnsi="Arial" w:cs="Arial"/>
                <w:b/>
                <w:sz w:val="18"/>
                <w:szCs w:val="18"/>
              </w:rPr>
            </w:pPr>
          </w:p>
        </w:tc>
        <w:tc>
          <w:tcPr>
            <w:tcW w:w="4071" w:type="dxa"/>
          </w:tcPr>
          <w:p w:rsidR="00BD0B16" w:rsidRPr="00F20C94" w:rsidRDefault="00BD0B16" w:rsidP="00BD5722">
            <w:pPr>
              <w:spacing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rozróżnia rodzaje obciążeń, naprężeń i odkształceń</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rozciąganiu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ściskaniu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zginaniu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skręcaniu</w:t>
            </w:r>
          </w:p>
          <w:p w:rsidR="00BD0B16" w:rsidRPr="00F20C94" w:rsidRDefault="00BD0B16" w:rsidP="002702D4">
            <w:pPr>
              <w:pStyle w:val="Akapitzlist"/>
              <w:numPr>
                <w:ilvl w:val="0"/>
                <w:numId w:val="14"/>
              </w:numPr>
              <w:spacing w:after="0" w:line="240" w:lineRule="auto"/>
              <w:ind w:left="113" w:hanging="113"/>
              <w:rPr>
                <w:rFonts w:ascii="Arial" w:hAnsi="Arial" w:cs="Arial"/>
                <w:b/>
                <w:sz w:val="18"/>
                <w:szCs w:val="18"/>
              </w:rPr>
            </w:pPr>
            <w:r w:rsidRPr="00F20C94">
              <w:rPr>
                <w:rFonts w:ascii="Arial" w:eastAsia="Times New Roman" w:hAnsi="Arial" w:cs="Arial"/>
                <w:sz w:val="18"/>
                <w:szCs w:val="18"/>
                <w:lang w:eastAsia="pl-PL"/>
              </w:rPr>
              <w:t>oblicza naprężenia i odkształcenia w elementach konstrukcyjnych poddanych ścinaniu</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stykowe w elementach maszyn</w:t>
            </w:r>
          </w:p>
          <w:p w:rsidR="00BD0B16" w:rsidRPr="00F20C94" w:rsidRDefault="00BD0B16" w:rsidP="002702D4">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oblicza naprężenia termiczne w elementach maszyn</w:t>
            </w:r>
          </w:p>
          <w:p w:rsidR="00BD0B16" w:rsidRPr="00925E6D" w:rsidRDefault="00BD0B16" w:rsidP="00925E6D">
            <w:pPr>
              <w:pStyle w:val="Akapitzlist"/>
              <w:numPr>
                <w:ilvl w:val="0"/>
                <w:numId w:val="14"/>
              </w:numPr>
              <w:spacing w:after="0" w:line="240" w:lineRule="auto"/>
              <w:ind w:left="113" w:hanging="113"/>
              <w:rPr>
                <w:rFonts w:ascii="Arial" w:hAnsi="Arial" w:cs="Arial"/>
                <w:sz w:val="18"/>
                <w:szCs w:val="18"/>
              </w:rPr>
            </w:pPr>
            <w:r w:rsidRPr="00F20C94">
              <w:rPr>
                <w:rFonts w:ascii="Arial" w:hAnsi="Arial" w:cs="Arial"/>
                <w:sz w:val="18"/>
                <w:szCs w:val="18"/>
              </w:rPr>
              <w:t>wyznacza momenty gnące i siły tnące w belkach zginanych obciążonych siłami skupionymi</w:t>
            </w:r>
          </w:p>
        </w:tc>
        <w:tc>
          <w:tcPr>
            <w:tcW w:w="3643"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Rodzaje obciążeń, naprężeń i odkształceń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Podstawowe pojęcia związane z rozciąganiem i ściskaniem</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rozciągania i jej charakterystyczne wielkości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Próba ściskania i jej parametry</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dopuszczalne i ich rodzaje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rzeczywiste w różnych stanach obciążenia i ich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stykowe i spiętrzenie naprężeń</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Wytrzymałość złożona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jednoosiowe i dwukierunkowe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Naprężenia termiczne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Obliczenia wytrzymałościowe </w:t>
            </w:r>
            <w:r w:rsidR="00570C2F" w:rsidRPr="00F20C94">
              <w:rPr>
                <w:rFonts w:ascii="Arial" w:hAnsi="Arial" w:cs="Arial"/>
                <w:sz w:val="18"/>
                <w:szCs w:val="18"/>
              </w:rPr>
              <w:t>przy</w:t>
            </w:r>
            <w:r w:rsidRPr="00F20C94">
              <w:rPr>
                <w:rFonts w:ascii="Arial" w:hAnsi="Arial" w:cs="Arial"/>
                <w:sz w:val="18"/>
                <w:szCs w:val="18"/>
              </w:rPr>
              <w:t xml:space="preserve"> rozciągani</w:t>
            </w:r>
            <w:r w:rsidR="00570C2F" w:rsidRPr="00F20C94">
              <w:rPr>
                <w:rFonts w:ascii="Arial" w:hAnsi="Arial" w:cs="Arial"/>
                <w:sz w:val="18"/>
                <w:szCs w:val="18"/>
              </w:rPr>
              <w:t>u</w:t>
            </w:r>
            <w:r w:rsidRPr="00F20C94">
              <w:rPr>
                <w:rFonts w:ascii="Arial" w:hAnsi="Arial" w:cs="Arial"/>
                <w:sz w:val="18"/>
                <w:szCs w:val="18"/>
              </w:rPr>
              <w:t xml:space="preserve"> i ściskani</w:t>
            </w:r>
            <w:r w:rsidR="00570C2F" w:rsidRPr="00F20C94">
              <w:rPr>
                <w:rFonts w:ascii="Arial" w:hAnsi="Arial" w:cs="Arial"/>
                <w:sz w:val="18"/>
                <w:szCs w:val="18"/>
              </w:rPr>
              <w:t>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Ścinanie czyste i technologiczne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Obliczenia wytrzymałościowe na ścinanie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Zginanie i jego charakterystyka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i wykreślne wyznaczanie momentów gnących i sił tnących w belkach obciążonych siłami skupionymi oraz obciążeniem ciągłym</w:t>
            </w:r>
          </w:p>
          <w:p w:rsidR="00925E6D" w:rsidRPr="00925E6D" w:rsidRDefault="00BD0B16" w:rsidP="00925E6D">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570C2F" w:rsidRPr="00F20C94">
              <w:rPr>
                <w:rFonts w:ascii="Arial" w:hAnsi="Arial" w:cs="Arial"/>
                <w:sz w:val="18"/>
                <w:szCs w:val="18"/>
              </w:rPr>
              <w:t>Na</w:t>
            </w:r>
            <w:r w:rsidRPr="00F20C94">
              <w:rPr>
                <w:rFonts w:ascii="Arial" w:hAnsi="Arial" w:cs="Arial"/>
                <w:sz w:val="18"/>
                <w:szCs w:val="18"/>
              </w:rPr>
              <w:t xml:space="preserve">prężenia i odkształcenia </w:t>
            </w:r>
            <w:r w:rsidR="00570C2F" w:rsidRPr="00F20C94">
              <w:rPr>
                <w:rFonts w:ascii="Arial" w:hAnsi="Arial" w:cs="Arial"/>
                <w:sz w:val="18"/>
                <w:szCs w:val="18"/>
              </w:rPr>
              <w:t>przy</w:t>
            </w:r>
            <w:r w:rsidRPr="00F20C94">
              <w:rPr>
                <w:rFonts w:ascii="Arial" w:hAnsi="Arial" w:cs="Arial"/>
                <w:sz w:val="18"/>
                <w:szCs w:val="18"/>
              </w:rPr>
              <w:t xml:space="preserve"> zginani</w:t>
            </w:r>
            <w:r w:rsidR="00570C2F" w:rsidRPr="00F20C94">
              <w:rPr>
                <w:rFonts w:ascii="Arial" w:hAnsi="Arial" w:cs="Arial"/>
                <w:sz w:val="18"/>
                <w:szCs w:val="18"/>
              </w:rPr>
              <w:t>u</w:t>
            </w:r>
          </w:p>
          <w:p w:rsidR="00BD0B16" w:rsidRPr="00925E6D" w:rsidRDefault="00BD0B16" w:rsidP="00925E6D">
            <w:pPr>
              <w:spacing w:after="0" w:line="240" w:lineRule="auto"/>
              <w:ind w:left="113" w:hanging="113"/>
              <w:rPr>
                <w:rFonts w:ascii="Arial" w:hAnsi="Arial" w:cs="Arial"/>
                <w:sz w:val="18"/>
                <w:szCs w:val="18"/>
              </w:rPr>
            </w:pPr>
          </w:p>
        </w:tc>
        <w:tc>
          <w:tcPr>
            <w:tcW w:w="3917"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Wyznaczanie granicy sprężystości, granicy plastyczności i wytrzymałości na rozciąganie na podstawie wykresów rozciągania dla próbek ze stali i żeliwa</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i odkształceń w elementach konstrukcyjnych poddanych rozciąganiu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xml:space="preserve">• Obliczanie naprężeń i odkształceń w elementach konstrukcyjnych poddanych ściskaniu </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zginaniu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skręcaniu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stykowych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termicznych</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naprężeń w elementach konstrukcyjnych poddanych ścinaniu</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Wykreślne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obciążonych siłami skupionymi</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Analityczne wyznaczanie momentów gnących i sił tnących w belkach zginanych poddanych działaniu obciążenia ciągłego</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Wyznaczanie wskaźników wytrzymałości na zginanie przekrojów o zróżnicowanym kształcie</w:t>
            </w:r>
          </w:p>
          <w:p w:rsidR="00BD0B16" w:rsidRPr="00F20C94" w:rsidRDefault="00BD0B16" w:rsidP="00BD5722">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kołowym na zginanie</w:t>
            </w:r>
          </w:p>
          <w:p w:rsidR="00BD0B16" w:rsidRPr="00925E6D" w:rsidRDefault="00BD0B16" w:rsidP="00925E6D">
            <w:pPr>
              <w:spacing w:after="0" w:line="240" w:lineRule="auto"/>
              <w:ind w:left="113" w:hanging="113"/>
              <w:rPr>
                <w:rFonts w:ascii="Arial" w:hAnsi="Arial" w:cs="Arial"/>
                <w:sz w:val="18"/>
                <w:szCs w:val="18"/>
              </w:rPr>
            </w:pPr>
            <w:r w:rsidRPr="00F20C94">
              <w:rPr>
                <w:rFonts w:ascii="Arial" w:hAnsi="Arial" w:cs="Arial"/>
                <w:sz w:val="18"/>
                <w:szCs w:val="18"/>
              </w:rPr>
              <w:t>• Obliczanie elementów o przekroju rurowym na zginanie</w:t>
            </w:r>
          </w:p>
        </w:tc>
        <w:tc>
          <w:tcPr>
            <w:tcW w:w="1701" w:type="dxa"/>
            <w:vMerge/>
            <w:vAlign w:val="bottom"/>
          </w:tcPr>
          <w:p w:rsidR="00BD0B16" w:rsidRPr="00F20C94" w:rsidRDefault="00BD0B16" w:rsidP="00BD0B16">
            <w:pPr>
              <w:spacing w:line="240" w:lineRule="auto"/>
              <w:jc w:val="center"/>
              <w:rPr>
                <w:rFonts w:ascii="Arial" w:hAnsi="Arial" w:cs="Arial"/>
                <w:b/>
                <w:sz w:val="18"/>
                <w:szCs w:val="18"/>
              </w:rPr>
            </w:pPr>
          </w:p>
        </w:tc>
      </w:tr>
    </w:tbl>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Default="00AD5C90"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Default="00925E6D" w:rsidP="00AD5C90">
      <w:pPr>
        <w:spacing w:after="0" w:line="240" w:lineRule="auto"/>
        <w:rPr>
          <w:sz w:val="4"/>
          <w:szCs w:val="4"/>
        </w:rPr>
      </w:pPr>
    </w:p>
    <w:p w:rsidR="00925E6D" w:rsidRPr="00F20C94" w:rsidRDefault="00925E6D" w:rsidP="00AD5C90">
      <w:pPr>
        <w:spacing w:after="0" w:line="240" w:lineRule="auto"/>
        <w:rPr>
          <w:sz w:val="4"/>
          <w:szCs w:val="4"/>
        </w:rPr>
      </w:pPr>
    </w:p>
    <w:p w:rsidR="00AD5C90" w:rsidRPr="00F20C94" w:rsidRDefault="00AD5C90" w:rsidP="00AD5C90">
      <w:pPr>
        <w:spacing w:after="0" w:line="240" w:lineRule="auto"/>
        <w:rPr>
          <w:sz w:val="4"/>
          <w:szCs w:val="4"/>
        </w:rPr>
      </w:pPr>
    </w:p>
    <w:p w:rsidR="00AD5C90" w:rsidRPr="00F20C94" w:rsidRDefault="00AD5C90" w:rsidP="00AD5C90">
      <w:pPr>
        <w:spacing w:after="0" w:line="240" w:lineRule="auto"/>
        <w:rPr>
          <w:sz w:val="4"/>
          <w:szCs w:val="4"/>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3685"/>
        <w:gridCol w:w="3970"/>
        <w:gridCol w:w="1701"/>
      </w:tblGrid>
      <w:tr w:rsidR="00BD0B16" w:rsidRPr="00F20C94" w:rsidTr="00DE5EB0">
        <w:tc>
          <w:tcPr>
            <w:tcW w:w="1842"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484C19">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70"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484C19">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cantSplit/>
          <w:trHeight w:val="226"/>
        </w:trPr>
        <w:tc>
          <w:tcPr>
            <w:tcW w:w="1842" w:type="dxa"/>
            <w:vMerge w:val="restart"/>
          </w:tcPr>
          <w:p w:rsidR="0004043B" w:rsidRPr="00F20C94" w:rsidRDefault="0004043B" w:rsidP="0004043B">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BD0B16" w:rsidRPr="00F20C94" w:rsidRDefault="00207400"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p w:rsidR="00207400" w:rsidRPr="00F20C94" w:rsidRDefault="00AD2E76" w:rsidP="00BD0B1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AD2E76" w:rsidRPr="00F20C94" w:rsidRDefault="00AD2E7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eastAsia="Times New Roman" w:hAnsi="Arial" w:cs="Arial"/>
                <w:sz w:val="18"/>
                <w:szCs w:val="18"/>
                <w:lang w:eastAsia="pl-PL"/>
              </w:rPr>
            </w:pPr>
          </w:p>
          <w:p w:rsidR="00BD0B16" w:rsidRPr="00F20C94" w:rsidRDefault="00BD0B16" w:rsidP="00BD0B16">
            <w:pPr>
              <w:spacing w:after="0" w:line="240" w:lineRule="auto"/>
              <w:rPr>
                <w:rFonts w:ascii="Arial" w:hAnsi="Arial" w:cs="Arial"/>
                <w:b/>
                <w:sz w:val="18"/>
                <w:szCs w:val="18"/>
              </w:rPr>
            </w:pPr>
          </w:p>
        </w:tc>
        <w:tc>
          <w:tcPr>
            <w:tcW w:w="11766"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.7. Techniki wytwarzania</w:t>
            </w:r>
          </w:p>
        </w:tc>
        <w:tc>
          <w:tcPr>
            <w:tcW w:w="1701" w:type="dxa"/>
            <w:vMerge w:val="restart"/>
          </w:tcPr>
          <w:p w:rsidR="00BD0B16"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jc w:val="center"/>
              <w:rPr>
                <w:rFonts w:ascii="Arial" w:hAnsi="Arial" w:cs="Arial"/>
                <w:sz w:val="18"/>
                <w:szCs w:val="18"/>
              </w:rPr>
            </w:pPr>
          </w:p>
          <w:p w:rsidR="00BD0B16" w:rsidRPr="00F20C94" w:rsidRDefault="00BD0B16" w:rsidP="00BD0B16">
            <w:pPr>
              <w:spacing w:after="0" w:line="240" w:lineRule="auto"/>
              <w:rPr>
                <w:rFonts w:ascii="Arial" w:hAnsi="Arial" w:cs="Arial"/>
                <w:b/>
                <w:sz w:val="18"/>
                <w:szCs w:val="18"/>
              </w:rPr>
            </w:pPr>
          </w:p>
        </w:tc>
      </w:tr>
      <w:tr w:rsidR="00BD0B16" w:rsidRPr="00F20C94" w:rsidTr="00DE5EB0">
        <w:tblPrEx>
          <w:tblBorders>
            <w:bottom w:val="single" w:sz="4" w:space="0" w:color="auto"/>
          </w:tblBorders>
        </w:tblPrEx>
        <w:trPr>
          <w:cantSplit/>
          <w:trHeight w:val="6586"/>
        </w:trPr>
        <w:tc>
          <w:tcPr>
            <w:tcW w:w="1842" w:type="dxa"/>
            <w:vMerge/>
            <w:vAlign w:val="bottom"/>
          </w:tcPr>
          <w:p w:rsidR="00BD0B16" w:rsidRPr="00F20C94" w:rsidRDefault="00BD0B16" w:rsidP="00BD0B16">
            <w:pPr>
              <w:spacing w:line="240" w:lineRule="auto"/>
              <w:jc w:val="center"/>
              <w:rPr>
                <w:rFonts w:ascii="Arial" w:hAnsi="Arial" w:cs="Arial"/>
                <w:sz w:val="18"/>
                <w:szCs w:val="18"/>
              </w:rPr>
            </w:pPr>
          </w:p>
        </w:tc>
        <w:tc>
          <w:tcPr>
            <w:tcW w:w="4111" w:type="dxa"/>
          </w:tcPr>
          <w:p w:rsidR="00BD0B16" w:rsidRPr="00F20C94" w:rsidRDefault="00BD0B16" w:rsidP="00484C1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odlewania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kucia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walcowania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tłoczenia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ciągnienia</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ręcznej obróbki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maszynowej obróbki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wykańczającej obróbki powierzchni części maszyn</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narzędzia wykorzystywane do wykonywania prac ślusarskich</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rodzaje obrabiarek stosowanych w maszynowej obróbce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rodzaje narzędzi stosowanych w maszynowej obróbce skrawaniem</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dobiera procesy wytwarzania różnych części pojazdów samochodowych</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rozróżnia sposoby montażu i demontażu maszyn oraz urządzeń</w:t>
            </w:r>
          </w:p>
          <w:p w:rsidR="00BD0B16" w:rsidRPr="00F20C94" w:rsidRDefault="00BD0B16" w:rsidP="002702D4">
            <w:pPr>
              <w:pStyle w:val="Akapitzlist"/>
              <w:numPr>
                <w:ilvl w:val="0"/>
                <w:numId w:val="15"/>
              </w:numPr>
              <w:spacing w:after="0" w:line="240" w:lineRule="auto"/>
              <w:ind w:left="113" w:hanging="113"/>
              <w:rPr>
                <w:rFonts w:ascii="Arial" w:hAnsi="Arial" w:cs="Arial"/>
                <w:sz w:val="18"/>
                <w:szCs w:val="18"/>
              </w:rPr>
            </w:pPr>
            <w:r w:rsidRPr="00F20C94">
              <w:rPr>
                <w:rFonts w:ascii="Arial" w:hAnsi="Arial" w:cs="Arial"/>
                <w:sz w:val="18"/>
                <w:szCs w:val="18"/>
              </w:rPr>
              <w:t>dobiera narzędzia do montażu i demontażu maszyn oraz urządzeń</w:t>
            </w:r>
          </w:p>
        </w:tc>
        <w:tc>
          <w:tcPr>
            <w:tcW w:w="3685"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Klasyfikacja technik wytwarzania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Odlewanie – klasyfikacja i rodzaje, charakterystyka etapów typowego procesu technologicznego oraz metody specjalne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Obróbka plastyczna – klasyfikacja i rodzaje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Kucie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Walcowanie – rodzaje, charakterystyka procesu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Tłoczenie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Ciągnienie – rodzaje, charakterystyka procesu </w:t>
            </w:r>
            <w:r w:rsidRPr="00F20C94">
              <w:rPr>
                <w:rFonts w:ascii="Arial" w:hAnsi="Arial" w:cs="Arial"/>
                <w:sz w:val="18"/>
                <w:szCs w:val="18"/>
              </w:rPr>
              <w:br/>
              <w:t xml:space="preserve">  technologicznego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Charakterystyka głównych operacji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Maszynowa obróbka skrawaniem – rodzaje i charakterystyka ogólna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Obrabiarki skrawające sterowane ręcznie i numerycznie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Narzędzia stosowane w maszynowej obróbce skrawaniem – rodzaje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Wykańczająca obróbka powierzchni – rodzaje, metody i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Maszyny i narzędzia do wytwarzania części pojazdów samochodowych – krótka charakterystyka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Montaż – sposoby, dokumentacja technologiczna  i organizacja</w:t>
            </w:r>
          </w:p>
          <w:p w:rsidR="00BD0B16" w:rsidRPr="00F20C94" w:rsidRDefault="00BD0B16" w:rsidP="00484C19">
            <w:pPr>
              <w:spacing w:after="40" w:line="240" w:lineRule="auto"/>
              <w:ind w:left="113" w:hanging="113"/>
              <w:rPr>
                <w:rFonts w:ascii="Arial" w:hAnsi="Arial" w:cs="Arial"/>
                <w:sz w:val="18"/>
                <w:szCs w:val="18"/>
              </w:rPr>
            </w:pPr>
            <w:r w:rsidRPr="00F20C94">
              <w:rPr>
                <w:rFonts w:ascii="Arial" w:hAnsi="Arial" w:cs="Arial"/>
                <w:sz w:val="18"/>
                <w:szCs w:val="18"/>
              </w:rPr>
              <w:t>• Przepisy bhp podczas wytwarzania części maszyn</w:t>
            </w:r>
          </w:p>
        </w:tc>
        <w:tc>
          <w:tcPr>
            <w:tcW w:w="3970" w:type="dxa"/>
          </w:tcPr>
          <w:p w:rsidR="00BD0B16" w:rsidRPr="00F20C94" w:rsidRDefault="00BD0B16" w:rsidP="00484C19">
            <w:pPr>
              <w:spacing w:before="40" w:after="0" w:line="240" w:lineRule="auto"/>
              <w:ind w:left="113" w:hanging="113"/>
              <w:rPr>
                <w:rFonts w:ascii="Arial" w:hAnsi="Arial" w:cs="Arial"/>
                <w:sz w:val="18"/>
                <w:szCs w:val="18"/>
              </w:rPr>
            </w:pPr>
            <w:r w:rsidRPr="00F20C94">
              <w:rPr>
                <w:rFonts w:ascii="Arial" w:hAnsi="Arial" w:cs="Arial"/>
                <w:sz w:val="18"/>
                <w:szCs w:val="18"/>
              </w:rPr>
              <w:t>• Rozpoznawanie narzędzi wykorzystywanych do prac ślusarskich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maszyn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narzędzi wykorzystywanych w maszynowej obróbce skrawaniem</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wykańczającej obróbki powierzchni na przykładach części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rodzaju procesów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obrabiarek do wytwarzania wskazanych części pojazdów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Wypełnianie karty montażu wskazanych podzespołów pojazdów</w:t>
            </w: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p w:rsidR="00BD0B16" w:rsidRPr="00F20C94" w:rsidRDefault="00BD0B16" w:rsidP="00082493">
            <w:pPr>
              <w:spacing w:after="0" w:line="240" w:lineRule="auto"/>
              <w:ind w:left="113" w:hanging="113"/>
              <w:rPr>
                <w:rFonts w:ascii="Arial" w:hAnsi="Arial" w:cs="Arial"/>
                <w:sz w:val="18"/>
                <w:szCs w:val="18"/>
              </w:rPr>
            </w:pPr>
          </w:p>
        </w:tc>
        <w:tc>
          <w:tcPr>
            <w:tcW w:w="1701" w:type="dxa"/>
            <w:vMerge/>
          </w:tcPr>
          <w:p w:rsidR="00BD0B16" w:rsidRPr="00F20C94" w:rsidRDefault="00BD0B16" w:rsidP="00BD0B16">
            <w:pPr>
              <w:spacing w:line="240" w:lineRule="auto"/>
              <w:jc w:val="center"/>
              <w:rPr>
                <w:rFonts w:ascii="Arial" w:hAnsi="Arial" w:cs="Arial"/>
                <w:sz w:val="18"/>
                <w:szCs w:val="18"/>
              </w:rPr>
            </w:pPr>
          </w:p>
        </w:tc>
      </w:tr>
    </w:tbl>
    <w:p w:rsidR="00BD0B16" w:rsidRPr="00F20C94" w:rsidRDefault="00BD0B16" w:rsidP="00BD0B16"/>
    <w:p w:rsidR="00AD5C90" w:rsidRPr="00F20C94" w:rsidRDefault="00AD5C90" w:rsidP="00BD0B16"/>
    <w:p w:rsidR="00BD0B16" w:rsidRPr="00F20C94" w:rsidRDefault="00BD0B16" w:rsidP="00BD0B16"/>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BD0B16" w:rsidRPr="00F20C94" w:rsidTr="00DE5EB0">
        <w:tc>
          <w:tcPr>
            <w:tcW w:w="1843"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tcPr>
          <w:p w:rsidR="00BD0B16" w:rsidRPr="00F20C94" w:rsidRDefault="00BD0B16" w:rsidP="00175BC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01" w:type="dxa"/>
          </w:tcPr>
          <w:p w:rsidR="00BD0B16" w:rsidRPr="00F20C94" w:rsidRDefault="00BD0B16" w:rsidP="00175BC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blPrEx>
          <w:tblBorders>
            <w:bottom w:val="single" w:sz="4" w:space="0" w:color="auto"/>
          </w:tblBorders>
        </w:tblPrEx>
        <w:trPr>
          <w:trHeight w:val="274"/>
        </w:trPr>
        <w:tc>
          <w:tcPr>
            <w:tcW w:w="1843" w:type="dxa"/>
            <w:vMerge w:val="restart"/>
          </w:tcPr>
          <w:p w:rsidR="00FF4AA2" w:rsidRPr="00F20C94" w:rsidRDefault="00FF4AA2" w:rsidP="00FF4AA2">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MOT.05.2</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10) rozróżnia części maszyn i urządzeń </w:t>
            </w:r>
          </w:p>
          <w:p w:rsidR="002F72B6" w:rsidRPr="00F20C94" w:rsidRDefault="002F72B6" w:rsidP="002F72B6">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oraz opisuje budowę i ich zastosowanie;</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(12) charakteryzuje rodzaje połączeń rozłącznych i nierozłącznych;</w:t>
            </w:r>
          </w:p>
          <w:p w:rsidR="002F72B6" w:rsidRPr="00F20C94" w:rsidRDefault="002F72B6" w:rsidP="00FF4AA2">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(14) rozróżnia materiały konstrukcyjne i eksploatacyjne;</w:t>
            </w:r>
          </w:p>
          <w:p w:rsidR="006D5E79" w:rsidRPr="00F20C94" w:rsidRDefault="006D5E79" w:rsidP="00FF4AA2">
            <w:pPr>
              <w:spacing w:after="0" w:line="240" w:lineRule="auto"/>
              <w:rPr>
                <w:rFonts w:ascii="Arial" w:hAnsi="Arial" w:cs="Arial"/>
                <w:sz w:val="18"/>
                <w:szCs w:val="18"/>
              </w:rPr>
            </w:pPr>
          </w:p>
        </w:tc>
        <w:tc>
          <w:tcPr>
            <w:tcW w:w="11765" w:type="dxa"/>
            <w:gridSpan w:val="3"/>
          </w:tcPr>
          <w:p w:rsidR="00BD0B16" w:rsidRPr="00F20C94" w:rsidRDefault="00C60D15" w:rsidP="00082493">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.8. Części maszyn</w:t>
            </w:r>
          </w:p>
        </w:tc>
        <w:tc>
          <w:tcPr>
            <w:tcW w:w="1701" w:type="dxa"/>
            <w:vMerge w:val="restart"/>
          </w:tcPr>
          <w:p w:rsidR="00BD0B16" w:rsidRPr="00F20C94" w:rsidRDefault="00DE5EB0" w:rsidP="00FB174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BD0B16" w:rsidRPr="00F20C94" w:rsidTr="00DE5EB0">
        <w:tblPrEx>
          <w:tblBorders>
            <w:bottom w:val="single" w:sz="4" w:space="0" w:color="auto"/>
          </w:tblBorders>
        </w:tblPrEx>
        <w:trPr>
          <w:trHeight w:val="8792"/>
        </w:trPr>
        <w:tc>
          <w:tcPr>
            <w:tcW w:w="1843" w:type="dxa"/>
            <w:vMerge/>
          </w:tcPr>
          <w:p w:rsidR="00BD0B16" w:rsidRPr="00F20C94" w:rsidRDefault="00BD0B16" w:rsidP="00BD0B16">
            <w:pPr>
              <w:spacing w:line="240" w:lineRule="auto"/>
              <w:jc w:val="center"/>
              <w:rPr>
                <w:rFonts w:ascii="Arial" w:hAnsi="Arial" w:cs="Arial"/>
                <w:b/>
                <w:sz w:val="18"/>
                <w:szCs w:val="18"/>
              </w:rPr>
            </w:pPr>
          </w:p>
        </w:tc>
        <w:tc>
          <w:tcPr>
            <w:tcW w:w="4111" w:type="dxa"/>
            <w:tcBorders>
              <w:right w:val="single" w:sz="4" w:space="0" w:color="auto"/>
            </w:tcBorders>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nitowych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nitowe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spawanych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spawane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zgrzewanych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zgrzewane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lutowanych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lutowane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klejonych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klejone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wciskowych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wciskowe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wpustowych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wpustowe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wielowypustowych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wielowypustowe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wielokartowych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wielokartowe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kołkowych i sworzniowych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kołkowe i sworzniowe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klinowych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klinowe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połączeń gwintowych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dobiera i oblicza połączenia gwintowe</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nierozłączne na rysunkach technicznych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połączenia rozłączne na rysunkach technicznych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nierozłącznych w pojazdach samochodowych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zastosowanie połączeń rozłącznych w pojazdach samochodowych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elementów podatnych</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sprężyny</w:t>
            </w:r>
          </w:p>
          <w:p w:rsidR="00BD0B16" w:rsidRPr="00F20C94" w:rsidRDefault="00BD0B16" w:rsidP="002702D4">
            <w:pPr>
              <w:pStyle w:val="Akapitzlist"/>
              <w:numPr>
                <w:ilvl w:val="0"/>
                <w:numId w:val="16"/>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sprężyny</w:t>
            </w:r>
          </w:p>
        </w:tc>
        <w:tc>
          <w:tcPr>
            <w:tcW w:w="3685" w:type="dxa"/>
            <w:tcBorders>
              <w:left w:val="single" w:sz="4" w:space="0" w:color="auto"/>
            </w:tcBorders>
          </w:tcPr>
          <w:p w:rsidR="00FF4AA2"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xml:space="preserve">• Klasyfikacja </w:t>
            </w:r>
            <w:r w:rsidR="00FF4AA2" w:rsidRPr="00F20C94">
              <w:rPr>
                <w:rFonts w:ascii="Arial" w:hAnsi="Arial" w:cs="Arial"/>
                <w:sz w:val="18"/>
                <w:szCs w:val="18"/>
              </w:rPr>
              <w:t>i charakterystyka części maszyn</w:t>
            </w:r>
          </w:p>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Normalizacja, typizacja i unifikacja części maszyn</w:t>
            </w:r>
          </w:p>
          <w:p w:rsidR="00982033"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Podstawowe zasady konstruowania i oblicza</w:t>
            </w:r>
            <w:r w:rsidR="00982033" w:rsidRPr="00F20C94">
              <w:rPr>
                <w:rFonts w:ascii="Arial" w:hAnsi="Arial" w:cs="Arial"/>
                <w:sz w:val="18"/>
                <w:szCs w:val="18"/>
              </w:rPr>
              <w:t>nia wytrzymałości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nierozłącznych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nitowe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Połączenia spawane – charakterystyka i obliczanie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zgrzewane i lutowane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klejone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wciskowe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nierozłącznych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nierozłącznych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połączeń rozłącznych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wielowypustowe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wielokarbowe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kołkowe i sworzniowe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klinowe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Połączenia gwintowe – charakterystyka i obliczanie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Oznaczanie połączeń rozłącznych na rysunkach technicznych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Przykłady połączeń rozłącznych w pojazdach samochodowych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Klasyfikacja i charakterystyka połączeń oraz elementów podatnych</w:t>
            </w:r>
          </w:p>
        </w:tc>
        <w:tc>
          <w:tcPr>
            <w:tcW w:w="3969" w:type="dxa"/>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połączeń nierozłącznych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Zaprojektowanie połączenia nitowego zakładkowego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szerokości złącza spawanego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momentu skręcającego przenoszonego przez złącze spawane</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wymaganej liczby zgrzein punktowych złącza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Obliczenie niezbędnej temperatury nagrzania elementu łączonego skurczowo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połączeń rozłącznych części maszyn</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Dobór wymiarów wpustu połączenia</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długości połączenia wielowypustowego</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śruby i wysokości nakrętki podnośnika śrubowego o określonym udźwigu</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wymiarów ściskanej sprężyny śrubowej obciążonej odpowiednią siłą</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średnic stopniowego wału obciążonego określonymi siłami</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rodzajów łożysk we wskazanych podzespołach samochodów</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Dobieranie łożysk tocznych wg katalogu do wskazanych zastosowań</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prostych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wymaganej korekcji zazębienia kół zębatych o przesuniętych zarysach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kół zębatych o zębach skośnych i daszkowych</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xml:space="preserve">• Obliczanie parametrów geometrycznych stożkowych kół zębatych </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Obliczanie parametrów geometrycznych ślimaka i ślimacznicy</w:t>
            </w:r>
          </w:p>
          <w:p w:rsidR="00BD0B16" w:rsidRPr="00F20C94" w:rsidRDefault="00BD0B16" w:rsidP="00082493">
            <w:pPr>
              <w:spacing w:after="0" w:line="240" w:lineRule="auto"/>
              <w:ind w:left="113" w:hanging="113"/>
              <w:rPr>
                <w:rFonts w:ascii="Arial" w:hAnsi="Arial" w:cs="Arial"/>
                <w:sz w:val="18"/>
                <w:szCs w:val="18"/>
              </w:rPr>
            </w:pPr>
            <w:r w:rsidRPr="00F20C94">
              <w:rPr>
                <w:rFonts w:ascii="Arial" w:hAnsi="Arial" w:cs="Arial"/>
                <w:sz w:val="18"/>
                <w:szCs w:val="18"/>
              </w:rPr>
              <w:t>• Rozpoznawanie przekładni cięgnowych we wskazanych podzespołach samochodów</w:t>
            </w:r>
            <w:r w:rsidRPr="00F20C94">
              <w:rPr>
                <w:rFonts w:ascii="Arial" w:hAnsi="Arial" w:cs="Arial"/>
                <w:sz w:val="18"/>
                <w:szCs w:val="18"/>
              </w:rPr>
              <w:br/>
              <w:t>• Obliczanie podstawowych parametrów geometrycznych wskazanych sprzęgieł</w:t>
            </w:r>
          </w:p>
        </w:tc>
        <w:tc>
          <w:tcPr>
            <w:tcW w:w="1701" w:type="dxa"/>
            <w:vMerge/>
          </w:tcPr>
          <w:p w:rsidR="00BD0B16" w:rsidRPr="00F20C94" w:rsidRDefault="00BD0B16" w:rsidP="00BD0B16">
            <w:pPr>
              <w:spacing w:line="240" w:lineRule="auto"/>
              <w:jc w:val="center"/>
              <w:rPr>
                <w:rFonts w:ascii="Arial" w:hAnsi="Arial" w:cs="Arial"/>
                <w:b/>
                <w:sz w:val="18"/>
                <w:szCs w:val="18"/>
              </w:rPr>
            </w:pPr>
          </w:p>
        </w:tc>
      </w:tr>
    </w:tbl>
    <w:p w:rsidR="00175BCF" w:rsidRPr="00F20C94" w:rsidRDefault="00175BCF"/>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01"/>
      </w:tblGrid>
      <w:tr w:rsidR="00175BCF" w:rsidRPr="00F20C94" w:rsidTr="00DE5EB0">
        <w:tc>
          <w:tcPr>
            <w:tcW w:w="1843" w:type="dxa"/>
            <w:tcBorders>
              <w:bottom w:val="single" w:sz="4" w:space="0" w:color="auto"/>
            </w:tcBorders>
          </w:tcPr>
          <w:p w:rsidR="00175BCF" w:rsidRPr="00F20C94" w:rsidRDefault="00175BCF" w:rsidP="001E24A4">
            <w:pPr>
              <w:spacing w:after="0" w:line="240" w:lineRule="auto"/>
              <w:contextualSpacing/>
              <w:rPr>
                <w:rFonts w:ascii="Arial" w:hAnsi="Arial" w:cs="Arial"/>
                <w:sz w:val="18"/>
                <w:szCs w:val="18"/>
              </w:rPr>
            </w:pPr>
          </w:p>
        </w:tc>
        <w:tc>
          <w:tcPr>
            <w:tcW w:w="4111" w:type="dxa"/>
            <w:tcBorders>
              <w:bottom w:val="single" w:sz="4" w:space="0" w:color="auto"/>
            </w:tcBorders>
          </w:tcPr>
          <w:p w:rsidR="00175BCF" w:rsidRPr="00F20C94" w:rsidRDefault="00175BCF" w:rsidP="002702D4">
            <w:pPr>
              <w:pStyle w:val="Akapitzlist"/>
              <w:numPr>
                <w:ilvl w:val="0"/>
                <w:numId w:val="17"/>
              </w:numPr>
              <w:spacing w:before="40"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osi i wałów</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oblicza osie i wały</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osie i wały</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łożysk</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 xml:space="preserve">dobiera i oblicza łożyska </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na rysunkach technicznych łożyska</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przekładni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wskazuje materiały na koła zębate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przedstawia metody wytwarzania kół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walcowych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stożkowych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oblicza podstawowe parametry przekładni śrubowych i ślimakowych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obiegowych i specjalnych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różne rodzaje przekładni zębatych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zębatych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ciernych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przekładni cięgnowych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przekładni ciernych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określa zastosowanie przekładni cięgnowych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 xml:space="preserve">przedstawia na rysunkach technicznych przekładnie cierne </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przedstawia na rysunkach technicznych przekładnie cięgnowe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sprzęgieł</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dobiera i oblicza sprzęgła</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sprzęgieł w pojazdach samochodowych</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rozróżnia rodzaje hamulców</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dobiera i oblicza hamulce</w:t>
            </w:r>
          </w:p>
          <w:p w:rsidR="00175BCF" w:rsidRPr="00F20C94" w:rsidRDefault="00175BCF" w:rsidP="002702D4">
            <w:pPr>
              <w:pStyle w:val="Akapitzlist"/>
              <w:numPr>
                <w:ilvl w:val="0"/>
                <w:numId w:val="17"/>
              </w:numPr>
              <w:spacing w:after="0" w:line="240" w:lineRule="auto"/>
              <w:ind w:left="113" w:hanging="113"/>
              <w:rPr>
                <w:rFonts w:ascii="Arial" w:hAnsi="Arial" w:cs="Arial"/>
                <w:sz w:val="18"/>
                <w:szCs w:val="18"/>
              </w:rPr>
            </w:pPr>
            <w:r w:rsidRPr="00F20C94">
              <w:rPr>
                <w:rFonts w:ascii="Arial" w:hAnsi="Arial" w:cs="Arial"/>
                <w:sz w:val="18"/>
                <w:szCs w:val="18"/>
              </w:rPr>
              <w:t>wskazuje zastosowanie hamulców w pojazdach samochodowych</w:t>
            </w:r>
          </w:p>
          <w:p w:rsidR="00175BCF" w:rsidRPr="00F20C94" w:rsidRDefault="00A314EF" w:rsidP="002702D4">
            <w:pPr>
              <w:pStyle w:val="Akapitzlist"/>
              <w:numPr>
                <w:ilvl w:val="0"/>
                <w:numId w:val="17"/>
              </w:numPr>
              <w:spacing w:after="40" w:line="240" w:lineRule="auto"/>
              <w:ind w:left="113" w:hanging="113"/>
              <w:rPr>
                <w:rFonts w:ascii="Arial" w:hAnsi="Arial" w:cs="Arial"/>
                <w:sz w:val="18"/>
                <w:szCs w:val="18"/>
              </w:rPr>
            </w:pPr>
            <w:r w:rsidRPr="00F20C94">
              <w:rPr>
                <w:rFonts w:ascii="Arial" w:hAnsi="Arial" w:cs="Arial"/>
                <w:sz w:val="18"/>
                <w:szCs w:val="18"/>
              </w:rPr>
              <w:t>konstruuje części maszyn, wykorzystując programy komputerowe wspomagające projektowanie</w:t>
            </w:r>
          </w:p>
        </w:tc>
        <w:tc>
          <w:tcPr>
            <w:tcW w:w="3685" w:type="dxa"/>
            <w:tcBorders>
              <w:bottom w:val="single" w:sz="4" w:space="0" w:color="auto"/>
            </w:tcBorders>
          </w:tcPr>
          <w:p w:rsidR="00175BCF" w:rsidRPr="00F20C94" w:rsidRDefault="00175BCF" w:rsidP="002702D4">
            <w:pPr>
              <w:numPr>
                <w:ilvl w:val="0"/>
                <w:numId w:val="173"/>
              </w:numPr>
              <w:spacing w:before="40" w:after="0" w:line="240" w:lineRule="auto"/>
              <w:ind w:left="113" w:hanging="113"/>
              <w:rPr>
                <w:rFonts w:ascii="Arial" w:hAnsi="Arial" w:cs="Arial"/>
                <w:sz w:val="18"/>
                <w:szCs w:val="18"/>
              </w:rPr>
            </w:pPr>
            <w:r w:rsidRPr="00F20C94">
              <w:rPr>
                <w:rFonts w:ascii="Arial" w:hAnsi="Arial" w:cs="Arial"/>
                <w:sz w:val="18"/>
                <w:szCs w:val="18"/>
              </w:rPr>
              <w:t>Materiały stosowane na elementy podatne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Sprężyny – obliczanie i oznaczanie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Osie i wały – charakterystyka ogólna, materiały, obliczanie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Łożyskowanie – rodzaje i materiały</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Dobór, obliczanie i oznaczanie łożysk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 klasyfikacja i charakterystyka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Koła zębate – materiały i metody wytwarzania</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prostych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walcowe o zębach skośnych i daszkowych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stożkowe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śrubowe i ślimakowe – podstawowe parametry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Przekładnie obiegowe i specjalne – charakterystyka podstawowa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xml:space="preserve">• Oznaczanie przekładni zębatych na rysunkach technicznych </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zębate w pojazdach samochodowych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cierne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Przekładnie cięgnowe – klasyfikacja, charakterystyka,   zastosowanie i oznaczanie na rysunkach technicznych</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Sprzęgła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Hamulce – rodzaje, charakterystyka oraz dobór i obliczanie</w:t>
            </w:r>
          </w:p>
          <w:p w:rsidR="00175BCF" w:rsidRPr="00F20C94" w:rsidRDefault="00175BCF" w:rsidP="00175BCF">
            <w:pPr>
              <w:spacing w:after="0" w:line="240" w:lineRule="auto"/>
              <w:ind w:left="113" w:hanging="113"/>
              <w:rPr>
                <w:rFonts w:ascii="Arial" w:hAnsi="Arial" w:cs="Arial"/>
                <w:sz w:val="18"/>
                <w:szCs w:val="18"/>
              </w:rPr>
            </w:pPr>
            <w:r w:rsidRPr="00F20C94">
              <w:rPr>
                <w:rFonts w:ascii="Arial" w:hAnsi="Arial" w:cs="Arial"/>
                <w:sz w:val="18"/>
                <w:szCs w:val="18"/>
              </w:rPr>
              <w:t>• Zastosowanie programów komputerowych wspomagających projektowanie do obliczania i konstruowania części maszyn</w:t>
            </w:r>
          </w:p>
          <w:p w:rsidR="00175BCF" w:rsidRPr="00F20C94" w:rsidRDefault="00175BCF" w:rsidP="001E24A4">
            <w:pPr>
              <w:spacing w:after="0" w:line="240" w:lineRule="auto"/>
              <w:contextualSpacing/>
              <w:jc w:val="center"/>
              <w:rPr>
                <w:rFonts w:ascii="Arial" w:hAnsi="Arial" w:cs="Arial"/>
                <w:sz w:val="18"/>
                <w:szCs w:val="18"/>
              </w:rPr>
            </w:pPr>
          </w:p>
        </w:tc>
        <w:tc>
          <w:tcPr>
            <w:tcW w:w="3969" w:type="dxa"/>
            <w:tcBorders>
              <w:bottom w:val="single" w:sz="4" w:space="0" w:color="auto"/>
            </w:tcBorders>
          </w:tcPr>
          <w:p w:rsidR="00175BCF" w:rsidRPr="00F20C94" w:rsidRDefault="00175BCF" w:rsidP="002702D4">
            <w:pPr>
              <w:numPr>
                <w:ilvl w:val="0"/>
                <w:numId w:val="173"/>
              </w:numPr>
              <w:spacing w:before="40" w:after="0" w:line="240" w:lineRule="auto"/>
              <w:ind w:left="113" w:hanging="113"/>
              <w:contextualSpacing/>
              <w:rPr>
                <w:rFonts w:ascii="Arial" w:hAnsi="Arial" w:cs="Arial"/>
                <w:sz w:val="18"/>
                <w:szCs w:val="18"/>
              </w:rPr>
            </w:pPr>
            <w:r w:rsidRPr="00F20C94">
              <w:rPr>
                <w:rFonts w:ascii="Arial" w:hAnsi="Arial" w:cs="Arial"/>
                <w:sz w:val="18"/>
                <w:szCs w:val="18"/>
              </w:rPr>
              <w:t>Obliczanie podstawowych parametrów geometrycznych wskazanych hamulców</w:t>
            </w:r>
          </w:p>
        </w:tc>
        <w:tc>
          <w:tcPr>
            <w:tcW w:w="1701" w:type="dxa"/>
            <w:tcBorders>
              <w:bottom w:val="single" w:sz="4" w:space="0" w:color="auto"/>
            </w:tcBorders>
          </w:tcPr>
          <w:p w:rsidR="00175BCF" w:rsidRPr="00F20C94" w:rsidRDefault="00175BCF" w:rsidP="001E24A4">
            <w:pPr>
              <w:spacing w:after="0" w:line="240" w:lineRule="auto"/>
              <w:contextualSpacing/>
              <w:jc w:val="center"/>
              <w:rPr>
                <w:rFonts w:ascii="Arial" w:hAnsi="Arial" w:cs="Arial"/>
                <w:sz w:val="18"/>
                <w:szCs w:val="18"/>
              </w:rPr>
            </w:pPr>
          </w:p>
        </w:tc>
      </w:tr>
    </w:tbl>
    <w:p w:rsidR="00175BCF" w:rsidRPr="00F20C94" w:rsidRDefault="00175BCF"/>
    <w:p w:rsidR="00175BCF" w:rsidRPr="00F20C94" w:rsidRDefault="00175BCF"/>
    <w:tbl>
      <w:tblPr>
        <w:tblW w:w="15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3969"/>
        <w:gridCol w:w="1759"/>
      </w:tblGrid>
      <w:tr w:rsidR="00BD0B16" w:rsidRPr="00F20C94" w:rsidTr="00DE5EB0">
        <w:tc>
          <w:tcPr>
            <w:tcW w:w="1843"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lastRenderedPageBreak/>
              <w:t>Efekty kształcenia</w:t>
            </w:r>
            <w:r w:rsidRPr="00F20C94">
              <w:rPr>
                <w:rFonts w:ascii="Arial" w:hAnsi="Arial" w:cs="Arial"/>
                <w:sz w:val="18"/>
                <w:szCs w:val="18"/>
              </w:rPr>
              <w:br/>
              <w:t>wg podstawy programowej</w:t>
            </w:r>
          </w:p>
        </w:tc>
        <w:tc>
          <w:tcPr>
            <w:tcW w:w="4111" w:type="dxa"/>
            <w:shd w:val="clear" w:color="auto" w:fill="auto"/>
          </w:tcPr>
          <w:p w:rsidR="00BD0B16" w:rsidRPr="00F20C94" w:rsidRDefault="00BD0B16" w:rsidP="00FB55AF">
            <w:pPr>
              <w:spacing w:after="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396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759" w:type="dxa"/>
            <w:shd w:val="clear" w:color="auto" w:fill="auto"/>
          </w:tcPr>
          <w:p w:rsidR="00BD0B16" w:rsidRPr="00F20C94" w:rsidRDefault="00BD0B16" w:rsidP="00FB55AF">
            <w:pPr>
              <w:spacing w:after="0" w:line="240" w:lineRule="auto"/>
              <w:contextualSpacing/>
              <w:jc w:val="center"/>
              <w:rPr>
                <w:rFonts w:ascii="Arial" w:hAnsi="Arial" w:cs="Arial"/>
                <w:sz w:val="18"/>
                <w:szCs w:val="18"/>
              </w:rPr>
            </w:pPr>
            <w:r w:rsidRPr="00F20C94">
              <w:rPr>
                <w:rFonts w:ascii="Arial" w:hAnsi="Arial" w:cs="Arial"/>
                <w:sz w:val="18"/>
                <w:szCs w:val="18"/>
              </w:rPr>
              <w:t>Uwagi</w:t>
            </w:r>
          </w:p>
        </w:tc>
      </w:tr>
      <w:tr w:rsidR="00BD0B16" w:rsidRPr="00F20C94" w:rsidTr="00DE5EB0">
        <w:trPr>
          <w:trHeight w:val="142"/>
        </w:trPr>
        <w:tc>
          <w:tcPr>
            <w:tcW w:w="1843" w:type="dxa"/>
            <w:vMerge w:val="restart"/>
            <w:shd w:val="clear" w:color="auto" w:fill="auto"/>
          </w:tcPr>
          <w:p w:rsidR="006D5E79" w:rsidRPr="00F20C94" w:rsidRDefault="004773EE" w:rsidP="006D5E79">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4773EE" w:rsidRPr="00F20C94" w:rsidRDefault="004773EE" w:rsidP="006D5E79">
            <w:pPr>
              <w:spacing w:after="0" w:line="240" w:lineRule="auto"/>
              <w:rPr>
                <w:rFonts w:ascii="Arial" w:hAnsi="Arial" w:cs="Arial"/>
                <w:sz w:val="18"/>
                <w:szCs w:val="18"/>
              </w:rPr>
            </w:pPr>
            <w:r w:rsidRPr="00F20C94">
              <w:rPr>
                <w:rFonts w:ascii="Arial" w:hAnsi="Arial" w:cs="Arial"/>
                <w:sz w:val="18"/>
                <w:szCs w:val="18"/>
              </w:rPr>
              <w:t>(11) rozróżnia maszyny i urządzenia</w:t>
            </w:r>
            <w:r w:rsidR="002001E2">
              <w:rPr>
                <w:rFonts w:ascii="Arial" w:hAnsi="Arial" w:cs="Arial"/>
                <w:sz w:val="18"/>
                <w:szCs w:val="18"/>
              </w:rPr>
              <w:t>,</w:t>
            </w:r>
            <w:r w:rsidRPr="00F20C94">
              <w:rPr>
                <w:rFonts w:ascii="Arial" w:hAnsi="Arial" w:cs="Arial"/>
                <w:sz w:val="18"/>
                <w:szCs w:val="18"/>
              </w:rPr>
              <w:t xml:space="preserve"> t</w:t>
            </w:r>
            <w:r w:rsidR="002001E2">
              <w:rPr>
                <w:rFonts w:ascii="Arial" w:hAnsi="Arial" w:cs="Arial"/>
                <w:sz w:val="18"/>
                <w:szCs w:val="18"/>
              </w:rPr>
              <w:t>akie jak:</w:t>
            </w:r>
            <w:r w:rsidRPr="00F20C94">
              <w:rPr>
                <w:rFonts w:ascii="Arial" w:hAnsi="Arial" w:cs="Arial"/>
                <w:sz w:val="18"/>
                <w:szCs w:val="18"/>
              </w:rPr>
              <w:t xml:space="preserve"> silniki, sprężarki, pompy, napędy hydrauliczne, mechanizmy pneumatyczn</w:t>
            </w:r>
            <w:r w:rsidR="002001E2">
              <w:rPr>
                <w:rFonts w:ascii="Arial" w:hAnsi="Arial" w:cs="Arial"/>
                <w:sz w:val="18"/>
                <w:szCs w:val="18"/>
              </w:rPr>
              <w:t>e</w:t>
            </w:r>
            <w:r w:rsidRPr="00F20C94">
              <w:rPr>
                <w:rFonts w:ascii="Arial" w:hAnsi="Arial" w:cs="Arial"/>
                <w:sz w:val="18"/>
                <w:szCs w:val="18"/>
              </w:rPr>
              <w:t>;</w:t>
            </w:r>
          </w:p>
          <w:p w:rsidR="004773EE" w:rsidRPr="00F20C94" w:rsidRDefault="004773EE" w:rsidP="004773EE">
            <w:pPr>
              <w:spacing w:after="0" w:line="240" w:lineRule="auto"/>
              <w:rPr>
                <w:rFonts w:ascii="Arial" w:hAnsi="Arial" w:cs="Arial"/>
                <w:sz w:val="18"/>
                <w:szCs w:val="18"/>
              </w:rPr>
            </w:pPr>
            <w:r w:rsidRPr="00F20C94">
              <w:rPr>
                <w:rFonts w:ascii="Arial" w:hAnsi="Arial" w:cs="Arial"/>
                <w:sz w:val="18"/>
                <w:szCs w:val="18"/>
              </w:rPr>
              <w:t xml:space="preserve">(15) dobiera sposoby transportu wewnętrznego </w:t>
            </w:r>
          </w:p>
          <w:p w:rsidR="004773EE" w:rsidRPr="00F20C94" w:rsidRDefault="004773EE" w:rsidP="004773EE">
            <w:pPr>
              <w:spacing w:after="0" w:line="240" w:lineRule="auto"/>
              <w:rPr>
                <w:rFonts w:ascii="Arial" w:hAnsi="Arial" w:cs="Arial"/>
                <w:sz w:val="18"/>
                <w:szCs w:val="18"/>
              </w:rPr>
            </w:pPr>
            <w:r w:rsidRPr="00F20C94">
              <w:rPr>
                <w:rFonts w:ascii="Arial" w:hAnsi="Arial" w:cs="Arial"/>
                <w:sz w:val="18"/>
                <w:szCs w:val="18"/>
              </w:rPr>
              <w:t>i składowania materiałów;</w:t>
            </w:r>
          </w:p>
          <w:p w:rsidR="00545B29" w:rsidRPr="00F20C94" w:rsidRDefault="00545B29" w:rsidP="004773EE">
            <w:pPr>
              <w:spacing w:after="0" w:line="240" w:lineRule="auto"/>
              <w:rPr>
                <w:rFonts w:ascii="Arial" w:hAnsi="Arial" w:cs="Arial"/>
                <w:sz w:val="18"/>
                <w:szCs w:val="18"/>
              </w:rPr>
            </w:pPr>
            <w:r w:rsidRPr="00F20C94">
              <w:rPr>
                <w:rFonts w:ascii="Arial" w:hAnsi="Arial" w:cs="Arial"/>
                <w:sz w:val="18"/>
                <w:szCs w:val="18"/>
              </w:rPr>
              <w:t>(16) stosuje metody ochrony przed korozją;</w:t>
            </w:r>
          </w:p>
          <w:p w:rsidR="004773EE" w:rsidRPr="00F20C94" w:rsidRDefault="004773EE" w:rsidP="004773EE">
            <w:pPr>
              <w:spacing w:after="0" w:line="240" w:lineRule="auto"/>
              <w:rPr>
                <w:rFonts w:ascii="Arial" w:hAnsi="Arial" w:cs="Arial"/>
                <w:sz w:val="18"/>
                <w:szCs w:val="18"/>
              </w:rPr>
            </w:pPr>
          </w:p>
        </w:tc>
        <w:tc>
          <w:tcPr>
            <w:tcW w:w="11765" w:type="dxa"/>
            <w:gridSpan w:val="3"/>
            <w:shd w:val="clear" w:color="auto" w:fill="auto"/>
          </w:tcPr>
          <w:p w:rsidR="00BD0B16" w:rsidRPr="00F20C94" w:rsidRDefault="00C60D15" w:rsidP="00FB55AF">
            <w:pPr>
              <w:spacing w:before="40" w:after="40" w:line="240" w:lineRule="auto"/>
              <w:jc w:val="center"/>
              <w:rPr>
                <w:rFonts w:ascii="Arial" w:hAnsi="Arial" w:cs="Arial"/>
                <w:b/>
                <w:sz w:val="18"/>
                <w:szCs w:val="18"/>
              </w:rPr>
            </w:pPr>
            <w:r w:rsidRPr="00F20C94">
              <w:rPr>
                <w:rFonts w:ascii="Arial" w:hAnsi="Arial" w:cs="Arial"/>
                <w:b/>
                <w:sz w:val="18"/>
                <w:szCs w:val="18"/>
              </w:rPr>
              <w:t>2</w:t>
            </w:r>
            <w:r w:rsidR="00BD0B16" w:rsidRPr="00F20C94">
              <w:rPr>
                <w:rFonts w:ascii="Arial" w:hAnsi="Arial" w:cs="Arial"/>
                <w:b/>
                <w:sz w:val="18"/>
                <w:szCs w:val="18"/>
              </w:rPr>
              <w:t>.9. Podstawy maszynoznawstwa</w:t>
            </w:r>
          </w:p>
        </w:tc>
        <w:tc>
          <w:tcPr>
            <w:tcW w:w="1759" w:type="dxa"/>
            <w:vMerge w:val="restart"/>
            <w:shd w:val="clear" w:color="auto" w:fill="auto"/>
          </w:tcPr>
          <w:p w:rsidR="00550B3A" w:rsidRPr="00F20C94" w:rsidRDefault="00DE5EB0" w:rsidP="00DE5EB0">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w:t>
            </w:r>
            <w:r w:rsidR="00FB1745" w:rsidRPr="00F20C94">
              <w:rPr>
                <w:rFonts w:ascii="Arial" w:hAnsi="Arial" w:cs="Arial"/>
                <w:b/>
                <w:sz w:val="18"/>
                <w:szCs w:val="18"/>
              </w:rPr>
              <w:t>budowy</w:t>
            </w:r>
            <w:r w:rsidRPr="00F20C94">
              <w:rPr>
                <w:rFonts w:ascii="Arial" w:hAnsi="Arial" w:cs="Arial"/>
                <w:b/>
                <w:sz w:val="18"/>
                <w:szCs w:val="18"/>
              </w:rPr>
              <w:t xml:space="preserve"> maszyn</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Boś,</w:t>
            </w:r>
            <w:r w:rsidRPr="00F20C94">
              <w:rPr>
                <w:rFonts w:ascii="Arial" w:hAnsi="Arial" w:cs="Arial"/>
                <w:i/>
                <w:sz w:val="18"/>
                <w:szCs w:val="18"/>
              </w:rPr>
              <w:br/>
              <w:t>D. Chodorowska</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R. Fejkiel,</w:t>
            </w:r>
            <w:r w:rsidRPr="00F20C94">
              <w:rPr>
                <w:rFonts w:ascii="Arial" w:hAnsi="Arial" w:cs="Arial"/>
                <w:i/>
                <w:sz w:val="18"/>
                <w:szCs w:val="18"/>
              </w:rPr>
              <w:br/>
              <w:t>S. Sitarz,</w:t>
            </w:r>
            <w:r w:rsidRPr="00F20C94">
              <w:rPr>
                <w:rFonts w:ascii="Arial" w:hAnsi="Arial" w:cs="Arial"/>
                <w:i/>
                <w:sz w:val="18"/>
                <w:szCs w:val="18"/>
              </w:rPr>
              <w:br/>
              <w:t>Z. Wrzask</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BD0B16" w:rsidRPr="00F20C94" w:rsidRDefault="00BD0B16" w:rsidP="00FB55AF">
            <w:pPr>
              <w:spacing w:line="240" w:lineRule="auto"/>
              <w:rPr>
                <w:rFonts w:ascii="Arial" w:hAnsi="Arial" w:cs="Arial"/>
                <w:sz w:val="18"/>
                <w:szCs w:val="18"/>
              </w:rPr>
            </w:pPr>
          </w:p>
        </w:tc>
      </w:tr>
      <w:tr w:rsidR="00BD0B16" w:rsidRPr="00F20C94" w:rsidTr="00DE5EB0">
        <w:trPr>
          <w:trHeight w:val="8808"/>
        </w:trPr>
        <w:tc>
          <w:tcPr>
            <w:tcW w:w="1843" w:type="dxa"/>
            <w:vMerge/>
            <w:shd w:val="clear" w:color="auto" w:fill="auto"/>
          </w:tcPr>
          <w:p w:rsidR="00BD0B16" w:rsidRPr="00F20C94" w:rsidRDefault="00BD0B16" w:rsidP="00FB55AF">
            <w:pPr>
              <w:spacing w:line="240" w:lineRule="auto"/>
              <w:jc w:val="center"/>
              <w:rPr>
                <w:rFonts w:ascii="Arial" w:hAnsi="Arial" w:cs="Arial"/>
                <w:b/>
                <w:sz w:val="18"/>
                <w:szCs w:val="18"/>
              </w:rPr>
            </w:pPr>
          </w:p>
        </w:tc>
        <w:tc>
          <w:tcPr>
            <w:tcW w:w="4111" w:type="dxa"/>
            <w:shd w:val="clear" w:color="auto" w:fill="auto"/>
          </w:tcPr>
          <w:p w:rsidR="00BD0B16" w:rsidRPr="00F20C94" w:rsidRDefault="00BD0B16" w:rsidP="00A17216">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eastAsia="Times New Roman" w:hAnsi="Arial" w:cs="Arial"/>
                <w:sz w:val="18"/>
                <w:szCs w:val="18"/>
                <w:lang w:eastAsia="pl-PL"/>
              </w:rPr>
              <w:t>rozróżnia rodzaje maszyn</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podaje przykłady przemian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rodzaje odnawialnych źródeł energii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zasadę działania ogniw paliwowych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rodzaje biopaliw</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podstawowe prawa hydromechaniki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maszyn 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budowę silników wodnych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przedstawia budowę pomp 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hydrostatycznych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i działanie napędów hydrodynamicznych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wskazuje zastosowanie pomp w pojazdach samochodowych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zastosowanie napędów hydraulicznych w pojazdach samochodowych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określa podstawowe właściwości gazów</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termodynamiki</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przemiany gazów doskonałych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rodzaje przemian energetycznych w maszynach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wymiany ciepła</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silników spalinowych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odrzutowych</w:t>
            </w:r>
          </w:p>
          <w:p w:rsidR="00BD0B16" w:rsidRPr="00F20C94" w:rsidRDefault="009444E3"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zasadę działania silników rakietowych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sprężarek</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sprężarek wyporowych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opisuje budowę sprężarek przepływowych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napędów pneumatycznych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rozpoznaje rodzaje napędów pneumatyczno-hydraulicznych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chłodniczych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maszyn i środków transportowych</w:t>
            </w:r>
          </w:p>
          <w:p w:rsidR="00BD0B16" w:rsidRPr="00F20C94" w:rsidRDefault="00BD0B16" w:rsidP="002702D4">
            <w:pPr>
              <w:pStyle w:val="Akapitzlist"/>
              <w:numPr>
                <w:ilvl w:val="0"/>
                <w:numId w:val="18"/>
              </w:numPr>
              <w:spacing w:after="0" w:line="240" w:lineRule="auto"/>
              <w:ind w:left="113" w:hanging="113"/>
              <w:rPr>
                <w:rFonts w:ascii="Arial" w:hAnsi="Arial" w:cs="Arial"/>
                <w:sz w:val="18"/>
                <w:szCs w:val="18"/>
              </w:rPr>
            </w:pPr>
            <w:r w:rsidRPr="00F20C94">
              <w:rPr>
                <w:rFonts w:ascii="Arial" w:hAnsi="Arial" w:cs="Arial"/>
                <w:sz w:val="18"/>
                <w:szCs w:val="18"/>
              </w:rPr>
              <w:t>rozróżnia rodzaje urządzeń transportu wewnętrznego</w:t>
            </w:r>
          </w:p>
          <w:p w:rsidR="00BD0B16" w:rsidRPr="00F20C94" w:rsidRDefault="009444E3" w:rsidP="002702D4">
            <w:pPr>
              <w:pStyle w:val="Akapitzlist"/>
              <w:numPr>
                <w:ilvl w:val="0"/>
                <w:numId w:val="18"/>
              </w:numPr>
              <w:spacing w:after="40" w:line="240" w:lineRule="auto"/>
              <w:ind w:left="113" w:hanging="113"/>
              <w:rPr>
                <w:rFonts w:ascii="Arial" w:hAnsi="Arial" w:cs="Arial"/>
                <w:sz w:val="18"/>
                <w:szCs w:val="18"/>
              </w:rPr>
            </w:pPr>
            <w:r w:rsidRPr="00F20C94">
              <w:rPr>
                <w:rFonts w:ascii="Arial" w:hAnsi="Arial" w:cs="Arial"/>
                <w:sz w:val="18"/>
                <w:szCs w:val="18"/>
              </w:rPr>
              <w:t>wyjaśnia</w:t>
            </w:r>
            <w:r w:rsidR="00BD0B16" w:rsidRPr="00F20C94">
              <w:rPr>
                <w:rFonts w:ascii="Arial" w:hAnsi="Arial" w:cs="Arial"/>
                <w:sz w:val="18"/>
                <w:szCs w:val="18"/>
              </w:rPr>
              <w:t xml:space="preserve"> zasady bhp podczas obsługi maszyn i urządzeń</w:t>
            </w:r>
          </w:p>
        </w:tc>
        <w:tc>
          <w:tcPr>
            <w:tcW w:w="3685" w:type="dxa"/>
            <w:shd w:val="clear" w:color="auto" w:fill="auto"/>
          </w:tcPr>
          <w:p w:rsidR="00E6226C"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Klasyfikacja i ogólna charakterystyka maszyn</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Energia, jej rodzaje i źródła</w:t>
            </w:r>
          </w:p>
          <w:p w:rsidR="00E6226C"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Odnawialne źródła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Ogniwa paliwowe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Biopaliwa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Podstawy hydromechaniki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maszyn hydraulicznych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wodne i ich zastosowanie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pomp</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Charakteryst</w:t>
            </w:r>
            <w:r w:rsidR="00A06ECC" w:rsidRPr="00F20C94">
              <w:rPr>
                <w:rFonts w:ascii="Arial" w:hAnsi="Arial" w:cs="Arial"/>
                <w:sz w:val="18"/>
                <w:szCs w:val="18"/>
              </w:rPr>
              <w:t xml:space="preserve">yka napędów hydrostatycznych </w:t>
            </w:r>
            <w:r w:rsidRPr="00F20C94">
              <w:rPr>
                <w:rFonts w:ascii="Arial" w:hAnsi="Arial" w:cs="Arial"/>
                <w:sz w:val="18"/>
                <w:szCs w:val="18"/>
              </w:rPr>
              <w:t>i hydrokinetycznych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Pompy i napędy hydrauliczne w pojazdach samochodowych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Podstawowe właściwości gazów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Pierwsza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gazów doskonałych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Druga zasada termodynamiki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Przemiany energetyczne w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Zasady wymiany ciepła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Turbiny parowe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Klasyfikacja silników spalinowych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Odrzutowe silniki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Silniki rakietowe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 ogólna charakterystyka i klasyfikacja</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Sprężarki wyporowe i przepływowe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Napędy pneumatyczne i pneumatyczno-hydrauliczne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Urządzenia chłodnicze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Maszyny i środki transportowe</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Automatyzacja transportu wewnętrznego</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Przepisy bhp podczas obsługi maszyn i urządzeń</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3969" w:type="dxa"/>
            <w:shd w:val="clear" w:color="auto" w:fill="auto"/>
          </w:tcPr>
          <w:p w:rsidR="00BD0B16" w:rsidRPr="00F20C94" w:rsidRDefault="00BD0B16" w:rsidP="00A17216">
            <w:pPr>
              <w:spacing w:before="40" w:after="0" w:line="240" w:lineRule="auto"/>
              <w:ind w:left="113" w:hanging="113"/>
              <w:rPr>
                <w:rFonts w:ascii="Arial" w:hAnsi="Arial" w:cs="Arial"/>
                <w:sz w:val="18"/>
                <w:szCs w:val="18"/>
              </w:rPr>
            </w:pPr>
            <w:r w:rsidRPr="00F20C94">
              <w:rPr>
                <w:rFonts w:ascii="Arial" w:hAnsi="Arial" w:cs="Arial"/>
                <w:sz w:val="18"/>
                <w:szCs w:val="18"/>
              </w:rPr>
              <w:t>• Rozpoznawanie różnych rodzajów maszyn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rodzajów przemian energii występujących w różnych maszynach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odnawialnych źródeł energii</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Rozpoznawanie różnych rodzajów maszyn hydraulicznych na podstawie zdjęć i rysunków technicznych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hydrostatycznych w pojazdach i maszynach roboczych</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Wskazanie przykładów wykorzystania napędów hydrokinetycznych w pojazdach i maszynach roboczych</w:t>
            </w:r>
          </w:p>
          <w:p w:rsidR="00E522F5"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sposobów transportu i sk</w:t>
            </w:r>
            <w:r w:rsidR="00E522F5" w:rsidRPr="00F20C94">
              <w:rPr>
                <w:rFonts w:ascii="Arial" w:hAnsi="Arial" w:cs="Arial"/>
                <w:sz w:val="18"/>
                <w:szCs w:val="18"/>
              </w:rPr>
              <w:t>ładowania wskazanych materiałów</w:t>
            </w:r>
          </w:p>
          <w:p w:rsidR="00BD0B16" w:rsidRPr="00F20C94" w:rsidRDefault="00BD0B16" w:rsidP="00FB55AF">
            <w:pPr>
              <w:spacing w:after="0" w:line="240" w:lineRule="auto"/>
              <w:ind w:left="113" w:hanging="113"/>
              <w:rPr>
                <w:rFonts w:ascii="Arial" w:hAnsi="Arial" w:cs="Arial"/>
                <w:sz w:val="18"/>
                <w:szCs w:val="18"/>
              </w:rPr>
            </w:pPr>
            <w:r w:rsidRPr="00F20C94">
              <w:rPr>
                <w:rFonts w:ascii="Arial" w:hAnsi="Arial" w:cs="Arial"/>
                <w:sz w:val="18"/>
                <w:szCs w:val="18"/>
              </w:rPr>
              <w:t>• Dobór środków transportu wewnętrznego do wykonania wskazanego rodzaju prac</w:t>
            </w: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sz w:val="18"/>
                <w:szCs w:val="18"/>
              </w:rPr>
            </w:pPr>
          </w:p>
          <w:p w:rsidR="00BD0B16" w:rsidRPr="00F20C94" w:rsidRDefault="00BD0B16" w:rsidP="00FB55AF">
            <w:pPr>
              <w:spacing w:after="0" w:line="240" w:lineRule="auto"/>
              <w:ind w:left="113" w:hanging="113"/>
              <w:rPr>
                <w:rFonts w:ascii="Arial" w:hAnsi="Arial" w:cs="Arial"/>
                <w:b/>
                <w:sz w:val="18"/>
                <w:szCs w:val="18"/>
              </w:rPr>
            </w:pPr>
          </w:p>
        </w:tc>
        <w:tc>
          <w:tcPr>
            <w:tcW w:w="1759" w:type="dxa"/>
            <w:vMerge/>
            <w:shd w:val="clear" w:color="auto" w:fill="auto"/>
          </w:tcPr>
          <w:p w:rsidR="00BD0B16" w:rsidRPr="00F20C94" w:rsidRDefault="00BD0B16" w:rsidP="00FB55AF">
            <w:pPr>
              <w:spacing w:line="240" w:lineRule="auto"/>
              <w:jc w:val="center"/>
              <w:rPr>
                <w:rFonts w:ascii="Arial" w:hAnsi="Arial" w:cs="Arial"/>
                <w:b/>
                <w:sz w:val="18"/>
                <w:szCs w:val="18"/>
              </w:rPr>
            </w:pPr>
          </w:p>
        </w:tc>
      </w:tr>
    </w:tbl>
    <w:p w:rsidR="007D6720" w:rsidRDefault="007D6720"/>
    <w:p w:rsidR="00995CCE" w:rsidRPr="00F20C94" w:rsidRDefault="00995CCE"/>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443DE5" w:rsidRPr="00F20C94" w:rsidTr="0039043C">
        <w:tc>
          <w:tcPr>
            <w:tcW w:w="15309" w:type="dxa"/>
            <w:shd w:val="clear" w:color="auto" w:fill="auto"/>
          </w:tcPr>
          <w:p w:rsidR="00443DE5" w:rsidRPr="00F20C94" w:rsidRDefault="00443DE5" w:rsidP="00FB55AF">
            <w:pPr>
              <w:spacing w:after="0" w:line="240" w:lineRule="auto"/>
              <w:rPr>
                <w:rFonts w:ascii="Arial" w:hAnsi="Arial" w:cs="Arial"/>
                <w:b/>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7D2E48" w:rsidRPr="00F20C94" w:rsidRDefault="007D2E48" w:rsidP="007D2E48">
            <w:pPr>
              <w:spacing w:after="120"/>
              <w:jc w:val="both"/>
              <w:rPr>
                <w:rFonts w:ascii="Arial" w:hAnsi="Arial" w:cs="Arial"/>
                <w:sz w:val="18"/>
                <w:szCs w:val="18"/>
              </w:rPr>
            </w:pPr>
            <w:r w:rsidRPr="00F20C94">
              <w:rPr>
                <w:rFonts w:ascii="Arial" w:hAnsi="Arial" w:cs="Arial"/>
                <w:sz w:val="18"/>
                <w:szCs w:val="18"/>
              </w:rPr>
              <w:t xml:space="preserve">Sprawdzenie osiągnięcia przez uczniów założonych, szczegółowych celów kształcenia będzie możliwe poprzez zastosowanie odpowiednich narzędzi bieżącego pomiaru dydaktycznego (testy opracowane przez nauczyciela) oraz  obserwację ucznia podczas wykonywania przez niego ćwiczeń. Przygotowując ćwiczenia, nauczyciele powinni opracować odpowiednie wskazówki do oceniania osiągnięć uczniów. We wszystkich ćwiczeniach wystąpi możliwość obserwowania działania uczniów. Jeśli będą realizowane ćwiczenia praktyczne, </w:t>
            </w:r>
            <w:r w:rsidR="00140F70" w:rsidRPr="00F20C94">
              <w:rPr>
                <w:rFonts w:ascii="Arial" w:hAnsi="Arial" w:cs="Arial"/>
                <w:sz w:val="18"/>
                <w:szCs w:val="18"/>
              </w:rPr>
              <w:t>nauczyciele powinni przygotować także</w:t>
            </w:r>
            <w:r w:rsidRPr="00F20C94">
              <w:rPr>
                <w:rFonts w:ascii="Arial" w:hAnsi="Arial" w:cs="Arial"/>
                <w:sz w:val="18"/>
                <w:szCs w:val="18"/>
              </w:rPr>
              <w:t xml:space="preserve"> arkusze obserwacji. Osiągnięcie konkretnych umiejętności wynikających ze szczegółowych celów kształcenia zostanie sprawdzone poprzez ocenę prezentacji wyników wykonanego ćwiczenia.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sz w:val="18"/>
                <w:szCs w:val="18"/>
              </w:rPr>
            </w:pPr>
            <w:r w:rsidRPr="00F20C94">
              <w:rPr>
                <w:rFonts w:ascii="Arial" w:hAnsi="Arial" w:cs="Arial"/>
                <w:b/>
                <w:sz w:val="18"/>
                <w:szCs w:val="18"/>
              </w:rPr>
              <w:t>Zalecane środki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Zajęcia powinny odbywać się:</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rysunku technicznego (dział „podstawy rysunku technicznego”) wyposażonej w modele dydaktyczne oraz stanowiska komputerowe;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konstrukcji maszyn (dział „materiały konstrukcyjne”) wyposażonej w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metrologii technicznej (dział „pomiary warsztatowe”) wyposażonej w odpowiedni sprzęt pomiarowy i modele dydaktyczne;</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budowy maszyn (działy „tolerancje i pasowania”, „podstawy mechaniki technicznej”, podstawy wytrzymałości materiałów”, „części maszyn” i „podstawy maszynoznawstwa”) wyposażonej w liczne modele dydaktyczne, a zwłaszcza części maszyn, rzeczywiste elementy maszyn i urządzeń oraz plansze dydaktyczne z zakresu budowy maszyn;</w:t>
            </w:r>
          </w:p>
          <w:p w:rsidR="007D2E48" w:rsidRPr="00F20C94" w:rsidRDefault="007D2E48" w:rsidP="00627225">
            <w:pPr>
              <w:spacing w:after="0"/>
              <w:ind w:left="175" w:hanging="175"/>
              <w:rPr>
                <w:rFonts w:ascii="Arial" w:hAnsi="Arial" w:cs="Arial"/>
                <w:sz w:val="18"/>
                <w:szCs w:val="18"/>
              </w:rPr>
            </w:pPr>
            <w:r w:rsidRPr="00F20C94">
              <w:rPr>
                <w:rFonts w:ascii="Times New Roman" w:hAnsi="Times New Roman" w:cs="Times New Roman"/>
                <w:sz w:val="18"/>
                <w:szCs w:val="18"/>
              </w:rPr>
              <w:t>–</w:t>
            </w:r>
            <w:r w:rsidR="00627225" w:rsidRPr="00F20C94">
              <w:rPr>
                <w:rFonts w:ascii="Times New Roman" w:hAnsi="Times New Roman" w:cs="Times New Roman"/>
                <w:sz w:val="18"/>
                <w:szCs w:val="18"/>
              </w:rPr>
              <w:tab/>
            </w:r>
            <w:r w:rsidRPr="00F20C94">
              <w:rPr>
                <w:rFonts w:ascii="Arial" w:hAnsi="Arial" w:cs="Arial"/>
                <w:sz w:val="18"/>
                <w:szCs w:val="18"/>
              </w:rPr>
              <w:t>w pracowni technik wytwarzania (dział „techniki wytwarzania”) wyposażonej w modele dydaktyczne.</w:t>
            </w:r>
          </w:p>
          <w:p w:rsidR="007D2E48" w:rsidRPr="00F20C94" w:rsidRDefault="007D2E48" w:rsidP="007D2E48">
            <w:pPr>
              <w:spacing w:after="0"/>
              <w:rPr>
                <w:rFonts w:ascii="Arial" w:hAnsi="Arial" w:cs="Arial"/>
                <w:sz w:val="18"/>
                <w:szCs w:val="18"/>
              </w:rPr>
            </w:pPr>
            <w:r w:rsidRPr="00F20C94">
              <w:rPr>
                <w:rFonts w:ascii="Arial" w:hAnsi="Arial" w:cs="Arial"/>
                <w:sz w:val="18"/>
                <w:szCs w:val="18"/>
              </w:rPr>
              <w:t xml:space="preserve">Nauczyciel powinien mieć dostęp do komputera z rzutnikiem multimedialnym.    </w:t>
            </w:r>
          </w:p>
          <w:p w:rsidR="007D2E48" w:rsidRPr="00F20C94" w:rsidRDefault="007D2E48" w:rsidP="007D2E48">
            <w:pPr>
              <w:rPr>
                <w:rFonts w:ascii="Arial" w:hAnsi="Arial" w:cs="Arial"/>
                <w:sz w:val="18"/>
                <w:szCs w:val="18"/>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Zalecane metody kształcenia</w:t>
            </w:r>
          </w:p>
          <w:p w:rsidR="007D2E48" w:rsidRPr="00F20C94" w:rsidRDefault="007D2E48" w:rsidP="007D2E48">
            <w:pPr>
              <w:spacing w:after="0"/>
              <w:jc w:val="both"/>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Zalecane jest też stosowanie metody przewodniego tekstu; wymaga to jednak wcześniejszego przygotowania przez nauczyciela pytań prowadzących. Do realizacji niektórych tematów można też zastosować metodę projektu.</w:t>
            </w:r>
          </w:p>
          <w:p w:rsidR="007D2E48" w:rsidRPr="00F20C94" w:rsidRDefault="007D2E48" w:rsidP="007D2E48">
            <w:pPr>
              <w:jc w:val="both"/>
              <w:rPr>
                <w:rFonts w:ascii="Arial" w:hAnsi="Arial" w:cs="Arial"/>
              </w:rPr>
            </w:pP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Formy organizacyjne</w:t>
            </w:r>
          </w:p>
          <w:p w:rsidR="007D2E48" w:rsidRPr="00F20C94" w:rsidRDefault="007D2E48" w:rsidP="007D2E48">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7D2E48" w:rsidRPr="00F20C94" w:rsidRDefault="007D2E48" w:rsidP="007D2E48">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7D2E48" w:rsidRPr="00F20C94" w:rsidRDefault="007D2E48" w:rsidP="00A861E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443DE5" w:rsidRPr="00F20C94" w:rsidRDefault="007D2E48" w:rsidP="00A861E9">
            <w:pPr>
              <w:spacing w:after="0" w:line="240" w:lineRule="auto"/>
              <w:rPr>
                <w:rFonts w:ascii="Arial" w:hAnsi="Arial" w:cs="Arial"/>
                <w:b/>
                <w:sz w:val="18"/>
                <w:szCs w:val="18"/>
              </w:rPr>
            </w:pPr>
            <w:r w:rsidRPr="00F20C94">
              <w:rPr>
                <w:rFonts w:ascii="Arial" w:hAnsi="Arial" w:cs="Arial"/>
                <w:sz w:val="18"/>
                <w:szCs w:val="18"/>
              </w:rPr>
              <w:t>– możliwości ucznia.</w:t>
            </w:r>
          </w:p>
          <w:p w:rsidR="00443DE5" w:rsidRPr="00F20C94" w:rsidRDefault="00443DE5" w:rsidP="00FB55AF">
            <w:pPr>
              <w:spacing w:after="0" w:line="240" w:lineRule="auto"/>
              <w:rPr>
                <w:rFonts w:ascii="Arial" w:hAnsi="Arial" w:cs="Arial"/>
                <w:b/>
              </w:rPr>
            </w:pPr>
          </w:p>
        </w:tc>
      </w:tr>
    </w:tbl>
    <w:p w:rsidR="00443DE5" w:rsidRPr="00F20C94" w:rsidRDefault="00443DE5" w:rsidP="00443DE5">
      <w:pPr>
        <w:spacing w:after="0" w:line="240" w:lineRule="auto"/>
        <w:rPr>
          <w:rFonts w:ascii="Arial" w:hAnsi="Arial" w:cs="Arial"/>
          <w:b/>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443DE5" w:rsidRPr="00F20C94" w:rsidRDefault="00443DE5" w:rsidP="00443DE5">
      <w:pPr>
        <w:spacing w:after="0" w:line="240" w:lineRule="auto"/>
        <w:rPr>
          <w:rFonts w:ascii="Arial" w:hAnsi="Arial" w:cs="Arial"/>
          <w:b/>
          <w:sz w:val="18"/>
          <w:szCs w:val="18"/>
        </w:rPr>
      </w:pPr>
    </w:p>
    <w:p w:rsidR="00E6238D" w:rsidRPr="00F20C94" w:rsidRDefault="00E722F4" w:rsidP="00E6238D">
      <w:pPr>
        <w:spacing w:after="0"/>
        <w:rPr>
          <w:rFonts w:ascii="Arial" w:hAnsi="Arial" w:cs="Arial"/>
          <w:sz w:val="24"/>
          <w:szCs w:val="24"/>
        </w:rPr>
      </w:pPr>
      <w:r w:rsidRPr="00F20C94">
        <w:rPr>
          <w:rFonts w:ascii="Arial" w:hAnsi="Arial" w:cs="Arial"/>
          <w:b/>
          <w:sz w:val="28"/>
          <w:szCs w:val="28"/>
        </w:rPr>
        <w:lastRenderedPageBreak/>
        <w:t>3</w:t>
      </w:r>
      <w:r w:rsidR="00E6238D" w:rsidRPr="00F20C94">
        <w:rPr>
          <w:rFonts w:ascii="Arial" w:hAnsi="Arial" w:cs="Arial"/>
          <w:b/>
          <w:sz w:val="28"/>
          <w:szCs w:val="28"/>
        </w:rPr>
        <w:t>.</w:t>
      </w:r>
      <w:r w:rsidR="00E6238D" w:rsidRPr="00F20C94">
        <w:rPr>
          <w:rFonts w:ascii="Arial" w:hAnsi="Arial" w:cs="Arial"/>
          <w:b/>
          <w:sz w:val="28"/>
          <w:szCs w:val="28"/>
        </w:rPr>
        <w:tab/>
        <w:t>Silniki pojazdów samochodowych</w:t>
      </w:r>
      <w:r w:rsidR="001C50E7" w:rsidRPr="00F20C94">
        <w:rPr>
          <w:rFonts w:ascii="Arial" w:hAnsi="Arial" w:cs="Arial"/>
          <w:sz w:val="28"/>
          <w:szCs w:val="28"/>
        </w:rPr>
        <w:br/>
      </w:r>
      <w:r w:rsidR="001C50E7" w:rsidRPr="00F20C94">
        <w:rPr>
          <w:rFonts w:ascii="Arial" w:hAnsi="Arial" w:cs="Arial"/>
          <w:sz w:val="24"/>
          <w:szCs w:val="24"/>
        </w:rPr>
        <w:tab/>
        <w:t>Budowa, obsługa, diagno</w:t>
      </w:r>
      <w:r w:rsidR="002D5891" w:rsidRPr="00F20C94">
        <w:rPr>
          <w:rFonts w:ascii="Arial" w:hAnsi="Arial" w:cs="Arial"/>
          <w:sz w:val="24"/>
          <w:szCs w:val="24"/>
        </w:rPr>
        <w:t>styka</w:t>
      </w:r>
      <w:r w:rsidR="001C50E7" w:rsidRPr="00F20C94">
        <w:rPr>
          <w:rFonts w:ascii="Arial" w:hAnsi="Arial" w:cs="Arial"/>
          <w:sz w:val="24"/>
          <w:szCs w:val="24"/>
        </w:rPr>
        <w:t xml:space="preserve"> i naprawa</w:t>
      </w:r>
    </w:p>
    <w:p w:rsidR="00E6238D" w:rsidRPr="00F20C94" w:rsidRDefault="00E6238D" w:rsidP="00E6238D">
      <w:pPr>
        <w:spacing w:after="0"/>
        <w:rPr>
          <w:rFonts w:ascii="Arial" w:hAnsi="Arial" w:cs="Arial"/>
          <w:sz w:val="18"/>
          <w:szCs w:val="18"/>
        </w:rPr>
      </w:pP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E6238D" w:rsidRPr="00F20C94">
        <w:rPr>
          <w:rFonts w:ascii="Arial" w:hAnsi="Arial" w:cs="Arial"/>
          <w:sz w:val="22"/>
          <w:szCs w:val="22"/>
        </w:rPr>
        <w:t>.1.</w:t>
      </w:r>
      <w:r w:rsidR="009D6945" w:rsidRPr="00F20C94">
        <w:rPr>
          <w:rFonts w:ascii="Arial" w:hAnsi="Arial" w:cs="Arial"/>
          <w:sz w:val="22"/>
          <w:szCs w:val="22"/>
        </w:rPr>
        <w:tab/>
      </w:r>
      <w:r w:rsidR="00E6238D" w:rsidRPr="00F20C94">
        <w:rPr>
          <w:rFonts w:ascii="Arial" w:hAnsi="Arial" w:cs="Arial"/>
          <w:sz w:val="22"/>
          <w:szCs w:val="22"/>
        </w:rPr>
        <w:t>Podstawowe wiadomości o silnikach spalinowych</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.2.</w:t>
      </w:r>
      <w:r w:rsidR="009D6945" w:rsidRPr="00F20C94">
        <w:rPr>
          <w:rFonts w:ascii="Arial" w:hAnsi="Arial" w:cs="Arial"/>
          <w:sz w:val="22"/>
          <w:szCs w:val="22"/>
        </w:rPr>
        <w:tab/>
      </w:r>
      <w:r w:rsidR="00E6238D" w:rsidRPr="00F20C94">
        <w:rPr>
          <w:rFonts w:ascii="Arial" w:hAnsi="Arial" w:cs="Arial"/>
          <w:sz w:val="22"/>
          <w:szCs w:val="22"/>
        </w:rPr>
        <w:t>Proces spalania w silnikach</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E6238D" w:rsidRPr="00F20C94">
        <w:rPr>
          <w:rFonts w:ascii="Arial" w:hAnsi="Arial" w:cs="Arial"/>
          <w:sz w:val="22"/>
          <w:szCs w:val="22"/>
        </w:rPr>
        <w:t>.3.</w:t>
      </w:r>
      <w:r w:rsidR="009D6945" w:rsidRPr="00F20C94">
        <w:rPr>
          <w:rFonts w:ascii="Arial" w:hAnsi="Arial" w:cs="Arial"/>
          <w:sz w:val="22"/>
          <w:szCs w:val="22"/>
        </w:rPr>
        <w:tab/>
      </w:r>
      <w:r w:rsidR="00E6238D" w:rsidRPr="00F20C94">
        <w:rPr>
          <w:rFonts w:ascii="Arial" w:hAnsi="Arial" w:cs="Arial"/>
          <w:sz w:val="22"/>
          <w:szCs w:val="22"/>
        </w:rPr>
        <w:t>Parametry pracy i charakterystyki silników</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.4.</w:t>
      </w:r>
      <w:r w:rsidR="009D6945" w:rsidRPr="00F20C94">
        <w:rPr>
          <w:rFonts w:ascii="Arial" w:hAnsi="Arial" w:cs="Arial"/>
          <w:sz w:val="22"/>
          <w:szCs w:val="22"/>
        </w:rPr>
        <w:tab/>
      </w:r>
      <w:r w:rsidR="00E6238D" w:rsidRPr="00F20C94">
        <w:rPr>
          <w:rFonts w:ascii="Arial" w:hAnsi="Arial" w:cs="Arial"/>
          <w:sz w:val="22"/>
          <w:szCs w:val="22"/>
        </w:rPr>
        <w:t>Kadłuby i głowice</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.5.</w:t>
      </w:r>
      <w:r w:rsidR="009D6945" w:rsidRPr="00F20C94">
        <w:rPr>
          <w:rFonts w:ascii="Arial" w:hAnsi="Arial" w:cs="Arial"/>
          <w:sz w:val="22"/>
          <w:szCs w:val="22"/>
        </w:rPr>
        <w:tab/>
      </w:r>
      <w:r w:rsidR="00E6238D" w:rsidRPr="00F20C94">
        <w:rPr>
          <w:rFonts w:ascii="Arial" w:hAnsi="Arial" w:cs="Arial"/>
          <w:sz w:val="22"/>
          <w:szCs w:val="22"/>
        </w:rPr>
        <w:t>Układ korbowy</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.6.</w:t>
      </w:r>
      <w:r w:rsidR="009D6945" w:rsidRPr="00F20C94">
        <w:rPr>
          <w:rFonts w:ascii="Arial" w:hAnsi="Arial" w:cs="Arial"/>
          <w:sz w:val="22"/>
          <w:szCs w:val="22"/>
        </w:rPr>
        <w:tab/>
      </w:r>
      <w:r w:rsidR="00E6238D" w:rsidRPr="00F20C94">
        <w:rPr>
          <w:rFonts w:ascii="Arial" w:hAnsi="Arial" w:cs="Arial"/>
          <w:sz w:val="22"/>
          <w:szCs w:val="22"/>
        </w:rPr>
        <w:t>Układ rozrządu</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.7.</w:t>
      </w:r>
      <w:r w:rsidR="009D6945" w:rsidRPr="00F20C94">
        <w:rPr>
          <w:rFonts w:ascii="Arial" w:hAnsi="Arial" w:cs="Arial"/>
          <w:sz w:val="22"/>
          <w:szCs w:val="22"/>
        </w:rPr>
        <w:tab/>
      </w:r>
      <w:r w:rsidR="00E6238D" w:rsidRPr="00F20C94">
        <w:rPr>
          <w:rFonts w:ascii="Arial" w:hAnsi="Arial" w:cs="Arial"/>
          <w:sz w:val="22"/>
          <w:szCs w:val="22"/>
        </w:rPr>
        <w:t>Układy zasilania silników o zapłonie iskrowym</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.8.</w:t>
      </w:r>
      <w:r w:rsidR="009D6945" w:rsidRPr="00F20C94">
        <w:rPr>
          <w:rFonts w:ascii="Arial" w:hAnsi="Arial" w:cs="Arial"/>
          <w:sz w:val="22"/>
          <w:szCs w:val="22"/>
        </w:rPr>
        <w:tab/>
      </w:r>
      <w:r w:rsidR="00E6238D" w:rsidRPr="00F20C94">
        <w:rPr>
          <w:rFonts w:ascii="Arial" w:hAnsi="Arial" w:cs="Arial"/>
          <w:sz w:val="22"/>
          <w:szCs w:val="22"/>
        </w:rPr>
        <w:t>Układy zasilania silników o zapłonie samoczynnym</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.9.</w:t>
      </w:r>
      <w:r w:rsidR="009D6945" w:rsidRPr="00F20C94">
        <w:rPr>
          <w:rFonts w:ascii="Arial" w:hAnsi="Arial" w:cs="Arial"/>
          <w:sz w:val="22"/>
          <w:szCs w:val="22"/>
        </w:rPr>
        <w:tab/>
      </w:r>
      <w:r w:rsidR="00E6238D" w:rsidRPr="00F20C94">
        <w:rPr>
          <w:rFonts w:ascii="Arial" w:hAnsi="Arial" w:cs="Arial"/>
          <w:sz w:val="22"/>
          <w:szCs w:val="22"/>
        </w:rPr>
        <w:t>Układ chłodzenia</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.10.</w:t>
      </w:r>
      <w:r w:rsidR="009D6945" w:rsidRPr="00F20C94">
        <w:rPr>
          <w:rFonts w:ascii="Arial" w:hAnsi="Arial" w:cs="Arial"/>
          <w:sz w:val="22"/>
          <w:szCs w:val="22"/>
        </w:rPr>
        <w:tab/>
      </w:r>
      <w:r w:rsidR="00E6238D" w:rsidRPr="00F20C94">
        <w:rPr>
          <w:rFonts w:ascii="Arial" w:hAnsi="Arial" w:cs="Arial"/>
          <w:sz w:val="22"/>
          <w:szCs w:val="22"/>
        </w:rPr>
        <w:t>Układ smarowania</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.11.</w:t>
      </w:r>
      <w:r w:rsidR="009D6945" w:rsidRPr="00F20C94">
        <w:rPr>
          <w:rFonts w:ascii="Arial" w:hAnsi="Arial" w:cs="Arial"/>
          <w:sz w:val="22"/>
          <w:szCs w:val="22"/>
        </w:rPr>
        <w:tab/>
      </w:r>
      <w:r w:rsidR="00E6238D" w:rsidRPr="00F20C94">
        <w:rPr>
          <w:rFonts w:ascii="Arial" w:hAnsi="Arial" w:cs="Arial"/>
          <w:sz w:val="22"/>
          <w:szCs w:val="22"/>
        </w:rPr>
        <w:t>Układy dolotowe i wylotowe</w:t>
      </w:r>
    </w:p>
    <w:p w:rsidR="00E6238D" w:rsidRPr="00F20C94" w:rsidRDefault="00E722F4" w:rsidP="005D14D3">
      <w:pPr>
        <w:spacing w:after="0" w:line="360" w:lineRule="auto"/>
        <w:ind w:left="1418" w:hanging="709"/>
        <w:rPr>
          <w:rFonts w:ascii="Arial" w:hAnsi="Arial" w:cs="Arial"/>
          <w:sz w:val="22"/>
          <w:szCs w:val="22"/>
        </w:rPr>
      </w:pPr>
      <w:r w:rsidRPr="00F20C94">
        <w:rPr>
          <w:rFonts w:ascii="Arial" w:hAnsi="Arial" w:cs="Arial"/>
          <w:sz w:val="22"/>
          <w:szCs w:val="22"/>
        </w:rPr>
        <w:t>3</w:t>
      </w:r>
      <w:r w:rsidR="009D6945" w:rsidRPr="00F20C94">
        <w:rPr>
          <w:rFonts w:ascii="Arial" w:hAnsi="Arial" w:cs="Arial"/>
          <w:sz w:val="22"/>
          <w:szCs w:val="22"/>
        </w:rPr>
        <w:t>.12.</w:t>
      </w:r>
      <w:r w:rsidR="009D6945" w:rsidRPr="00F20C94">
        <w:rPr>
          <w:rFonts w:ascii="Arial" w:hAnsi="Arial" w:cs="Arial"/>
          <w:sz w:val="22"/>
          <w:szCs w:val="22"/>
        </w:rPr>
        <w:tab/>
      </w:r>
      <w:r w:rsidR="00E6238D" w:rsidRPr="00F20C94">
        <w:rPr>
          <w:rFonts w:ascii="Arial" w:hAnsi="Arial" w:cs="Arial"/>
          <w:sz w:val="22"/>
          <w:szCs w:val="22"/>
        </w:rPr>
        <w:t>Napędy alternatywne pojazdów samochodowych</w:t>
      </w:r>
    </w:p>
    <w:p w:rsidR="00E6238D" w:rsidRPr="00F20C94" w:rsidRDefault="00E6238D" w:rsidP="00E6238D">
      <w:pPr>
        <w:spacing w:line="360" w:lineRule="auto"/>
        <w:ind w:left="709"/>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p w:rsidR="00E6238D" w:rsidRPr="00F20C94" w:rsidRDefault="00E6238D"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E6238D" w:rsidRPr="00F20C94" w:rsidTr="00226BC7">
        <w:tc>
          <w:tcPr>
            <w:tcW w:w="2694" w:type="dxa"/>
          </w:tcPr>
          <w:p w:rsidR="00E6238D" w:rsidRPr="00F20C94" w:rsidRDefault="00E6238D" w:rsidP="00DB51B5">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E6238D" w:rsidRPr="00F20C94" w:rsidRDefault="00E6238D" w:rsidP="00DB51B5">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E6238D" w:rsidRPr="00F20C94" w:rsidRDefault="00E6238D"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E6238D" w:rsidRPr="00F20C94" w:rsidRDefault="00E6238D" w:rsidP="00DB51B5">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226BC7">
        <w:trPr>
          <w:trHeight w:val="212"/>
        </w:trPr>
        <w:tc>
          <w:tcPr>
            <w:tcW w:w="2694" w:type="dxa"/>
            <w:vMerge w:val="restart"/>
          </w:tcPr>
          <w:p w:rsidR="00E6238D" w:rsidRPr="00F20C94" w:rsidRDefault="005B7797" w:rsidP="00E6238D">
            <w:pPr>
              <w:spacing w:after="0" w:line="240" w:lineRule="auto"/>
              <w:rPr>
                <w:rFonts w:ascii="Arial" w:hAnsi="Arial" w:cs="Arial"/>
                <w:sz w:val="18"/>
                <w:szCs w:val="18"/>
              </w:rPr>
            </w:pPr>
            <w:r w:rsidRPr="00F20C94">
              <w:rPr>
                <w:rFonts w:ascii="Arial" w:hAnsi="Arial" w:cs="Arial"/>
                <w:sz w:val="18"/>
                <w:szCs w:val="18"/>
              </w:rPr>
              <w:t>MOT.05.3</w:t>
            </w:r>
          </w:p>
          <w:p w:rsidR="005B7797" w:rsidRPr="00F20C94" w:rsidRDefault="005B7797" w:rsidP="00E6238D">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5B7797" w:rsidRPr="00F20C94" w:rsidRDefault="005B7797" w:rsidP="00E6238D">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5B7797" w:rsidRPr="00F20C94" w:rsidRDefault="005B7797"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 Podstawowe wiadomości o silnikach spalinowych</w:t>
            </w:r>
          </w:p>
        </w:tc>
        <w:tc>
          <w:tcPr>
            <w:tcW w:w="1984" w:type="dxa"/>
            <w:vMerge w:val="restart"/>
          </w:tcPr>
          <w:p w:rsidR="009E4888" w:rsidRPr="00F20C94" w:rsidRDefault="009E4888" w:rsidP="009E4888">
            <w:pPr>
              <w:spacing w:before="40" w:after="0" w:line="240" w:lineRule="auto"/>
              <w:rPr>
                <w:rFonts w:ascii="Arial" w:hAnsi="Arial" w:cs="Arial"/>
                <w:sz w:val="18"/>
                <w:szCs w:val="18"/>
              </w:rPr>
            </w:pPr>
            <w:r w:rsidRPr="00F20C94">
              <w:rPr>
                <w:rFonts w:ascii="Arial" w:hAnsi="Arial" w:cs="Arial"/>
                <w:sz w:val="18"/>
                <w:szCs w:val="18"/>
              </w:rPr>
              <w:t>Podręcznik</w:t>
            </w:r>
          </w:p>
          <w:p w:rsidR="009E4888" w:rsidRPr="00F20C94" w:rsidRDefault="009E4888" w:rsidP="009E488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r>
            <w:r w:rsidR="001309CE" w:rsidRPr="00F20C94">
              <w:rPr>
                <w:rFonts w:ascii="Arial" w:hAnsi="Arial" w:cs="Arial"/>
                <w:sz w:val="18"/>
                <w:szCs w:val="18"/>
              </w:rPr>
              <w:t>B</w:t>
            </w:r>
            <w:r w:rsidRPr="00F20C94">
              <w:rPr>
                <w:rFonts w:ascii="Arial" w:hAnsi="Arial" w:cs="Arial"/>
                <w:sz w:val="18"/>
                <w:szCs w:val="18"/>
              </w:rPr>
              <w:t>udow</w:t>
            </w:r>
            <w:r w:rsidR="001309CE" w:rsidRPr="00F20C94">
              <w:rPr>
                <w:rFonts w:ascii="Arial" w:hAnsi="Arial" w:cs="Arial"/>
                <w:sz w:val="18"/>
                <w:szCs w:val="18"/>
              </w:rPr>
              <w:t>a</w:t>
            </w:r>
            <w:r w:rsidRPr="00F20C94">
              <w:rPr>
                <w:rFonts w:ascii="Arial" w:hAnsi="Arial" w:cs="Arial"/>
                <w:sz w:val="18"/>
                <w:szCs w:val="18"/>
              </w:rPr>
              <w:t>,</w:t>
            </w:r>
            <w:r w:rsidR="001309CE" w:rsidRPr="00F20C94">
              <w:rPr>
                <w:rFonts w:ascii="Arial" w:hAnsi="Arial" w:cs="Arial"/>
                <w:sz w:val="18"/>
                <w:szCs w:val="18"/>
              </w:rPr>
              <w:t xml:space="preserve"> obsługa,</w:t>
            </w:r>
            <w:r w:rsidRPr="00F20C94">
              <w:rPr>
                <w:rFonts w:ascii="Arial" w:hAnsi="Arial" w:cs="Arial"/>
                <w:sz w:val="18"/>
                <w:szCs w:val="18"/>
              </w:rPr>
              <w:t xml:space="preserve"> diagno</w:t>
            </w:r>
            <w:r w:rsidR="001309CE" w:rsidRPr="00F20C94">
              <w:rPr>
                <w:rFonts w:ascii="Arial" w:hAnsi="Arial" w:cs="Arial"/>
                <w:sz w:val="18"/>
                <w:szCs w:val="18"/>
              </w:rPr>
              <w:t xml:space="preserve">styka </w:t>
            </w:r>
            <w:r w:rsidR="001309CE" w:rsidRPr="00F20C94">
              <w:rPr>
                <w:rFonts w:ascii="Arial" w:hAnsi="Arial" w:cs="Arial"/>
                <w:sz w:val="18"/>
                <w:szCs w:val="18"/>
              </w:rPr>
              <w:br/>
              <w:t>i naprawa</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9E4888" w:rsidRPr="00F20C94" w:rsidRDefault="009E4888" w:rsidP="009E4888">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CC58BE">
            <w:pPr>
              <w:rPr>
                <w:rFonts w:ascii="Arial" w:hAnsi="Arial" w:cs="Arial"/>
                <w:sz w:val="18"/>
                <w:szCs w:val="18"/>
              </w:rPr>
            </w:pPr>
          </w:p>
          <w:p w:rsidR="00E6238D" w:rsidRPr="00F20C94" w:rsidRDefault="00E6238D" w:rsidP="00CC58BE">
            <w:pPr>
              <w:rPr>
                <w:rFonts w:ascii="Arial" w:hAnsi="Arial" w:cs="Arial"/>
                <w:sz w:val="18"/>
                <w:szCs w:val="18"/>
              </w:rPr>
            </w:pPr>
          </w:p>
        </w:tc>
      </w:tr>
      <w:tr w:rsidR="00E6238D" w:rsidRPr="00F20C94" w:rsidTr="00226BC7">
        <w:trPr>
          <w:trHeight w:val="703"/>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9D21E2">
            <w:pPr>
              <w:spacing w:before="40" w:after="0" w:line="240" w:lineRule="auto"/>
              <w:rPr>
                <w:rFonts w:ascii="Arial" w:hAnsi="Arial" w:cs="Arial"/>
                <w:sz w:val="18"/>
                <w:szCs w:val="18"/>
              </w:rPr>
            </w:pPr>
            <w:r w:rsidRPr="00F20C94">
              <w:rPr>
                <w:rFonts w:ascii="Arial" w:hAnsi="Arial" w:cs="Arial"/>
                <w:sz w:val="18"/>
                <w:szCs w:val="18"/>
              </w:rPr>
              <w:t>Uczeń :</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rodzaje tłokowych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układy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parametry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oblicza stopień sprężania silnika</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4-suw</w:t>
            </w:r>
            <w:r w:rsidR="00C512FA" w:rsidRPr="00F20C94">
              <w:rPr>
                <w:rFonts w:ascii="Arial" w:hAnsi="Arial" w:cs="Arial"/>
                <w:sz w:val="18"/>
                <w:szCs w:val="18"/>
              </w:rPr>
              <w:t>owego</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2-suw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analizuje obiegi teoretyczne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wykresu indykatorowego przebieg zmian ciśnienia w cylindrze</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fazy rozrządu silnika 4-suw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wskazuje powody wcześniejszego otwierania i późniejszego zamykania zaworów </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sposoby napełniania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sposoby doładowania silnika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współczynnik napełnienia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wskazuje wpływ czynników eksploatacyjnych na sprawność napełnienia cylindra</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wpływ czynników konstrukcyjnych na sprawność napełnienia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wskazuje zjawiska występujące podczas procesu wylotu spalin</w:t>
            </w:r>
          </w:p>
          <w:p w:rsidR="00E6238D" w:rsidRPr="00F20C94" w:rsidRDefault="00E6238D" w:rsidP="00CC58BE">
            <w:pPr>
              <w:rPr>
                <w:rFonts w:ascii="Arial" w:hAnsi="Arial" w:cs="Arial"/>
                <w:sz w:val="18"/>
                <w:szCs w:val="18"/>
              </w:rPr>
            </w:pPr>
          </w:p>
        </w:tc>
        <w:tc>
          <w:tcPr>
            <w:tcW w:w="2835" w:type="dxa"/>
          </w:tcPr>
          <w:p w:rsidR="00E6238D" w:rsidRPr="00F20C94" w:rsidRDefault="00E6238D"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Klasyfikacja tłokowych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Układ konstrukcyjny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Parametry konstrukcyjne silnika tłokowego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Zasada działania silnika </w:t>
            </w:r>
            <w:r w:rsidR="00C512FA" w:rsidRPr="00F20C94">
              <w:rPr>
                <w:rFonts w:ascii="Arial" w:hAnsi="Arial" w:cs="Arial"/>
                <w:sz w:val="18"/>
                <w:szCs w:val="18"/>
              </w:rPr>
              <w:br/>
            </w:r>
            <w:r w:rsidRPr="00F20C94">
              <w:rPr>
                <w:rFonts w:ascii="Arial" w:hAnsi="Arial" w:cs="Arial"/>
                <w:sz w:val="18"/>
                <w:szCs w:val="18"/>
              </w:rPr>
              <w:t>4-suw</w:t>
            </w:r>
            <w:r w:rsidR="00C512FA" w:rsidRPr="00F20C94">
              <w:rPr>
                <w:rFonts w:ascii="Arial" w:hAnsi="Arial" w:cs="Arial"/>
                <w:sz w:val="18"/>
                <w:szCs w:val="18"/>
              </w:rPr>
              <w:t>owego</w:t>
            </w:r>
            <w:r w:rsidRPr="00F20C94">
              <w:rPr>
                <w:rFonts w:ascii="Arial" w:hAnsi="Arial" w:cs="Arial"/>
                <w:sz w:val="18"/>
                <w:szCs w:val="18"/>
              </w:rPr>
              <w:t xml:space="preserve"> </w:t>
            </w:r>
            <w:r w:rsidR="00783714" w:rsidRPr="00F20C94">
              <w:rPr>
                <w:rFonts w:ascii="Arial" w:hAnsi="Arial" w:cs="Arial"/>
                <w:sz w:val="18"/>
                <w:szCs w:val="18"/>
              </w:rPr>
              <w:t>i</w:t>
            </w:r>
            <w:r w:rsidRPr="00F20C94">
              <w:rPr>
                <w:rFonts w:ascii="Arial" w:hAnsi="Arial" w:cs="Arial"/>
                <w:sz w:val="18"/>
                <w:szCs w:val="18"/>
              </w:rPr>
              <w:t xml:space="preserve"> 2-suw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Obiegi teoretyczne i rzeczywiste silników spalinowych</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Wymiana ładunku w cylindrze</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Fazy rozrządu silnika </w:t>
            </w:r>
            <w:r w:rsidR="00C512FA" w:rsidRPr="00F20C94">
              <w:rPr>
                <w:rFonts w:ascii="Arial" w:hAnsi="Arial" w:cs="Arial"/>
                <w:sz w:val="18"/>
                <w:szCs w:val="18"/>
              </w:rPr>
              <w:br/>
            </w:r>
            <w:r w:rsidRPr="00F20C94">
              <w:rPr>
                <w:rFonts w:ascii="Arial" w:hAnsi="Arial" w:cs="Arial"/>
                <w:sz w:val="18"/>
                <w:szCs w:val="18"/>
              </w:rPr>
              <w:t>4-suw</w:t>
            </w:r>
            <w:r w:rsidR="00C512FA" w:rsidRPr="00F20C94">
              <w:rPr>
                <w:rFonts w:ascii="Arial" w:hAnsi="Arial" w:cs="Arial"/>
                <w:sz w:val="18"/>
                <w:szCs w:val="18"/>
              </w:rPr>
              <w:t>owego</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Proces napełniania cylindra</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Doładowanie silników</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Proces wylotu spalin</w:t>
            </w:r>
          </w:p>
        </w:tc>
        <w:tc>
          <w:tcPr>
            <w:tcW w:w="2977" w:type="dxa"/>
          </w:tcPr>
          <w:p w:rsidR="00E6238D" w:rsidRPr="00F20C94" w:rsidRDefault="00E6238D"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Obliczanie wartości stopnia sprężania silnika na podstawie jego dokumentacji konstrukcyjnej</w:t>
            </w:r>
          </w:p>
          <w:p w:rsidR="00E6238D" w:rsidRPr="00F20C94" w:rsidRDefault="009444E3"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silnika 4-suw</w:t>
            </w:r>
            <w:r w:rsidR="00077BFB" w:rsidRPr="00F20C94">
              <w:rPr>
                <w:rFonts w:ascii="Arial" w:hAnsi="Arial" w:cs="Arial"/>
                <w:sz w:val="18"/>
                <w:szCs w:val="18"/>
              </w:rPr>
              <w:t>owego</w:t>
            </w:r>
            <w:r w:rsidR="00E6238D" w:rsidRPr="00F20C94">
              <w:rPr>
                <w:rFonts w:ascii="Arial" w:hAnsi="Arial" w:cs="Arial"/>
                <w:sz w:val="18"/>
                <w:szCs w:val="18"/>
              </w:rPr>
              <w:t xml:space="preserve"> na podstawie zmian ciśnienia w cylindrze przedstawionego na wykresie indykatorowym</w:t>
            </w:r>
          </w:p>
          <w:p w:rsidR="00E6238D" w:rsidRPr="00F20C94" w:rsidRDefault="00E6238D"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Rysowanie kołowych wykresów faz rozrządu na podstawie dokumentacji silnika</w:t>
            </w:r>
          </w:p>
        </w:tc>
        <w:tc>
          <w:tcPr>
            <w:tcW w:w="1984" w:type="dxa"/>
            <w:vMerge/>
          </w:tcPr>
          <w:p w:rsidR="00E6238D" w:rsidRPr="00F20C94" w:rsidRDefault="00E6238D" w:rsidP="00CC58BE">
            <w:pPr>
              <w:rPr>
                <w:rFonts w:ascii="Arial" w:hAnsi="Arial" w:cs="Arial"/>
                <w:sz w:val="18"/>
                <w:szCs w:val="18"/>
              </w:rPr>
            </w:pPr>
          </w:p>
        </w:tc>
      </w:tr>
    </w:tbl>
    <w:p w:rsidR="008D077F" w:rsidRPr="00F20C94" w:rsidRDefault="008D077F"/>
    <w:p w:rsidR="008D077F" w:rsidRPr="00F20C94" w:rsidRDefault="008D077F"/>
    <w:p w:rsidR="007A6B9E" w:rsidRPr="00F20C94" w:rsidRDefault="007A6B9E"/>
    <w:p w:rsidR="007A6B9E" w:rsidRPr="00F20C94" w:rsidRDefault="007A6B9E"/>
    <w:p w:rsidR="001970CB" w:rsidRPr="00F20C94" w:rsidRDefault="001970CB"/>
    <w:p w:rsidR="001970CB" w:rsidRPr="00F20C94" w:rsidRDefault="001970CB"/>
    <w:p w:rsidR="001970CB" w:rsidRPr="00F20C94" w:rsidRDefault="001970CB"/>
    <w:p w:rsidR="007A6B9E" w:rsidRPr="00F20C94" w:rsidRDefault="007A6B9E"/>
    <w:p w:rsidR="007A6B9E" w:rsidRPr="00F20C94" w:rsidRDefault="007A6B9E"/>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8D077F" w:rsidRPr="00F20C94" w:rsidTr="007A6B9E">
        <w:tc>
          <w:tcPr>
            <w:tcW w:w="2694"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rPr>
          <w:trHeight w:val="132"/>
        </w:trPr>
        <w:tc>
          <w:tcPr>
            <w:tcW w:w="2694" w:type="dxa"/>
            <w:vMerge w:val="restart"/>
          </w:tcPr>
          <w:p w:rsidR="001970CB" w:rsidRPr="00F20C94" w:rsidRDefault="001970CB" w:rsidP="001970CB">
            <w:pPr>
              <w:spacing w:after="0" w:line="240" w:lineRule="auto"/>
              <w:rPr>
                <w:rFonts w:ascii="Arial" w:hAnsi="Arial" w:cs="Arial"/>
                <w:sz w:val="18"/>
                <w:szCs w:val="18"/>
              </w:rPr>
            </w:pPr>
            <w:r w:rsidRPr="00F20C94">
              <w:rPr>
                <w:rFonts w:ascii="Arial" w:hAnsi="Arial" w:cs="Arial"/>
                <w:sz w:val="18"/>
                <w:szCs w:val="18"/>
              </w:rPr>
              <w:t>MOT.05.3</w:t>
            </w:r>
          </w:p>
          <w:p w:rsidR="001970CB" w:rsidRPr="00F20C94" w:rsidRDefault="001970CB" w:rsidP="001970CB">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6238D" w:rsidRPr="00F20C94" w:rsidRDefault="001970CB" w:rsidP="001970CB">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1970CB" w:rsidRPr="00F20C94" w:rsidRDefault="001970CB" w:rsidP="001970CB">
            <w:pPr>
              <w:spacing w:after="0" w:line="240" w:lineRule="auto"/>
              <w:rPr>
                <w:rFonts w:ascii="Arial" w:hAnsi="Arial" w:cs="Arial"/>
                <w:sz w:val="18"/>
                <w:szCs w:val="18"/>
              </w:rPr>
            </w:pPr>
          </w:p>
          <w:p w:rsidR="00E6238D" w:rsidRPr="00F20C94" w:rsidRDefault="00E6238D" w:rsidP="001970CB">
            <w:pPr>
              <w:spacing w:after="0" w:line="240" w:lineRule="auto"/>
              <w:rPr>
                <w:rFonts w:ascii="Arial" w:hAnsi="Arial" w:cs="Arial"/>
                <w:sz w:val="18"/>
                <w:szCs w:val="18"/>
              </w:rPr>
            </w:pP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.2. Proces spalania w silnikach</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E6238D" w:rsidRPr="00F20C94" w:rsidTr="007A6B9E">
        <w:trPr>
          <w:trHeight w:val="699"/>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9D21E2">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paliwa stosowane do zasilania silników spalinowych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benzyn i olejów napędowych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wyznaczania liczby oktanowej benzyny i liczby cetanowej oleju napędowego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właściwości niskotemperaturowe oleju napędowego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alternatywnych paliw gazowych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zastosowanie alkoholi i olejów roślinnych jako paliw alternatywnych</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właściwości wodoru jako paliwa alternatywnego</w:t>
            </w:r>
          </w:p>
          <w:p w:rsidR="00E6238D" w:rsidRPr="00F20C94" w:rsidRDefault="00E6238D" w:rsidP="002702D4">
            <w:pPr>
              <w:numPr>
                <w:ilvl w:val="0"/>
                <w:numId w:val="58"/>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wyznacza zapotrzebowanie powietrza do spalenia jednostki paliwa o określonym składzie chemicznym</w:t>
            </w:r>
          </w:p>
          <w:p w:rsidR="00E6238D" w:rsidRPr="00F20C94" w:rsidRDefault="00E6238D" w:rsidP="002702D4">
            <w:pPr>
              <w:numPr>
                <w:ilvl w:val="0"/>
                <w:numId w:val="58"/>
              </w:numPr>
              <w:tabs>
                <w:tab w:val="clear" w:pos="720"/>
              </w:tabs>
              <w:spacing w:before="60" w:after="0" w:line="240" w:lineRule="auto"/>
              <w:ind w:left="113" w:hanging="113"/>
              <w:rPr>
                <w:rFonts w:ascii="Arial" w:hAnsi="Arial" w:cs="Arial"/>
                <w:sz w:val="18"/>
                <w:szCs w:val="18"/>
              </w:rPr>
            </w:pPr>
            <w:r w:rsidRPr="00F20C94">
              <w:rPr>
                <w:rFonts w:ascii="Arial" w:hAnsi="Arial" w:cs="Arial"/>
                <w:sz w:val="18"/>
                <w:szCs w:val="18"/>
              </w:rPr>
              <w:t>określa współczynnik nadmiaru powietrza</w:t>
            </w:r>
          </w:p>
          <w:p w:rsidR="00E6238D" w:rsidRPr="00F20C94" w:rsidRDefault="009444E3"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cel stosowania kąta wyprzedzenia zapłonu i kąta wyprzedzenia wtrysku</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etapy spalania w silnik</w:t>
            </w:r>
            <w:r w:rsidR="0082624E" w:rsidRPr="00F20C94">
              <w:rPr>
                <w:rFonts w:ascii="Arial" w:hAnsi="Arial" w:cs="Arial"/>
                <w:sz w:val="18"/>
                <w:szCs w:val="18"/>
              </w:rPr>
              <w:t>ach</w:t>
            </w:r>
            <w:r w:rsidR="007B4D90" w:rsidRPr="00F20C94">
              <w:rPr>
                <w:rFonts w:ascii="Arial" w:hAnsi="Arial" w:cs="Arial"/>
                <w:sz w:val="18"/>
                <w:szCs w:val="18"/>
              </w:rPr>
              <w:t xml:space="preserve"> o zapłonie iskrowym</w:t>
            </w:r>
            <w:r w:rsidRPr="00F20C94">
              <w:rPr>
                <w:rFonts w:ascii="Arial" w:hAnsi="Arial" w:cs="Arial"/>
                <w:sz w:val="18"/>
                <w:szCs w:val="18"/>
              </w:rPr>
              <w:t xml:space="preserve"> </w:t>
            </w:r>
            <w:r w:rsidR="007B4D90" w:rsidRPr="00F20C94">
              <w:rPr>
                <w:rFonts w:ascii="Arial" w:hAnsi="Arial" w:cs="Arial"/>
                <w:sz w:val="18"/>
                <w:szCs w:val="18"/>
              </w:rPr>
              <w:t>(</w:t>
            </w:r>
            <w:r w:rsidRPr="00F20C94">
              <w:rPr>
                <w:rFonts w:ascii="Arial" w:hAnsi="Arial" w:cs="Arial"/>
                <w:sz w:val="18"/>
                <w:szCs w:val="18"/>
              </w:rPr>
              <w:t>ZI</w:t>
            </w:r>
            <w:r w:rsidR="007B4D90" w:rsidRPr="00F20C94">
              <w:rPr>
                <w:rFonts w:ascii="Arial" w:hAnsi="Arial" w:cs="Arial"/>
                <w:sz w:val="18"/>
                <w:szCs w:val="18"/>
              </w:rPr>
              <w:t>)</w:t>
            </w:r>
            <w:r w:rsidRPr="00F20C94">
              <w:rPr>
                <w:rFonts w:ascii="Arial" w:hAnsi="Arial" w:cs="Arial"/>
                <w:sz w:val="18"/>
                <w:szCs w:val="18"/>
              </w:rPr>
              <w:t xml:space="preserve"> oraz</w:t>
            </w:r>
            <w:r w:rsidR="007B4D90" w:rsidRPr="00F20C94">
              <w:rPr>
                <w:rFonts w:ascii="Arial" w:hAnsi="Arial" w:cs="Arial"/>
                <w:sz w:val="18"/>
                <w:szCs w:val="18"/>
              </w:rPr>
              <w:t xml:space="preserve"> o zapłonie samoczynnym</w:t>
            </w:r>
            <w:r w:rsidRPr="00F20C94">
              <w:rPr>
                <w:rFonts w:ascii="Arial" w:hAnsi="Arial" w:cs="Arial"/>
                <w:sz w:val="18"/>
                <w:szCs w:val="18"/>
              </w:rPr>
              <w:t xml:space="preserve"> </w:t>
            </w:r>
            <w:r w:rsidR="007B4D90" w:rsidRPr="00F20C94">
              <w:rPr>
                <w:rFonts w:ascii="Arial" w:hAnsi="Arial" w:cs="Arial"/>
                <w:sz w:val="18"/>
                <w:szCs w:val="18"/>
              </w:rPr>
              <w:t>(</w:t>
            </w:r>
            <w:r w:rsidRPr="00F20C94">
              <w:rPr>
                <w:rFonts w:ascii="Arial" w:hAnsi="Arial" w:cs="Arial"/>
                <w:sz w:val="18"/>
                <w:szCs w:val="18"/>
              </w:rPr>
              <w:t>ZS</w:t>
            </w:r>
            <w:r w:rsidR="007B4D90" w:rsidRPr="00F20C94">
              <w:rPr>
                <w:rFonts w:ascii="Arial" w:hAnsi="Arial" w:cs="Arial"/>
                <w:sz w:val="18"/>
                <w:szCs w:val="18"/>
              </w:rPr>
              <w:t>)</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przyczyny i przebieg spalania stukowego oraz zapłonu żarowego</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wpływ czynników konstrukcyjnych i eksploatacyjnych na przebieg spalania w silnikach ZI oraz ZS</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wymagania konstrukcyjne dotyczące komór spalania silników ZI</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komór spalania silnika ZI</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rodzaje komór spalania silnika ZS  </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analizuje przebieg spalania w komorach dzielonych i niedzielonych silników ZS</w:t>
            </w:r>
          </w:p>
          <w:p w:rsidR="00E6238D" w:rsidRPr="00F20C94" w:rsidRDefault="00E6238D" w:rsidP="002702D4">
            <w:pPr>
              <w:numPr>
                <w:ilvl w:val="0"/>
                <w:numId w:val="5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w:t>
            </w:r>
            <w:r w:rsidR="000E2EDE" w:rsidRPr="00F20C94">
              <w:rPr>
                <w:rFonts w:ascii="Arial" w:hAnsi="Arial" w:cs="Arial"/>
                <w:sz w:val="18"/>
                <w:szCs w:val="18"/>
              </w:rPr>
              <w:t>ż</w:t>
            </w:r>
            <w:r w:rsidRPr="00F20C94">
              <w:rPr>
                <w:rFonts w:ascii="Arial" w:hAnsi="Arial" w:cs="Arial"/>
                <w:sz w:val="18"/>
                <w:szCs w:val="18"/>
              </w:rPr>
              <w:t>nia nietoksyczne i toksyczne składniki spalin</w:t>
            </w:r>
          </w:p>
          <w:p w:rsidR="00E6238D" w:rsidRPr="00F20C94" w:rsidRDefault="00E6238D" w:rsidP="002702D4">
            <w:pPr>
              <w:numPr>
                <w:ilvl w:val="0"/>
                <w:numId w:val="58"/>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wskazuje przyczyny powstawania składników toksycznych spalin</w:t>
            </w:r>
          </w:p>
        </w:tc>
        <w:tc>
          <w:tcPr>
            <w:tcW w:w="2835" w:type="dxa"/>
          </w:tcPr>
          <w:p w:rsidR="00E6238D" w:rsidRPr="00F20C94" w:rsidRDefault="00E6238D" w:rsidP="002702D4">
            <w:pPr>
              <w:numPr>
                <w:ilvl w:val="0"/>
                <w:numId w:val="59"/>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Benzyny silnikowe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Oleje napędowe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Paliwa alternatywne</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Teoria spalania</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Proces spalania w silniku ZI</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Proces spalania w silniku ZS</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Komory spalania silników ZI, ZS</w:t>
            </w:r>
          </w:p>
          <w:p w:rsidR="00E6238D" w:rsidRPr="00F20C94" w:rsidRDefault="00E6238D" w:rsidP="002702D4">
            <w:pPr>
              <w:numPr>
                <w:ilvl w:val="0"/>
                <w:numId w:val="5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Spaliny silnika</w:t>
            </w:r>
          </w:p>
        </w:tc>
        <w:tc>
          <w:tcPr>
            <w:tcW w:w="2977" w:type="dxa"/>
          </w:tcPr>
          <w:p w:rsidR="00E6238D" w:rsidRPr="00F20C94" w:rsidRDefault="00E6238D" w:rsidP="002702D4">
            <w:pPr>
              <w:numPr>
                <w:ilvl w:val="0"/>
                <w:numId w:val="6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Porównywanie właściwości różnych paliw silnikowych</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paliw silnikowych na podstawie ich właściwości</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zapotrzebowania powietrza do spalenia jednostki paliwa o określonym składzie chemicznym</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wpływu czynników konstrukcyjnych i eksploatacyjnych na przebieg spalania w silniku ZS</w:t>
            </w:r>
          </w:p>
          <w:p w:rsidR="00E6238D" w:rsidRPr="00F20C94" w:rsidRDefault="00E6238D" w:rsidP="002702D4">
            <w:pPr>
              <w:numPr>
                <w:ilvl w:val="0"/>
                <w:numId w:val="6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przyczyn powstawania składników toksycznych spalin</w:t>
            </w:r>
          </w:p>
          <w:p w:rsidR="00E6238D" w:rsidRPr="00F20C94" w:rsidRDefault="00E6238D" w:rsidP="002702D4">
            <w:pPr>
              <w:numPr>
                <w:ilvl w:val="0"/>
                <w:numId w:val="6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Analizowanie  wykresów spalania dla różnych kątów wyprzedzenia zapłonu</w:t>
            </w:r>
          </w:p>
        </w:tc>
        <w:tc>
          <w:tcPr>
            <w:tcW w:w="1984" w:type="dxa"/>
            <w:vMerge/>
          </w:tcPr>
          <w:p w:rsidR="00E6238D" w:rsidRPr="00F20C94" w:rsidRDefault="00E6238D" w:rsidP="00CC58BE">
            <w:pPr>
              <w:rPr>
                <w:rFonts w:ascii="Arial" w:hAnsi="Arial" w:cs="Arial"/>
                <w:sz w:val="18"/>
                <w:szCs w:val="18"/>
              </w:rPr>
            </w:pPr>
          </w:p>
        </w:tc>
      </w:tr>
    </w:tbl>
    <w:p w:rsidR="008D077F" w:rsidRPr="00F20C94" w:rsidRDefault="008D077F"/>
    <w:p w:rsidR="008D077F" w:rsidRPr="00F20C94" w:rsidRDefault="008D077F"/>
    <w:p w:rsidR="00226BC7" w:rsidRPr="00F20C94" w:rsidRDefault="00226BC7"/>
    <w:p w:rsidR="001970CB" w:rsidRPr="00F20C94" w:rsidRDefault="001970CB"/>
    <w:p w:rsidR="00226BC7" w:rsidRPr="00F20C94" w:rsidRDefault="00226BC7"/>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995CCE" w:rsidRPr="00F20C94" w:rsidTr="007A6B9E">
        <w:tc>
          <w:tcPr>
            <w:tcW w:w="2694" w:type="dxa"/>
          </w:tcPr>
          <w:p w:rsidR="008D077F" w:rsidRPr="00F20C94" w:rsidRDefault="007A6B9E" w:rsidP="001F1054">
            <w:pPr>
              <w:spacing w:after="0" w:line="240" w:lineRule="auto"/>
              <w:rPr>
                <w:rFonts w:ascii="Arial" w:hAnsi="Arial" w:cs="Arial"/>
                <w:sz w:val="18"/>
                <w:szCs w:val="18"/>
              </w:rPr>
            </w:pPr>
            <w:r w:rsidRPr="00F20C94">
              <w:rPr>
                <w:rFonts w:ascii="Arial" w:hAnsi="Arial" w:cs="Arial"/>
                <w:sz w:val="18"/>
                <w:szCs w:val="18"/>
              </w:rPr>
              <w:lastRenderedPageBreak/>
              <w:t>E</w:t>
            </w:r>
            <w:r w:rsidR="008D077F" w:rsidRPr="00F20C94">
              <w:rPr>
                <w:rFonts w:ascii="Arial" w:hAnsi="Arial" w:cs="Arial"/>
                <w:sz w:val="18"/>
                <w:szCs w:val="18"/>
              </w:rPr>
              <w:t>fekty kształcenia</w:t>
            </w:r>
          </w:p>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8D077F" w:rsidRPr="00F20C94" w:rsidRDefault="008D077F"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8D077F" w:rsidRPr="00F20C94" w:rsidRDefault="008D077F"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7A6B9E">
        <w:trPr>
          <w:trHeight w:val="229"/>
        </w:trPr>
        <w:tc>
          <w:tcPr>
            <w:tcW w:w="2694" w:type="dxa"/>
            <w:vMerge w:val="restart"/>
          </w:tcPr>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MOT.05.3</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392851" w:rsidRPr="00F20C94" w:rsidRDefault="00392851" w:rsidP="00392851">
            <w:pPr>
              <w:spacing w:after="0" w:line="240" w:lineRule="auto"/>
              <w:rPr>
                <w:rFonts w:ascii="Arial" w:hAnsi="Arial" w:cs="Arial"/>
                <w:sz w:val="18"/>
                <w:szCs w:val="18"/>
              </w:rPr>
            </w:pP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.3. Parametry pracy i charakterystyki silników</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995CCE" w:rsidRPr="00F20C94" w:rsidTr="007A6B9E">
        <w:trPr>
          <w:trHeight w:val="2753"/>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9D21E2">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parametry pracy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średnie ciśnienie obiegu</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prędkości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moment obrotowy oraz moc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parametry pracy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sprawności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zużycie paliwa przez silnik</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charakterystyki silnika</w:t>
            </w:r>
          </w:p>
          <w:p w:rsidR="00E6238D" w:rsidRPr="00F20C94" w:rsidRDefault="009444E3"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charakterystykę zewnętrzną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 wskaźniki elastyczności silnika</w:t>
            </w:r>
          </w:p>
          <w:p w:rsidR="00E6238D" w:rsidRPr="00F20C94" w:rsidRDefault="00E6238D" w:rsidP="002702D4">
            <w:pPr>
              <w:numPr>
                <w:ilvl w:val="0"/>
                <w:numId w:val="6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charakterystyki obciążeniowe, regulacyjne i charakterystykę ogólną silnika   </w:t>
            </w:r>
          </w:p>
        </w:tc>
        <w:tc>
          <w:tcPr>
            <w:tcW w:w="2835" w:type="dxa"/>
          </w:tcPr>
          <w:p w:rsidR="00E6238D" w:rsidRPr="00F20C94" w:rsidRDefault="00E6238D" w:rsidP="002702D4">
            <w:pPr>
              <w:numPr>
                <w:ilvl w:val="0"/>
                <w:numId w:val="6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Parametry pracy silnika</w:t>
            </w:r>
          </w:p>
          <w:p w:rsidR="00E6238D" w:rsidRPr="00F20C94" w:rsidRDefault="00E6238D" w:rsidP="002702D4">
            <w:pPr>
              <w:numPr>
                <w:ilvl w:val="0"/>
                <w:numId w:val="6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Charakterystyki silników</w:t>
            </w:r>
          </w:p>
        </w:tc>
        <w:tc>
          <w:tcPr>
            <w:tcW w:w="2977" w:type="dxa"/>
          </w:tcPr>
          <w:p w:rsidR="00E6238D" w:rsidRPr="00F20C94" w:rsidRDefault="00E6238D" w:rsidP="002702D4">
            <w:pPr>
              <w:numPr>
                <w:ilvl w:val="0"/>
                <w:numId w:val="63"/>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Obliczanie parametrów pracy silnika</w:t>
            </w:r>
          </w:p>
          <w:p w:rsidR="00E6238D" w:rsidRPr="00F20C94" w:rsidRDefault="00E6238D" w:rsidP="002702D4">
            <w:pPr>
              <w:numPr>
                <w:ilvl w:val="0"/>
                <w:numId w:val="6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krzywych mocy użytecznej i jednostkowego zużycia paliwa charakterystyki zewnętrznej na podstawie danych krzywych momentu obrotowego i sekundowego zużycia paliwa</w:t>
            </w:r>
          </w:p>
          <w:p w:rsidR="00E6238D" w:rsidRPr="00F20C94" w:rsidRDefault="00E6238D" w:rsidP="002702D4">
            <w:pPr>
              <w:numPr>
                <w:ilvl w:val="0"/>
                <w:numId w:val="6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Obliczanie na podstawie wykresu charakterystyki zewnętrznej wskaźników elastyczności silnika</w:t>
            </w:r>
          </w:p>
        </w:tc>
        <w:tc>
          <w:tcPr>
            <w:tcW w:w="1984" w:type="dxa"/>
            <w:vMerge/>
          </w:tcPr>
          <w:p w:rsidR="00E6238D" w:rsidRPr="00F20C94" w:rsidRDefault="00E6238D" w:rsidP="00CC58BE">
            <w:pPr>
              <w:rPr>
                <w:rFonts w:ascii="Arial" w:hAnsi="Arial" w:cs="Arial"/>
                <w:sz w:val="18"/>
                <w:szCs w:val="18"/>
              </w:rPr>
            </w:pPr>
          </w:p>
        </w:tc>
      </w:tr>
    </w:tbl>
    <w:p w:rsidR="00556245" w:rsidRPr="00F20C94" w:rsidRDefault="00556245"/>
    <w:p w:rsidR="00556245" w:rsidRPr="00F20C94" w:rsidRDefault="00556245"/>
    <w:p w:rsidR="00556245" w:rsidRPr="00F20C94" w:rsidRDefault="00556245"/>
    <w:p w:rsidR="00556245" w:rsidRPr="00F20C94" w:rsidRDefault="00556245"/>
    <w:p w:rsidR="00556245" w:rsidRPr="00F20C94" w:rsidRDefault="00556245"/>
    <w:p w:rsidR="00226BC7" w:rsidRPr="00F20C94" w:rsidRDefault="00226BC7"/>
    <w:p w:rsidR="00556245" w:rsidRPr="00F20C94" w:rsidRDefault="00556245"/>
    <w:p w:rsidR="00FE336C" w:rsidRPr="00F20C94" w:rsidRDefault="00FE336C"/>
    <w:p w:rsidR="00FE336C" w:rsidRPr="00F20C94" w:rsidRDefault="00FE336C"/>
    <w:p w:rsidR="00556245" w:rsidRPr="00F20C94" w:rsidRDefault="00556245"/>
    <w:p w:rsidR="007A6B9E" w:rsidRDefault="007A6B9E"/>
    <w:p w:rsidR="002039EF" w:rsidRPr="00F20C94" w:rsidRDefault="002039EF"/>
    <w:p w:rsidR="007A6B9E" w:rsidRPr="00F20C94" w:rsidRDefault="007A6B9E"/>
    <w:p w:rsidR="00556245" w:rsidRPr="00F20C94" w:rsidRDefault="00556245"/>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556245" w:rsidRPr="00F20C94" w:rsidTr="007A6B9E">
        <w:tc>
          <w:tcPr>
            <w:tcW w:w="2694" w:type="dxa"/>
          </w:tcPr>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556245" w:rsidRPr="00F20C94" w:rsidRDefault="00556245"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56245" w:rsidRPr="00F20C94" w:rsidRDefault="00556245"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Pr>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MOT.05.3</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E336C" w:rsidRPr="00F20C94" w:rsidRDefault="00FE336C" w:rsidP="00FE336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C91D75" w:rsidRPr="00F20C94" w:rsidRDefault="00C91D75" w:rsidP="00597B88">
            <w:pPr>
              <w:spacing w:after="0" w:line="240" w:lineRule="auto"/>
              <w:rPr>
                <w:rFonts w:ascii="Arial" w:hAnsi="Arial" w:cs="Arial"/>
                <w:sz w:val="18"/>
                <w:szCs w:val="18"/>
              </w:rPr>
            </w:pPr>
          </w:p>
          <w:p w:rsidR="00E6238D" w:rsidRPr="00F20C94" w:rsidRDefault="00FE336C" w:rsidP="00597B88">
            <w:pPr>
              <w:spacing w:after="0" w:line="240" w:lineRule="auto"/>
              <w:rPr>
                <w:rFonts w:ascii="Arial" w:hAnsi="Arial" w:cs="Arial"/>
                <w:sz w:val="18"/>
                <w:szCs w:val="18"/>
              </w:rPr>
            </w:pPr>
            <w:r w:rsidRPr="00F20C94">
              <w:rPr>
                <w:rFonts w:ascii="Arial" w:hAnsi="Arial" w:cs="Arial"/>
                <w:sz w:val="18"/>
                <w:szCs w:val="18"/>
              </w:rPr>
              <w:t>MOT.05.4</w:t>
            </w:r>
          </w:p>
          <w:p w:rsidR="00E6238D" w:rsidRPr="00F20C94" w:rsidRDefault="00FE336C" w:rsidP="00597B8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FE336C" w:rsidRPr="00F20C94" w:rsidRDefault="00FE336C" w:rsidP="00597B8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C91D75" w:rsidRPr="00F20C94" w:rsidRDefault="00C91D75" w:rsidP="00597B88">
            <w:pPr>
              <w:spacing w:after="0" w:line="240" w:lineRule="auto"/>
              <w:rPr>
                <w:rFonts w:ascii="Arial" w:hAnsi="Arial" w:cs="Arial"/>
                <w:sz w:val="18"/>
                <w:szCs w:val="18"/>
              </w:rPr>
            </w:pPr>
          </w:p>
          <w:p w:rsidR="00FE336C" w:rsidRPr="00F20C94" w:rsidRDefault="00AD7E73" w:rsidP="00597B88">
            <w:pPr>
              <w:spacing w:after="0" w:line="240" w:lineRule="auto"/>
              <w:rPr>
                <w:rFonts w:ascii="Arial" w:hAnsi="Arial" w:cs="Arial"/>
                <w:sz w:val="18"/>
                <w:szCs w:val="18"/>
              </w:rPr>
            </w:pPr>
            <w:r w:rsidRPr="00F20C94">
              <w:rPr>
                <w:rFonts w:ascii="Arial" w:hAnsi="Arial" w:cs="Arial"/>
                <w:sz w:val="18"/>
                <w:szCs w:val="18"/>
              </w:rPr>
              <w:t>MOT.05.5</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2) lokalizuje uszkodzenia</w:t>
            </w:r>
            <w:r w:rsidR="007F4235">
              <w:rPr>
                <w:rFonts w:ascii="Arial" w:hAnsi="Arial" w:cs="Arial"/>
                <w:sz w:val="18"/>
                <w:szCs w:val="18"/>
              </w:rPr>
              <w:t xml:space="preserve"> części,</w:t>
            </w:r>
            <w:r w:rsidR="00AD7E73" w:rsidRPr="00F20C94">
              <w:rPr>
                <w:rFonts w:ascii="Arial" w:hAnsi="Arial" w:cs="Arial"/>
                <w:sz w:val="18"/>
                <w:szCs w:val="18"/>
              </w:rPr>
              <w:t xml:space="preserve"> podzespołów i zespołów pojazdów samochodowych na podstawie pomiarów i wyników badań diagnostycznych;</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3) dobiera metody do wykonywania napraw</w:t>
            </w:r>
            <w:r w:rsidR="007F4235">
              <w:rPr>
                <w:rFonts w:ascii="Arial" w:hAnsi="Arial" w:cs="Arial"/>
                <w:sz w:val="18"/>
                <w:szCs w:val="18"/>
              </w:rPr>
              <w:t>y</w:t>
            </w:r>
            <w:r w:rsidR="00AD7E73" w:rsidRPr="00F20C94">
              <w:rPr>
                <w:rFonts w:ascii="Arial" w:hAnsi="Arial" w:cs="Arial"/>
                <w:sz w:val="18"/>
                <w:szCs w:val="18"/>
              </w:rPr>
              <w:t xml:space="preserve"> podzespołów i zespołów pojazdów samochodowych;</w:t>
            </w:r>
          </w:p>
          <w:p w:rsidR="00AD7E73" w:rsidRPr="00F20C94" w:rsidRDefault="00C91D75" w:rsidP="00AD7E73">
            <w:pPr>
              <w:spacing w:after="0" w:line="240" w:lineRule="auto"/>
              <w:rPr>
                <w:rFonts w:ascii="Arial" w:hAnsi="Arial" w:cs="Arial"/>
                <w:sz w:val="18"/>
                <w:szCs w:val="18"/>
              </w:rPr>
            </w:pPr>
            <w:r w:rsidRPr="00F20C94">
              <w:rPr>
                <w:rFonts w:ascii="Arial" w:hAnsi="Arial" w:cs="Arial"/>
                <w:sz w:val="18"/>
                <w:szCs w:val="18"/>
              </w:rPr>
              <w:t>(</w:t>
            </w:r>
            <w:r w:rsidR="00AD7E73" w:rsidRPr="00F20C94">
              <w:rPr>
                <w:rFonts w:ascii="Arial" w:hAnsi="Arial" w:cs="Arial"/>
                <w:sz w:val="18"/>
                <w:szCs w:val="18"/>
              </w:rPr>
              <w:t>5) ustala zakres naprawy podzespołów i zespołów pojazdów samochodowych;</w:t>
            </w:r>
          </w:p>
          <w:p w:rsidR="00AD7E73" w:rsidRPr="00F20C94" w:rsidRDefault="00AD7E73" w:rsidP="00AD7E73">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C91D75" w:rsidRPr="00F20C94" w:rsidRDefault="00C91D75" w:rsidP="00AD7E73">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.4. Kadłuby i głowice</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305D24" w:rsidRPr="00F20C94" w:rsidRDefault="00305D24"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r>
      <w:tr w:rsidR="00E6238D" w:rsidRPr="00F20C94" w:rsidTr="007A6B9E">
        <w:trPr>
          <w:trHeight w:val="1242"/>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DB3DC1">
            <w:pPr>
              <w:spacing w:before="40" w:after="0" w:line="240" w:lineRule="auto"/>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funkcje kadłuba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kadłuby i głowice silnika</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kadłuba silnika chłodzonego cieczą lub powietrzem</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cylindry silników chłodzonych cieczą</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rodzaje uszkodzeń kadłuba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badania diagnostyczne określające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kolejność czynności w czasie badań diagnostycznych określających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do badań diagnostycznych określających szczelność przestrzeni roboczej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szczelność cylindrów na podstawie wyników badań diagnostycznych</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pomiaru średnicy cylindra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kadłuba i głowicy</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naprawy cylindrów kadłuba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sposób demontażu i montażu mokrych oraz suchych tulei cylindrów</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głowicy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uszkodzenia głowicy silnika</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kompletnej naprawy głowicy</w:t>
            </w:r>
          </w:p>
          <w:p w:rsidR="00E6238D" w:rsidRPr="00F20C94" w:rsidRDefault="009444E3"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naprawy głowicy</w:t>
            </w:r>
          </w:p>
          <w:p w:rsidR="00E6238D" w:rsidRPr="00F20C94" w:rsidRDefault="00E6238D" w:rsidP="002702D4">
            <w:pPr>
              <w:numPr>
                <w:ilvl w:val="0"/>
                <w:numId w:val="6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przestrzega zasad demontażu i montażu głowicy</w:t>
            </w:r>
          </w:p>
          <w:p w:rsidR="00E6238D" w:rsidRPr="00F20C94" w:rsidRDefault="00E6238D" w:rsidP="002702D4">
            <w:pPr>
              <w:numPr>
                <w:ilvl w:val="0"/>
                <w:numId w:val="6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podaje zasadę odkręcania i dokręcania śrub mocujących głowicę do kadłuba </w:t>
            </w:r>
          </w:p>
        </w:tc>
        <w:tc>
          <w:tcPr>
            <w:tcW w:w="2835" w:type="dxa"/>
          </w:tcPr>
          <w:p w:rsidR="00E6238D" w:rsidRPr="00F20C94" w:rsidRDefault="00E6238D" w:rsidP="002702D4">
            <w:pPr>
              <w:numPr>
                <w:ilvl w:val="0"/>
                <w:numId w:val="65"/>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Materiały i konstrukcja kadłubów</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Cylindry silników chłodzonych cieczą</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Cylindry silników chłodzonych powietrzem</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i naprawa kadłubów</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głowic</w:t>
            </w:r>
          </w:p>
          <w:p w:rsidR="00E6238D" w:rsidRPr="00F20C94" w:rsidRDefault="00E6238D" w:rsidP="002702D4">
            <w:pPr>
              <w:numPr>
                <w:ilvl w:val="0"/>
                <w:numId w:val="6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i naprawa głowic</w:t>
            </w:r>
          </w:p>
        </w:tc>
        <w:tc>
          <w:tcPr>
            <w:tcW w:w="2977" w:type="dxa"/>
          </w:tcPr>
          <w:p w:rsidR="00E6238D" w:rsidRPr="00F20C94" w:rsidRDefault="00E6238D" w:rsidP="002702D4">
            <w:pPr>
              <w:numPr>
                <w:ilvl w:val="0"/>
                <w:numId w:val="1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właściwości materiałów stosowanych na kadłuby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kolejności czynności wykonywanych podczas pomiaru ciśnienia sprężania w cylindrach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wyników pomiaru ciśnienia sprężania w cylindrach silnika</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na podstawie dokumentacji planu naprawy cylindrów kadłuba z mokrymi tulejami</w:t>
            </w:r>
          </w:p>
          <w:p w:rsidR="00E6238D" w:rsidRPr="00F20C94" w:rsidRDefault="00E6238D" w:rsidP="002702D4">
            <w:pPr>
              <w:numPr>
                <w:ilvl w:val="0"/>
                <w:numId w:val="1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na podstawie dokumentacji sposobu dokręcania śrub mocujących głowicę do kadłuba</w:t>
            </w:r>
          </w:p>
        </w:tc>
        <w:tc>
          <w:tcPr>
            <w:tcW w:w="1984" w:type="dxa"/>
            <w:vMerge/>
          </w:tcPr>
          <w:p w:rsidR="00E6238D" w:rsidRPr="00F20C94" w:rsidRDefault="00E6238D" w:rsidP="00CC58BE">
            <w:pPr>
              <w:rPr>
                <w:rFonts w:ascii="Arial" w:hAnsi="Arial" w:cs="Arial"/>
                <w:sz w:val="18"/>
                <w:szCs w:val="18"/>
              </w:rPr>
            </w:pPr>
          </w:p>
        </w:tc>
      </w:tr>
    </w:tbl>
    <w:p w:rsidR="00FE336C" w:rsidRPr="00F20C94" w:rsidRDefault="00FE336C" w:rsidP="00FE336C">
      <w:pPr>
        <w:spacing w:after="0"/>
        <w:rPr>
          <w:sz w:val="8"/>
          <w:szCs w:val="8"/>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597B88" w:rsidRPr="00F20C94" w:rsidTr="007A6B9E">
        <w:tc>
          <w:tcPr>
            <w:tcW w:w="2694" w:type="dxa"/>
          </w:tcPr>
          <w:p w:rsidR="00597B88" w:rsidRPr="00F20C94" w:rsidRDefault="00597B88" w:rsidP="00F94421">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97B88" w:rsidRPr="00F20C94" w:rsidRDefault="00597B88" w:rsidP="00F94421">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Pr>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MOT.05.3</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C37B4" w:rsidRPr="00F20C94" w:rsidRDefault="00EC37B4" w:rsidP="00EC37B4">
            <w:pPr>
              <w:spacing w:after="0" w:line="240" w:lineRule="auto"/>
              <w:rPr>
                <w:rFonts w:ascii="Arial" w:hAnsi="Arial" w:cs="Arial"/>
                <w:sz w:val="18"/>
                <w:szCs w:val="18"/>
              </w:rPr>
            </w:pP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MOT.05.4</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C37B4" w:rsidRPr="00F20C94" w:rsidRDefault="00EC37B4" w:rsidP="00EC37B4">
            <w:pPr>
              <w:spacing w:after="0" w:line="240" w:lineRule="auto"/>
              <w:rPr>
                <w:rFonts w:ascii="Arial" w:hAnsi="Arial" w:cs="Arial"/>
                <w:sz w:val="18"/>
                <w:szCs w:val="18"/>
              </w:rPr>
            </w:pP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MOT.05.5</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(2) lokalizuje uszkodzenia</w:t>
            </w:r>
            <w:r w:rsidR="007F4235">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(3) dobiera metody do wykonywania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C37B4" w:rsidRPr="00F20C94" w:rsidRDefault="00EC37B4" w:rsidP="00EC37B4">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EC37B4" w:rsidP="00EC37B4">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.5. Układ korbowy</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E6238D">
            <w:pPr>
              <w:spacing w:after="0" w:line="240" w:lineRule="auto"/>
              <w:rPr>
                <w:rFonts w:ascii="Arial" w:hAnsi="Arial" w:cs="Arial"/>
                <w:sz w:val="18"/>
                <w:szCs w:val="18"/>
              </w:rPr>
            </w:pPr>
          </w:p>
          <w:p w:rsidR="00E6238D" w:rsidRPr="00F20C94" w:rsidRDefault="00E6238D" w:rsidP="00E6238D">
            <w:pPr>
              <w:spacing w:after="0" w:line="240" w:lineRule="auto"/>
              <w:rPr>
                <w:rFonts w:ascii="Arial" w:hAnsi="Arial" w:cs="Arial"/>
                <w:sz w:val="18"/>
                <w:szCs w:val="18"/>
              </w:rPr>
            </w:pPr>
          </w:p>
        </w:tc>
      </w:tr>
      <w:tr w:rsidR="00E6238D" w:rsidRPr="00F20C94" w:rsidTr="007A6B9E">
        <w:trPr>
          <w:trHeight w:val="7289"/>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D930B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korbowego silnika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analizuje wykresy przedstawiające kinematykę tłoka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siły działające w układzie korbowym</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 rozkład sił w układzie korbowym</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metody wyrównoważenia silników tłokowych</w:t>
            </w:r>
          </w:p>
          <w:p w:rsidR="00E6238D" w:rsidRPr="00F20C94" w:rsidRDefault="009444E3"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zadania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warunki pracy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elementy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zmniejszania nierównomierności biegu silnika</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zmniejszania drgań wału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zasady demontażu i montażu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weryfikacji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dopuszczalne zużycie elementów układu korbowego</w:t>
            </w:r>
          </w:p>
          <w:p w:rsidR="00E6238D" w:rsidRPr="00F20C94" w:rsidRDefault="00E6238D" w:rsidP="002702D4">
            <w:pPr>
              <w:numPr>
                <w:ilvl w:val="0"/>
                <w:numId w:val="6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naprawy elementów układu korbowego</w:t>
            </w:r>
          </w:p>
        </w:tc>
        <w:tc>
          <w:tcPr>
            <w:tcW w:w="2835" w:type="dxa"/>
          </w:tcPr>
          <w:p w:rsidR="00E6238D" w:rsidRPr="00F20C94" w:rsidRDefault="00E6238D" w:rsidP="002702D4">
            <w:pPr>
              <w:numPr>
                <w:ilvl w:val="0"/>
                <w:numId w:val="67"/>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Budowa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Kinematyka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Siły działające w układzie korbowym</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Podstawy wyrównoważenia silników tłokowych</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elementów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elementów układu korbowego</w:t>
            </w:r>
          </w:p>
          <w:p w:rsidR="00E6238D" w:rsidRPr="00F20C94" w:rsidRDefault="00E6238D" w:rsidP="002702D4">
            <w:pPr>
              <w:numPr>
                <w:ilvl w:val="0"/>
                <w:numId w:val="6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Naprawa elementów układu korbowego</w:t>
            </w:r>
          </w:p>
        </w:tc>
        <w:tc>
          <w:tcPr>
            <w:tcW w:w="2977" w:type="dxa"/>
          </w:tcPr>
          <w:p w:rsidR="00E6238D" w:rsidRPr="00F20C94" w:rsidRDefault="00E6238D" w:rsidP="002702D4">
            <w:pPr>
              <w:numPr>
                <w:ilvl w:val="0"/>
                <w:numId w:val="6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Obliczanie wartości siły bezwładności w ruchu postępowym i siły odśrodkowej działających w układzie korbowym dla określonych warunków pracy wału korbowego</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materiałów stosowanych na elementy układu korbowego</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demontażu układu korbowego silnika</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Określenie stanu zużycia czopów wału korbowego na podstawie wyników pomiarów oraz dokumentacji silnika</w:t>
            </w:r>
          </w:p>
          <w:p w:rsidR="00E6238D" w:rsidRPr="00F20C94" w:rsidRDefault="00E6238D" w:rsidP="002702D4">
            <w:pPr>
              <w:numPr>
                <w:ilvl w:val="0"/>
                <w:numId w:val="6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procedury dokręcania połączeń śrubowych w układzie korbowym</w:t>
            </w:r>
          </w:p>
        </w:tc>
        <w:tc>
          <w:tcPr>
            <w:tcW w:w="1984" w:type="dxa"/>
            <w:vMerge/>
          </w:tcPr>
          <w:p w:rsidR="00E6238D" w:rsidRPr="00F20C94" w:rsidRDefault="00E6238D" w:rsidP="00CC58BE">
            <w:pPr>
              <w:rPr>
                <w:rFonts w:ascii="Arial" w:hAnsi="Arial" w:cs="Arial"/>
                <w:sz w:val="18"/>
                <w:szCs w:val="18"/>
              </w:rPr>
            </w:pPr>
          </w:p>
        </w:tc>
      </w:tr>
    </w:tbl>
    <w:p w:rsidR="00EC37B4" w:rsidRPr="00F20C94" w:rsidRDefault="00EC37B4" w:rsidP="00EC37B4">
      <w:pPr>
        <w:spacing w:after="0" w:line="240" w:lineRule="auto"/>
        <w:rPr>
          <w:sz w:val="10"/>
          <w:szCs w:val="10"/>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597B88" w:rsidRPr="00F20C94" w:rsidTr="007A6B9E">
        <w:tc>
          <w:tcPr>
            <w:tcW w:w="2694"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597B88" w:rsidRPr="00F20C94" w:rsidRDefault="00597B88"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AB6F88">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Pr>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MOT.05.3</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F81050" w:rsidRPr="00F20C94" w:rsidRDefault="00F81050" w:rsidP="00F81050">
            <w:pPr>
              <w:spacing w:after="0" w:line="240" w:lineRule="auto"/>
              <w:rPr>
                <w:rFonts w:ascii="Arial" w:hAnsi="Arial" w:cs="Arial"/>
                <w:sz w:val="18"/>
                <w:szCs w:val="18"/>
              </w:rPr>
            </w:pP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MOT.05.4</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81050" w:rsidRPr="00F20C94" w:rsidRDefault="00F81050" w:rsidP="00F81050">
            <w:pPr>
              <w:spacing w:after="0" w:line="240" w:lineRule="auto"/>
              <w:rPr>
                <w:rFonts w:ascii="Arial" w:hAnsi="Arial" w:cs="Arial"/>
                <w:sz w:val="18"/>
                <w:szCs w:val="18"/>
              </w:rPr>
            </w:pP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MOT.05.5</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7F4235">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(3) dobiera metody do wykonywania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(6) stosuje</w:t>
            </w:r>
            <w:r w:rsidR="007F423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7F4235">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F81050" w:rsidP="00F81050">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.6. Układ rozrządu</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597B88">
            <w:pPr>
              <w:spacing w:after="0" w:line="240" w:lineRule="auto"/>
              <w:rPr>
                <w:rFonts w:ascii="Arial" w:hAnsi="Arial" w:cs="Arial"/>
                <w:sz w:val="18"/>
                <w:szCs w:val="18"/>
              </w:rPr>
            </w:pPr>
          </w:p>
          <w:p w:rsidR="00E6238D" w:rsidRPr="00F20C94" w:rsidRDefault="00E6238D" w:rsidP="00597B88">
            <w:pPr>
              <w:spacing w:after="0" w:line="240" w:lineRule="auto"/>
              <w:rPr>
                <w:rFonts w:ascii="Arial" w:hAnsi="Arial" w:cs="Arial"/>
                <w:sz w:val="18"/>
                <w:szCs w:val="18"/>
              </w:rPr>
            </w:pPr>
          </w:p>
        </w:tc>
      </w:tr>
      <w:tr w:rsidR="00E6238D" w:rsidRPr="00F20C94" w:rsidTr="007A6B9E">
        <w:trPr>
          <w:trHeight w:val="524"/>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2C5741">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rozwiązania konstrukcyjne układu rozrządu silnika 4-suw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rozrządu górnozaworowego</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 parametry zaworu mające wpływ na wymianę ładunku w silniku 4-suw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krzywki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zadania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warunki pracy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materiały stosowane na elementy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demontażu i montażu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pomiarowe do weryfikacji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weryfikacji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dopuszczalne zużycie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napraw elementów układu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metody kompensacji luzu zaworowego</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napędu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wymiany przekładni napędu wałka rozrządu</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sposób sprawdzania i regulacji luzu zawor</w:t>
            </w:r>
            <w:r w:rsidR="00BC6D62" w:rsidRPr="00F20C94">
              <w:rPr>
                <w:rFonts w:ascii="Arial" w:hAnsi="Arial" w:cs="Arial"/>
                <w:sz w:val="18"/>
                <w:szCs w:val="18"/>
              </w:rPr>
              <w:t>ó</w:t>
            </w:r>
            <w:r w:rsidRPr="00F20C94">
              <w:rPr>
                <w:rFonts w:ascii="Arial" w:hAnsi="Arial" w:cs="Arial"/>
                <w:sz w:val="18"/>
                <w:szCs w:val="18"/>
              </w:rPr>
              <w:t>w</w:t>
            </w:r>
          </w:p>
          <w:p w:rsidR="00E6238D" w:rsidRPr="00F20C94" w:rsidRDefault="00E6238D" w:rsidP="002702D4">
            <w:pPr>
              <w:numPr>
                <w:ilvl w:val="0"/>
                <w:numId w:val="6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zmiennych faz rozrządu i zmiennych wzniosów zaworów</w:t>
            </w:r>
          </w:p>
          <w:p w:rsidR="00E6238D" w:rsidRPr="00F20C94" w:rsidRDefault="00E6238D" w:rsidP="002702D4">
            <w:pPr>
              <w:numPr>
                <w:ilvl w:val="0"/>
                <w:numId w:val="69"/>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 xml:space="preserve">określa sposób realizacji zmiennych faz rozrządu i zmiennych wzniosów zaworów </w:t>
            </w:r>
          </w:p>
        </w:tc>
        <w:tc>
          <w:tcPr>
            <w:tcW w:w="2835" w:type="dxa"/>
          </w:tcPr>
          <w:p w:rsidR="00E6238D" w:rsidRPr="00F20C94" w:rsidRDefault="00E6238D" w:rsidP="002702D4">
            <w:pPr>
              <w:numPr>
                <w:ilvl w:val="0"/>
                <w:numId w:val="7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Budowa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Wpływ układu rozrządu na wymianę ładunku w silniku czterosuwowym</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Konstrukcja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Weryfikacja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Naprawa elementów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wałka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Regulacja luzu zaworów</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Zmienne fazy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Zmienne wzniosy zaworów</w:t>
            </w:r>
          </w:p>
        </w:tc>
        <w:tc>
          <w:tcPr>
            <w:tcW w:w="2977" w:type="dxa"/>
          </w:tcPr>
          <w:p w:rsidR="00E6238D" w:rsidRPr="00F20C94" w:rsidRDefault="00E6238D" w:rsidP="002702D4">
            <w:pPr>
              <w:numPr>
                <w:ilvl w:val="0"/>
                <w:numId w:val="7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układu rozrządu w jego różnych rozwiązaniach konstrukcyjnych</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materiałów stosowanych na elementy układu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Wyznaczanie na podstawie zadanych parametrów układu rozrządu charakterystyki sprężyny zaworowej</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Określenie kolejności wykonywania czynności przy wymianie przekładni napędu wałka rozrządu</w:t>
            </w:r>
          </w:p>
          <w:p w:rsidR="00E6238D" w:rsidRPr="00F20C94" w:rsidRDefault="00E6238D" w:rsidP="002702D4">
            <w:pPr>
              <w:numPr>
                <w:ilvl w:val="0"/>
                <w:numId w:val="7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Opracowanie planu czynności przy sprawdzaniu i regulacji luzu zaworowego </w:t>
            </w:r>
          </w:p>
        </w:tc>
        <w:tc>
          <w:tcPr>
            <w:tcW w:w="1984" w:type="dxa"/>
            <w:vMerge/>
          </w:tcPr>
          <w:p w:rsidR="00E6238D" w:rsidRPr="00F20C94" w:rsidRDefault="00E6238D" w:rsidP="00CC58BE">
            <w:pPr>
              <w:rPr>
                <w:rFonts w:ascii="Arial" w:hAnsi="Arial" w:cs="Arial"/>
                <w:sz w:val="18"/>
                <w:szCs w:val="18"/>
              </w:rPr>
            </w:pPr>
          </w:p>
        </w:tc>
      </w:tr>
    </w:tbl>
    <w:p w:rsidR="00F81050" w:rsidRPr="00F20C94" w:rsidRDefault="00F81050" w:rsidP="00F81050">
      <w:pPr>
        <w:spacing w:after="0" w:line="240" w:lineRule="auto"/>
        <w:rPr>
          <w:sz w:val="10"/>
          <w:szCs w:val="10"/>
        </w:rPr>
      </w:pPr>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597B88" w:rsidRPr="00F20C94" w:rsidTr="007A6B9E">
        <w:tc>
          <w:tcPr>
            <w:tcW w:w="2694" w:type="dxa"/>
          </w:tcPr>
          <w:p w:rsidR="00597B88" w:rsidRPr="00F20C94" w:rsidRDefault="007A6B9E" w:rsidP="00FE0B40">
            <w:pPr>
              <w:spacing w:after="0" w:line="240" w:lineRule="auto"/>
              <w:rPr>
                <w:rFonts w:ascii="Arial" w:hAnsi="Arial" w:cs="Arial"/>
                <w:sz w:val="18"/>
                <w:szCs w:val="18"/>
              </w:rPr>
            </w:pPr>
            <w:r w:rsidRPr="00F20C94">
              <w:rPr>
                <w:rFonts w:ascii="Arial" w:hAnsi="Arial" w:cs="Arial"/>
                <w:sz w:val="18"/>
                <w:szCs w:val="18"/>
              </w:rPr>
              <w:lastRenderedPageBreak/>
              <w:t>Ef</w:t>
            </w:r>
            <w:r w:rsidR="00597B88" w:rsidRPr="00F20C94">
              <w:rPr>
                <w:rFonts w:ascii="Arial" w:hAnsi="Arial" w:cs="Arial"/>
                <w:sz w:val="18"/>
                <w:szCs w:val="18"/>
              </w:rPr>
              <w:t>ekty kształcenia</w:t>
            </w:r>
          </w:p>
          <w:p w:rsidR="00597B88" w:rsidRPr="00F20C94" w:rsidRDefault="00597B88" w:rsidP="00FE0B40">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597B88" w:rsidRPr="00F20C94" w:rsidRDefault="00597B88" w:rsidP="00FE0B40">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597B88" w:rsidRPr="00F20C94" w:rsidRDefault="00597B88" w:rsidP="00FE0B40">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rPr>
          <w:trHeight w:val="274"/>
        </w:trPr>
        <w:tc>
          <w:tcPr>
            <w:tcW w:w="269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36029B"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.7. Układy zasilania silników o zapłonie iskrowym</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7A6B9E">
        <w:trPr>
          <w:trHeight w:val="8055"/>
        </w:trPr>
        <w:tc>
          <w:tcPr>
            <w:tcW w:w="2694" w:type="dxa"/>
            <w:vMerge/>
          </w:tcPr>
          <w:p w:rsidR="00E6238D" w:rsidRPr="00F20C94" w:rsidRDefault="00E6238D" w:rsidP="00CC58BE">
            <w:pPr>
              <w:rPr>
                <w:rFonts w:ascii="Arial" w:hAnsi="Arial" w:cs="Arial"/>
                <w:sz w:val="18"/>
                <w:szCs w:val="18"/>
              </w:rPr>
            </w:pPr>
          </w:p>
        </w:tc>
        <w:tc>
          <w:tcPr>
            <w:tcW w:w="4961" w:type="dxa"/>
          </w:tcPr>
          <w:p w:rsidR="00E6238D" w:rsidRPr="00F20C94" w:rsidRDefault="00E6238D" w:rsidP="001050B4">
            <w:pPr>
              <w:spacing w:before="40" w:after="0" w:line="240" w:lineRule="auto"/>
              <w:ind w:left="113" w:hanging="113"/>
              <w:rPr>
                <w:rFonts w:ascii="Arial" w:hAnsi="Arial" w:cs="Arial"/>
                <w:sz w:val="18"/>
                <w:szCs w:val="18"/>
              </w:rPr>
            </w:pPr>
            <w:r w:rsidRPr="00F20C94">
              <w:rPr>
                <w:rFonts w:ascii="Arial" w:hAnsi="Arial" w:cs="Arial"/>
                <w:sz w:val="18"/>
                <w:szCs w:val="18"/>
              </w:rPr>
              <w:t>Uczeń:</w:t>
            </w:r>
            <w:r w:rsidRPr="00F20C94">
              <w:rPr>
                <w:rFonts w:ascii="Arial" w:hAnsi="Arial" w:cs="Arial"/>
                <w:sz w:val="18"/>
                <w:szCs w:val="18"/>
              </w:rPr>
              <w:tab/>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zadania układu zasilania silnika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gaźnika samochodowego</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układy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pośredniego wielopunktowego układu wtrysku benzyny sterowanego mechaniczno-elektronicznie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wtrysku benzyny sterowanego 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obwodu zasilania paliwem wielopunktowego wtrysku benzyny sterowanego elektronicznie</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metody sterowania wtryskiwaczami paliwa w silniku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elementów obwodu zasilania paliwem wielopunktowego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i narzędzia do diagnostyki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diagnozowania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uszkodzenia elementów obwodu zasilania paliwem</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elementy obwodu dopływu powietrza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metody określania ilości ładunku powietrza w układach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metody regulacji prędkości obrotowej biegu jałowego silnika ZI zasilanego wtryskowo</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układ odprowadzania par paliwa ze zbiornika do obwodu dopływu powietrza</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jednopunktowego układu wtrysku benzyny</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rozpoznaje elementy bezpośredniego układu wtrysku benzyny </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elektronicznego systemu sterowania pracą silnika ZI</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czujniki elektronicznego systemu sterowania pracą silnika</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do diagnostyki czujników</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metody diagnozowania czujników</w:t>
            </w:r>
          </w:p>
          <w:p w:rsidR="00E6238D" w:rsidRPr="00F20C94" w:rsidRDefault="00E6238D"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zadania pokładowych systemów diagnostycznych</w:t>
            </w:r>
          </w:p>
          <w:p w:rsidR="00226BC7" w:rsidRPr="00F20C94" w:rsidRDefault="00E6238D" w:rsidP="002702D4">
            <w:pPr>
              <w:numPr>
                <w:ilvl w:val="0"/>
                <w:numId w:val="71"/>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przestrzega zasad diagnostyki pokładowej</w:t>
            </w:r>
          </w:p>
          <w:p w:rsidR="00226BC7" w:rsidRPr="00F20C94" w:rsidRDefault="00226BC7" w:rsidP="002702D4">
            <w:pPr>
              <w:numPr>
                <w:ilvl w:val="0"/>
                <w:numId w:val="71"/>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rozróżnia generacje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kolejnych generacji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elementów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obsługi instalacji gazowych LPG</w:t>
            </w:r>
          </w:p>
          <w:p w:rsidR="00226BC7" w:rsidRPr="00F20C94" w:rsidRDefault="00226BC7" w:rsidP="002702D4">
            <w:pPr>
              <w:numPr>
                <w:ilvl w:val="0"/>
                <w:numId w:val="7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przeprowadzania analizy spalin</w:t>
            </w:r>
          </w:p>
          <w:p w:rsidR="00E6238D" w:rsidRPr="00F20C94" w:rsidRDefault="00226BC7" w:rsidP="002702D4">
            <w:pPr>
              <w:numPr>
                <w:ilvl w:val="0"/>
                <w:numId w:val="71"/>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określa stan techniczny układu zasilania na podstawie wyników analizy spalin</w:t>
            </w:r>
          </w:p>
        </w:tc>
        <w:tc>
          <w:tcPr>
            <w:tcW w:w="2835" w:type="dxa"/>
          </w:tcPr>
          <w:p w:rsidR="00E6238D" w:rsidRPr="00F20C94" w:rsidRDefault="00E6238D" w:rsidP="002702D4">
            <w:pPr>
              <w:numPr>
                <w:ilvl w:val="0"/>
                <w:numId w:val="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Gaźnikowy układ zasilania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Klasyfikacja wtryskowych układów zasilania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wielopunktowy wtrysk benzyny sterowany mechaniczno-elektronicznie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wielopunktowy układ wtryskowy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Pośredni jednopunktowy układ wtrysku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Bezpośredni wtrysk benzyny sterowany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Elektroniczny system sterowania pracą silnika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Czujniki i elementy wykonawcze elektronicznego systemu sterowania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Pokładowe systemy diagnostyczne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Instalacje zasilania gazem LPG kolejnych generacji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Elementy instalacji gazowych LPG</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Analiza spalin</w:t>
            </w:r>
          </w:p>
        </w:tc>
        <w:tc>
          <w:tcPr>
            <w:tcW w:w="2977" w:type="dxa"/>
          </w:tcPr>
          <w:p w:rsidR="00E6238D" w:rsidRPr="00F20C94" w:rsidRDefault="00E6238D" w:rsidP="002702D4">
            <w:pPr>
              <w:numPr>
                <w:ilvl w:val="0"/>
                <w:numId w:val="7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obwodu zasilania paliwem pośredniego wielopunktowego wtrysku benzyny sterowanego elektronicznie</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trybów pracy silnika z wtryskiem bezpośrednim benzyny</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na podstawie dokumentacji schematu elektronicznego systemu sterowania pracą silnika ZI</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czynności diagnostycznych przy badaniu sond lambda różnych typów</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Dobieranie przyrządów pomiarowych do badań diagnostycznych czujników elektronicznego systemu sterowania pracą silnika</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kodów usterek standardu OBD</w:t>
            </w:r>
          </w:p>
          <w:p w:rsidR="00E6238D" w:rsidRPr="00F20C94" w:rsidRDefault="00E6238D" w:rsidP="002702D4">
            <w:pPr>
              <w:numPr>
                <w:ilvl w:val="0"/>
                <w:numId w:val="7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Opracowanie planu czynności przy badaniu analizatorem składu spalin </w:t>
            </w:r>
          </w:p>
        </w:tc>
        <w:tc>
          <w:tcPr>
            <w:tcW w:w="1984" w:type="dxa"/>
            <w:vMerge/>
          </w:tcPr>
          <w:p w:rsidR="00E6238D" w:rsidRPr="00F20C94" w:rsidRDefault="00E6238D" w:rsidP="00CC58BE">
            <w:pPr>
              <w:rPr>
                <w:rFonts w:ascii="Arial" w:hAnsi="Arial" w:cs="Arial"/>
                <w:sz w:val="18"/>
                <w:szCs w:val="18"/>
              </w:rPr>
            </w:pPr>
          </w:p>
        </w:tc>
      </w:tr>
    </w:tbl>
    <w:p w:rsidR="00E6238D" w:rsidRPr="00F20C94" w:rsidRDefault="00E6238D"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p w:rsidR="001C6AA4" w:rsidRPr="00F20C94" w:rsidRDefault="001C6AA4"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BF46DA" w:rsidRPr="00F20C94" w:rsidTr="007A6B9E">
        <w:tc>
          <w:tcPr>
            <w:tcW w:w="2694" w:type="dxa"/>
          </w:tcPr>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BF46DA" w:rsidRPr="00F20C94" w:rsidRDefault="00BF46DA" w:rsidP="0028349B">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BF46DA" w:rsidRPr="00F20C94" w:rsidRDefault="00BF46DA" w:rsidP="0028349B">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.8. Układy zasilania silników o zapłonie samoczynnym</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7A6B9E">
        <w:trPr>
          <w:trHeight w:val="8055"/>
        </w:trPr>
        <w:tc>
          <w:tcPr>
            <w:tcW w:w="2694" w:type="dxa"/>
            <w:vMerge/>
          </w:tcPr>
          <w:p w:rsidR="00E6238D" w:rsidRPr="00F20C94" w:rsidRDefault="00E6238D" w:rsidP="00D43ED2">
            <w:pPr>
              <w:spacing w:after="0" w:line="240" w:lineRule="auto"/>
              <w:rPr>
                <w:rFonts w:ascii="Arial" w:hAnsi="Arial" w:cs="Arial"/>
                <w:sz w:val="18"/>
                <w:szCs w:val="18"/>
              </w:rPr>
            </w:pPr>
          </w:p>
        </w:tc>
        <w:tc>
          <w:tcPr>
            <w:tcW w:w="4961" w:type="dxa"/>
          </w:tcPr>
          <w:p w:rsidR="00E6238D" w:rsidRPr="00F20C94" w:rsidRDefault="00E6238D" w:rsidP="001E0A18">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zadania układu zasilania silnika ZS</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silnika ZS</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układu zasilania z pompą wtryskową</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rzędowej pompy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zmiany dawki paliwa w rzędowej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regulacji dawki paliwa w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regulacji początku tłoczenia w rzędowej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rozdzielaczowych pomp wtryskowych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tłoczenia paliwa w rozdzielaczowej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zmiany dawki paliwa w rozdzielaczowej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rozdziału paliwa na wtryskiwacze w rozdzielaczowej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zmiany początku tłoczenia w rozdzielaczowej pompie wtryskowej</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pomp wtryskowych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pomiaru kąta wyprzedzenia tłoczenia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diagnostyki pomp wtryskowych na stołach probierczych</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i zasadę działania mechanicznych wtryskiwaczy paliwa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typy rozpylaczy wtryskiwaczy</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mechanicznego wtryskiwacza paliwa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obsługi próbnika wtryskiwaczy</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fazy pracy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pompowtryskiwacza</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cechy charakterystyczne zasobnikowego układu wtryskowego</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obwodu paliwa niskiego ciśnienia zasobnikowego układu wtryskowego</w:t>
            </w:r>
          </w:p>
          <w:p w:rsidR="00E6238D" w:rsidRPr="00F20C94" w:rsidRDefault="00E6238D"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regulacji ciśnienia w obwodzie wysokiego ciśnienia paliwa zasobnikowego układu wtryskowego</w:t>
            </w:r>
          </w:p>
          <w:p w:rsidR="00226BC7" w:rsidRPr="00F20C94" w:rsidRDefault="00226BC7" w:rsidP="002702D4">
            <w:pPr>
              <w:numPr>
                <w:ilvl w:val="0"/>
                <w:numId w:val="73"/>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określa budowę i zasadę działania pompy wysokiego ciśnienia</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typy wtryskiwaczy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lastRenderedPageBreak/>
              <w:t>wyjaśnia zasadę działania wtryskiwaczy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diagnostyki zasobnikowego układu wtryskowego</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elektronicznie sterowane układy zasilania silnika ZS</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świece żarowe </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 zasadę działania świec żarowych</w:t>
            </w:r>
          </w:p>
          <w:p w:rsidR="00226BC7" w:rsidRPr="00F20C94" w:rsidRDefault="00226BC7" w:rsidP="002702D4">
            <w:pPr>
              <w:numPr>
                <w:ilvl w:val="0"/>
                <w:numId w:val="73"/>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zasad przeprowadzania kontroli zadymienia spalin silnika ZS</w:t>
            </w:r>
          </w:p>
          <w:p w:rsidR="00E6238D" w:rsidRPr="00F20C94" w:rsidRDefault="00E6238D" w:rsidP="0028349B">
            <w:pPr>
              <w:spacing w:after="0" w:line="240" w:lineRule="auto"/>
              <w:ind w:left="113"/>
              <w:rPr>
                <w:rFonts w:ascii="Arial" w:hAnsi="Arial" w:cs="Arial"/>
                <w:sz w:val="18"/>
                <w:szCs w:val="18"/>
              </w:rPr>
            </w:pPr>
          </w:p>
        </w:tc>
        <w:tc>
          <w:tcPr>
            <w:tcW w:w="2835" w:type="dxa"/>
          </w:tcPr>
          <w:p w:rsidR="00E6238D" w:rsidRPr="00F20C94" w:rsidRDefault="00E6238D" w:rsidP="002702D4">
            <w:pPr>
              <w:numPr>
                <w:ilvl w:val="0"/>
                <w:numId w:val="7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Klasyfikacja układów zasilania silnika ZS</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rzędową pompą wtryskową</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Układ zasilania z </w:t>
            </w:r>
            <w:r w:rsidR="006B1D7F" w:rsidRPr="00F20C94">
              <w:rPr>
                <w:rFonts w:ascii="Arial" w:hAnsi="Arial" w:cs="Arial"/>
                <w:sz w:val="18"/>
                <w:szCs w:val="18"/>
              </w:rPr>
              <w:t>r</w:t>
            </w:r>
            <w:r w:rsidRPr="00F20C94">
              <w:rPr>
                <w:rFonts w:ascii="Arial" w:hAnsi="Arial" w:cs="Arial"/>
                <w:sz w:val="18"/>
                <w:szCs w:val="18"/>
              </w:rPr>
              <w:t>ozdzielaczowi osiową  pompą wtryskową</w:t>
            </w:r>
          </w:p>
          <w:p w:rsidR="00E6238D" w:rsidRPr="00F20C94" w:rsidRDefault="006B1D7F"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r</w:t>
            </w:r>
            <w:r w:rsidR="00E6238D" w:rsidRPr="00F20C94">
              <w:rPr>
                <w:rFonts w:ascii="Arial" w:hAnsi="Arial" w:cs="Arial"/>
                <w:sz w:val="18"/>
                <w:szCs w:val="18"/>
              </w:rPr>
              <w:t>ozdzielaczowi promieniową pompą wtryskową</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Diagnostyka pomp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Mechaniczne wtryskiwacze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pompowtryskiwaczami</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zasilania z indywidualnymi zespołami wtryskowymi</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Zasobnikowy układ wtryskowy Common Rail</w:t>
            </w:r>
            <w:r w:rsidR="00FE0B37" w:rsidRPr="00F20C94">
              <w:rPr>
                <w:rFonts w:ascii="Arial" w:hAnsi="Arial" w:cs="Arial"/>
                <w:sz w:val="18"/>
                <w:szCs w:val="18"/>
              </w:rPr>
              <w:t xml:space="preserve"> (CR)</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Elektroniczne układy sterowania silnika ZS</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Świece żarowe</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Filtry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Kontrola zadymienia spalin silnika ZS </w:t>
            </w:r>
          </w:p>
        </w:tc>
        <w:tc>
          <w:tcPr>
            <w:tcW w:w="2977" w:type="dxa"/>
          </w:tcPr>
          <w:p w:rsidR="00E6238D" w:rsidRPr="00F20C94" w:rsidRDefault="00E6238D" w:rsidP="002702D4">
            <w:pPr>
              <w:numPr>
                <w:ilvl w:val="0"/>
                <w:numId w:val="7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zasad zmiany dawki paliwa w pompach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Porównanie zasad rozdzielania paliwa w pompach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tłoczących pomp wtryskowych</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przebiegu ciśnienia w przewodzie wtryskowym w funkcji kąta obrotu wału korbowego</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zakresu badania pompy wtryskowej na stole probierczym</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czynności przy badaniu mechanicznego wtryskiwacza paliwa</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zasady działania wtryskiwacza elektromagnetycznego CR</w:t>
            </w:r>
          </w:p>
          <w:p w:rsidR="00E6238D" w:rsidRPr="00F20C94" w:rsidRDefault="00E6238D" w:rsidP="002702D4">
            <w:pPr>
              <w:numPr>
                <w:ilvl w:val="0"/>
                <w:numId w:val="7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czynności przy badaniu zadymienia spalin</w:t>
            </w:r>
          </w:p>
        </w:tc>
        <w:tc>
          <w:tcPr>
            <w:tcW w:w="1984" w:type="dxa"/>
            <w:vMerge/>
          </w:tcPr>
          <w:p w:rsidR="00E6238D" w:rsidRPr="00F20C94" w:rsidRDefault="00E6238D" w:rsidP="00D43ED2">
            <w:pPr>
              <w:spacing w:after="0" w:line="240" w:lineRule="auto"/>
              <w:rPr>
                <w:rFonts w:ascii="Arial" w:hAnsi="Arial" w:cs="Arial"/>
                <w:sz w:val="18"/>
                <w:szCs w:val="18"/>
              </w:rPr>
            </w:pPr>
          </w:p>
        </w:tc>
      </w:tr>
    </w:tbl>
    <w:p w:rsidR="00E6238D" w:rsidRPr="00F20C94" w:rsidRDefault="00E6238D"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p w:rsidR="00226BC7" w:rsidRPr="00F20C94" w:rsidRDefault="00226BC7" w:rsidP="00E6238D">
      <w:pPr>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A06399" w:rsidRPr="00F20C94" w:rsidTr="007A6B9E">
        <w:tc>
          <w:tcPr>
            <w:tcW w:w="2694" w:type="dxa"/>
          </w:tcPr>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A06399" w:rsidRPr="00F20C94" w:rsidRDefault="00A06399" w:rsidP="00A02C8D">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A02C8D">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Pr>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MOT.05.3</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MOT.05.4</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F4235" w:rsidRPr="00F20C94" w:rsidRDefault="007F4235" w:rsidP="007F4235">
            <w:pPr>
              <w:spacing w:after="0" w:line="240" w:lineRule="auto"/>
              <w:rPr>
                <w:rFonts w:ascii="Arial" w:hAnsi="Arial" w:cs="Arial"/>
                <w:sz w:val="18"/>
                <w:szCs w:val="18"/>
              </w:rPr>
            </w:pP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MOT.05.5</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F4235" w:rsidRPr="00F20C94" w:rsidRDefault="007F4235" w:rsidP="007F423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F4235" w:rsidP="007F4235">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773" w:type="dxa"/>
            <w:gridSpan w:val="3"/>
          </w:tcPr>
          <w:p w:rsidR="00E6238D" w:rsidRPr="00F20C94" w:rsidRDefault="00E722F4" w:rsidP="0059289C">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.9. Układ chłodzenia</w:t>
            </w:r>
          </w:p>
        </w:tc>
        <w:tc>
          <w:tcPr>
            <w:tcW w:w="1984" w:type="dxa"/>
            <w:vMerge w:val="restart"/>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D43ED2">
            <w:pPr>
              <w:spacing w:after="0" w:line="240" w:lineRule="auto"/>
              <w:rPr>
                <w:rFonts w:ascii="Arial" w:hAnsi="Arial" w:cs="Arial"/>
                <w:sz w:val="18"/>
                <w:szCs w:val="18"/>
              </w:rPr>
            </w:pPr>
          </w:p>
          <w:p w:rsidR="00E6238D" w:rsidRPr="00F20C94" w:rsidRDefault="00E6238D" w:rsidP="00D43ED2">
            <w:pPr>
              <w:spacing w:after="0" w:line="240" w:lineRule="auto"/>
              <w:rPr>
                <w:rFonts w:ascii="Arial" w:hAnsi="Arial" w:cs="Arial"/>
                <w:sz w:val="18"/>
                <w:szCs w:val="18"/>
              </w:rPr>
            </w:pPr>
          </w:p>
        </w:tc>
      </w:tr>
      <w:tr w:rsidR="00E6238D" w:rsidRPr="00F20C94" w:rsidTr="007A6B9E">
        <w:trPr>
          <w:trHeight w:val="410"/>
        </w:trPr>
        <w:tc>
          <w:tcPr>
            <w:tcW w:w="2694" w:type="dxa"/>
            <w:vMerge/>
          </w:tcPr>
          <w:p w:rsidR="00E6238D" w:rsidRPr="00F20C94" w:rsidRDefault="00E6238D" w:rsidP="00D43ED2">
            <w:pPr>
              <w:spacing w:after="0" w:line="240" w:lineRule="auto"/>
              <w:rPr>
                <w:rFonts w:ascii="Arial" w:hAnsi="Arial" w:cs="Arial"/>
                <w:sz w:val="18"/>
                <w:szCs w:val="18"/>
              </w:rPr>
            </w:pPr>
          </w:p>
        </w:tc>
        <w:tc>
          <w:tcPr>
            <w:tcW w:w="4961" w:type="dxa"/>
          </w:tcPr>
          <w:p w:rsidR="00E6238D" w:rsidRPr="00F20C94" w:rsidRDefault="00E6238D" w:rsidP="0014187A">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wpływ temperatury na zjawiska zachodzące podczas pracy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zalety i wady stosowania pośredniego lub bezpośredniego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obiegowego wymuszonego pośredniego układu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cieczy chłodzącej w silniku zależnie od jej temperatury</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cieczy chłodzącej w dwuobwodowym pośrednim układzie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elementów układu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elementów układu chłodzenia silnika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sprawdzania stanu technicznego elementów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mechanicznego napędu pompy cieczy chłodzącej</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pompy cieczy chłodzącej o napędzie elektrycznym</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miejsca montowania termostatu w układzie chłodzenia </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regulację intensywności chłodzenia silnika z wykorzystaniem termostatu i wentylatora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termostatu regulowanego elektronicznie</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napędu  wentylatora układu chłodzenia</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sterowania pracą wentylatora układu chłodzenia</w:t>
            </w:r>
          </w:p>
          <w:p w:rsidR="00E6238D" w:rsidRPr="00F20C94" w:rsidRDefault="009444E3"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sterowania układu dwóch wentylatorów</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wymagania stawiane cieczy chłodzącej silnik</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własności cieczy niskokrzepliwej na bazie glikolu</w:t>
            </w:r>
          </w:p>
          <w:p w:rsidR="00E6238D" w:rsidRPr="00F20C94" w:rsidRDefault="00E6238D" w:rsidP="002702D4">
            <w:pPr>
              <w:numPr>
                <w:ilvl w:val="0"/>
                <w:numId w:val="7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zakres obsługi układu chłodzenia silnika </w:t>
            </w:r>
          </w:p>
          <w:p w:rsidR="00E6238D" w:rsidRPr="00F20C94" w:rsidRDefault="00E6238D" w:rsidP="002702D4">
            <w:pPr>
              <w:numPr>
                <w:ilvl w:val="0"/>
                <w:numId w:val="75"/>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przestrzega zasad obsługi układu chłodzenia silnika</w:t>
            </w:r>
          </w:p>
        </w:tc>
        <w:tc>
          <w:tcPr>
            <w:tcW w:w="2835" w:type="dxa"/>
          </w:tcPr>
          <w:p w:rsidR="00E6238D" w:rsidRPr="00F20C94" w:rsidRDefault="00E6238D" w:rsidP="002702D4">
            <w:pPr>
              <w:numPr>
                <w:ilvl w:val="0"/>
                <w:numId w:val="76"/>
              </w:numPr>
              <w:spacing w:before="40" w:after="0" w:line="240" w:lineRule="auto"/>
              <w:ind w:left="113" w:hanging="113"/>
              <w:rPr>
                <w:rFonts w:ascii="Arial" w:hAnsi="Arial" w:cs="Arial"/>
                <w:sz w:val="18"/>
                <w:szCs w:val="18"/>
              </w:rPr>
            </w:pPr>
            <w:r w:rsidRPr="00F20C94">
              <w:rPr>
                <w:rFonts w:ascii="Arial" w:hAnsi="Arial" w:cs="Arial"/>
                <w:sz w:val="18"/>
                <w:szCs w:val="18"/>
              </w:rPr>
              <w:t>Wpływ temperatury silnika na jego pracę</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Metody chłodzenia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Pośredni układ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Elementy składowe pośredniego układu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Ciecze chłodzące silnik</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Obsługa pośredniego układu chłodzenia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Bezpośredni układ chłodzenia</w:t>
            </w:r>
          </w:p>
        </w:tc>
        <w:tc>
          <w:tcPr>
            <w:tcW w:w="2977" w:type="dxa"/>
          </w:tcPr>
          <w:p w:rsidR="00E6238D" w:rsidRPr="00F20C94" w:rsidRDefault="00E6238D" w:rsidP="002702D4">
            <w:pPr>
              <w:numPr>
                <w:ilvl w:val="0"/>
                <w:numId w:val="76"/>
              </w:numPr>
              <w:spacing w:before="40" w:after="0" w:line="240" w:lineRule="auto"/>
              <w:ind w:left="113" w:hanging="113"/>
              <w:rPr>
                <w:rFonts w:ascii="Arial" w:hAnsi="Arial" w:cs="Arial"/>
                <w:sz w:val="18"/>
                <w:szCs w:val="18"/>
              </w:rPr>
            </w:pPr>
            <w:r w:rsidRPr="00F20C94">
              <w:rPr>
                <w:rFonts w:ascii="Arial" w:hAnsi="Arial" w:cs="Arial"/>
                <w:sz w:val="18"/>
                <w:szCs w:val="18"/>
              </w:rPr>
              <w:t>Rozpoznawanie czynników ograniczających maksymalne wartości temperatury pracy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Rozpoznawanie elementów pośredniego wymuszonego chłodzenia obiegowego</w:t>
            </w:r>
          </w:p>
          <w:p w:rsidR="00E6238D" w:rsidRPr="00F20C94" w:rsidRDefault="009444E3"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termostatu regulowanego elektronicznie</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Określanie wymagań stawianych cieczom chłodzącym silnik</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Opracowanie planu czynności wymiany termostatu silnika</w:t>
            </w:r>
          </w:p>
          <w:p w:rsidR="00E6238D" w:rsidRPr="00F20C94" w:rsidRDefault="00E6238D" w:rsidP="002702D4">
            <w:pPr>
              <w:numPr>
                <w:ilvl w:val="0"/>
                <w:numId w:val="76"/>
              </w:numPr>
              <w:spacing w:after="0" w:line="240" w:lineRule="auto"/>
              <w:ind w:left="113" w:hanging="113"/>
              <w:rPr>
                <w:rFonts w:ascii="Arial" w:hAnsi="Arial" w:cs="Arial"/>
                <w:sz w:val="18"/>
                <w:szCs w:val="18"/>
              </w:rPr>
            </w:pPr>
            <w:r w:rsidRPr="00F20C94">
              <w:rPr>
                <w:rFonts w:ascii="Arial" w:hAnsi="Arial" w:cs="Arial"/>
                <w:sz w:val="18"/>
                <w:szCs w:val="18"/>
              </w:rPr>
              <w:t>Porównanie zalet stosowania pośredniego i bezpośredniego układu chłodzenia</w:t>
            </w:r>
          </w:p>
        </w:tc>
        <w:tc>
          <w:tcPr>
            <w:tcW w:w="1984" w:type="dxa"/>
            <w:vMerge/>
          </w:tcPr>
          <w:p w:rsidR="00E6238D" w:rsidRPr="00F20C94" w:rsidRDefault="00E6238D" w:rsidP="00D43ED2">
            <w:pPr>
              <w:spacing w:after="0" w:line="240" w:lineRule="auto"/>
              <w:rPr>
                <w:rFonts w:ascii="Arial" w:hAnsi="Arial" w:cs="Arial"/>
                <w:sz w:val="18"/>
                <w:szCs w:val="18"/>
              </w:rPr>
            </w:pPr>
          </w:p>
        </w:tc>
      </w:tr>
    </w:tbl>
    <w:p w:rsidR="00E6238D" w:rsidRPr="00F20C94" w:rsidRDefault="00E6238D" w:rsidP="00D43ED2">
      <w:pPr>
        <w:spacing w:after="0" w:line="240" w:lineRule="auto"/>
        <w:rPr>
          <w:rFonts w:ascii="Arial" w:hAnsi="Arial" w:cs="Arial"/>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A06399" w:rsidRPr="00F20C94" w:rsidTr="007A6B9E">
        <w:tc>
          <w:tcPr>
            <w:tcW w:w="2694" w:type="dxa"/>
          </w:tcPr>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lastRenderedPageBreak/>
              <w:t>Efekty kształcenia</w:t>
            </w:r>
          </w:p>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A06399" w:rsidRPr="00F20C94" w:rsidRDefault="00A06399" w:rsidP="005B0BA0">
            <w:pPr>
              <w:spacing w:before="40" w:after="4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5B0BA0">
            <w:pPr>
              <w:spacing w:before="40" w:after="4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pPr w:leftFromText="141" w:rightFromText="141" w:vertAnchor="text" w:horzAnchor="margin" w:tblpX="-601"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95"/>
        <w:gridCol w:w="2835"/>
        <w:gridCol w:w="2977"/>
        <w:gridCol w:w="1984"/>
      </w:tblGrid>
      <w:tr w:rsidR="00E6238D" w:rsidRPr="00F20C94" w:rsidTr="007A6B9E">
        <w:trPr>
          <w:trHeight w:val="271"/>
        </w:trPr>
        <w:tc>
          <w:tcPr>
            <w:tcW w:w="2660" w:type="dxa"/>
            <w:vMerge w:val="restart"/>
            <w:tcBorders>
              <w:top w:val="nil"/>
            </w:tcBorders>
          </w:tcPr>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MOT.05.3</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MOT.05.4</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MOT.05.5</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76108" w:rsidP="00776108">
            <w:pPr>
              <w:spacing w:after="4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807" w:type="dxa"/>
            <w:gridSpan w:val="3"/>
            <w:tcBorders>
              <w:top w:val="nil"/>
            </w:tcBorders>
          </w:tcPr>
          <w:p w:rsidR="00E6238D" w:rsidRPr="00F20C94" w:rsidRDefault="00E722F4" w:rsidP="001C6AA4">
            <w:pPr>
              <w:spacing w:after="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.10. Układ smarowania</w:t>
            </w:r>
          </w:p>
        </w:tc>
        <w:tc>
          <w:tcPr>
            <w:tcW w:w="1984" w:type="dxa"/>
            <w:vMerge w:val="restart"/>
            <w:tcBorders>
              <w:top w:val="nil"/>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tc>
      </w:tr>
      <w:tr w:rsidR="00E6238D" w:rsidRPr="00F20C94" w:rsidTr="007A6B9E">
        <w:trPr>
          <w:trHeight w:val="4635"/>
        </w:trPr>
        <w:tc>
          <w:tcPr>
            <w:tcW w:w="2660" w:type="dxa"/>
            <w:vMerge/>
          </w:tcPr>
          <w:p w:rsidR="00E6238D" w:rsidRPr="00F20C94" w:rsidRDefault="00E6238D" w:rsidP="001C6AA4">
            <w:pPr>
              <w:rPr>
                <w:rFonts w:ascii="Arial" w:hAnsi="Arial" w:cs="Arial"/>
                <w:sz w:val="18"/>
                <w:szCs w:val="18"/>
              </w:rPr>
            </w:pPr>
          </w:p>
        </w:tc>
        <w:tc>
          <w:tcPr>
            <w:tcW w:w="4995" w:type="dxa"/>
          </w:tcPr>
          <w:p w:rsidR="00E6238D" w:rsidRPr="00F20C94" w:rsidRDefault="00E6238D" w:rsidP="001C6AA4">
            <w:pPr>
              <w:spacing w:before="40" w:after="0" w:line="240" w:lineRule="auto"/>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w silniku węzły wymagające smarowania </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sposoby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korzyści stosowania obiegowo-ciśnieniowego układu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obieg oleju w układzie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elementy układu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elementów układu smarowania silnika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zębatych pomp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sposoby napędu pompy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weryfikacji stanu technicznego pompy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filtry oleju stosowane w układzie smarowania silnika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puszkowego filtra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filtra odśrodkowego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zadania oleju silnikowego w układzie smarowania</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własności oleju silnikowego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składniki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lepkościową SAE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API oleju silnikowego</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klasyfikację ACEA oleju silnikowego</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zakres obsługi układu smarowania</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wymiany oleju silnikowego i filtra oleju</w:t>
            </w:r>
          </w:p>
          <w:p w:rsidR="00E6238D" w:rsidRPr="00F20C94" w:rsidRDefault="00E6238D"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narzędzia i urządzenia wykorzystywane do wymiany oleju i filtra oleju</w:t>
            </w:r>
          </w:p>
          <w:p w:rsidR="00E6238D" w:rsidRPr="00F20C94" w:rsidRDefault="009444E3" w:rsidP="002702D4">
            <w:pPr>
              <w:numPr>
                <w:ilvl w:val="0"/>
                <w:numId w:val="77"/>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sposób sprawdzania ciśnienia oleju w silniku </w:t>
            </w:r>
          </w:p>
        </w:tc>
        <w:tc>
          <w:tcPr>
            <w:tcW w:w="2835" w:type="dxa"/>
          </w:tcPr>
          <w:p w:rsidR="00E6238D" w:rsidRPr="00F20C94" w:rsidRDefault="00E6238D" w:rsidP="002702D4">
            <w:pPr>
              <w:numPr>
                <w:ilvl w:val="0"/>
                <w:numId w:val="7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Podstawowe wiadomości dotyczące smarowania współpracujących elementów</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Obiegowo-ciśnieniowy układ smarowania silnika</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Rodzaje i napęd pomp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Filtry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Własności olejów silnikowych</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Klasyfikacje olejów silnikowych</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Obsługa układu smarowania</w:t>
            </w:r>
          </w:p>
        </w:tc>
        <w:tc>
          <w:tcPr>
            <w:tcW w:w="2977" w:type="dxa"/>
          </w:tcPr>
          <w:p w:rsidR="00E6238D" w:rsidRPr="00F20C94" w:rsidRDefault="00E6238D" w:rsidP="002702D4">
            <w:pPr>
              <w:numPr>
                <w:ilvl w:val="0"/>
                <w:numId w:val="78"/>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elementów układu smarowania silnika</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zakresu czynności sprawdzania stanu technicznego zębatej pompy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Opracowanie planu czynności wymiany oleju silnikowego i filtra oleju</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Analizowanie własności oleju silnikowego</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zastosowania oleju silnikowego na podstawie oznaczeń klasyfikacji lepkościowej i jakościowej</w:t>
            </w:r>
          </w:p>
          <w:p w:rsidR="00E6238D" w:rsidRPr="00F20C94" w:rsidRDefault="00E6238D" w:rsidP="002702D4">
            <w:pPr>
              <w:numPr>
                <w:ilvl w:val="0"/>
                <w:numId w:val="78"/>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przyczyn zbyt niskiego ciśnienia oleju w układzie smarowania silnika</w:t>
            </w:r>
          </w:p>
        </w:tc>
        <w:tc>
          <w:tcPr>
            <w:tcW w:w="1984" w:type="dxa"/>
            <w:vMerge/>
          </w:tcPr>
          <w:p w:rsidR="00E6238D" w:rsidRPr="00F20C94" w:rsidRDefault="00E6238D" w:rsidP="001C6AA4">
            <w:pPr>
              <w:rPr>
                <w:rFonts w:ascii="Arial" w:hAnsi="Arial" w:cs="Arial"/>
                <w:sz w:val="18"/>
                <w:szCs w:val="18"/>
              </w:rPr>
            </w:pPr>
          </w:p>
        </w:tc>
      </w:tr>
    </w:tbl>
    <w:p w:rsidR="00D35306" w:rsidRPr="00F20C94" w:rsidRDefault="00D35306" w:rsidP="00D35306">
      <w:pPr>
        <w:spacing w:after="0"/>
        <w:rPr>
          <w:vanish/>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2977"/>
        <w:gridCol w:w="1984"/>
      </w:tblGrid>
      <w:tr w:rsidR="009E1FDB" w:rsidRPr="00F20C94" w:rsidTr="007A6B9E">
        <w:tc>
          <w:tcPr>
            <w:tcW w:w="2694" w:type="dxa"/>
            <w:tcBorders>
              <w:bottom w:val="nil"/>
            </w:tcBorders>
          </w:tcPr>
          <w:p w:rsidR="009E1FDB" w:rsidRPr="00F20C94" w:rsidRDefault="007A6B9E" w:rsidP="003D1D47">
            <w:pPr>
              <w:spacing w:before="40" w:after="0" w:line="240" w:lineRule="auto"/>
              <w:rPr>
                <w:rFonts w:ascii="Arial" w:hAnsi="Arial" w:cs="Arial"/>
                <w:sz w:val="18"/>
                <w:szCs w:val="18"/>
              </w:rPr>
            </w:pPr>
            <w:r w:rsidRPr="00F20C94">
              <w:rPr>
                <w:rFonts w:ascii="Arial" w:hAnsi="Arial" w:cs="Arial"/>
                <w:sz w:val="18"/>
                <w:szCs w:val="18"/>
              </w:rPr>
              <w:lastRenderedPageBreak/>
              <w:t>E</w:t>
            </w:r>
            <w:r w:rsidR="009E1FDB" w:rsidRPr="00F20C94">
              <w:rPr>
                <w:rFonts w:ascii="Arial" w:hAnsi="Arial" w:cs="Arial"/>
                <w:sz w:val="18"/>
                <w:szCs w:val="18"/>
              </w:rPr>
              <w:t>fekty kształcenia</w:t>
            </w:r>
          </w:p>
          <w:p w:rsidR="009E1FDB" w:rsidRPr="00F20C94" w:rsidRDefault="009E1FDB" w:rsidP="003D1D47">
            <w:pPr>
              <w:spacing w:before="40" w:after="0" w:line="240" w:lineRule="auto"/>
            </w:pPr>
            <w:r w:rsidRPr="00F20C94">
              <w:rPr>
                <w:rFonts w:ascii="Arial" w:hAnsi="Arial" w:cs="Arial"/>
                <w:sz w:val="18"/>
                <w:szCs w:val="18"/>
              </w:rPr>
              <w:t>wg podstawy programowej</w:t>
            </w:r>
          </w:p>
        </w:tc>
        <w:tc>
          <w:tcPr>
            <w:tcW w:w="4961" w:type="dxa"/>
            <w:tcBorders>
              <w:bottom w:val="nil"/>
            </w:tcBorders>
          </w:tcPr>
          <w:p w:rsidR="009E1FDB" w:rsidRPr="00F20C94" w:rsidRDefault="009E1FDB" w:rsidP="003D1D47">
            <w:pPr>
              <w:spacing w:before="40" w:after="0" w:line="240" w:lineRule="auto"/>
            </w:pPr>
            <w:r w:rsidRPr="00F20C94">
              <w:rPr>
                <w:rFonts w:ascii="Arial" w:hAnsi="Arial" w:cs="Arial"/>
                <w:sz w:val="18"/>
                <w:szCs w:val="18"/>
              </w:rPr>
              <w:t>Szczegółowe cele kształcenia określające wiadomości  i umiejętności stanowiące uszczegółowione efekty kształcenia</w:t>
            </w:r>
          </w:p>
        </w:tc>
        <w:tc>
          <w:tcPr>
            <w:tcW w:w="2835"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Treści kształcenia</w:t>
            </w:r>
          </w:p>
        </w:tc>
        <w:tc>
          <w:tcPr>
            <w:tcW w:w="2977"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Proponowane ćwiczenia</w:t>
            </w:r>
          </w:p>
        </w:tc>
        <w:tc>
          <w:tcPr>
            <w:tcW w:w="1984" w:type="dxa"/>
            <w:tcBorders>
              <w:bottom w:val="nil"/>
            </w:tcBorders>
          </w:tcPr>
          <w:p w:rsidR="009E1FDB" w:rsidRPr="00F20C94" w:rsidRDefault="009E1FDB" w:rsidP="003D1D47">
            <w:pPr>
              <w:spacing w:before="40" w:after="0" w:line="240" w:lineRule="auto"/>
              <w:jc w:val="center"/>
            </w:pPr>
            <w:r w:rsidRPr="00F20C94">
              <w:rPr>
                <w:rFonts w:ascii="Arial" w:hAnsi="Arial" w:cs="Arial"/>
                <w:sz w:val="18"/>
                <w:szCs w:val="18"/>
              </w:rPr>
              <w:t>Uwagi</w:t>
            </w:r>
          </w:p>
        </w:tc>
      </w:tr>
    </w:tbl>
    <w:p w:rsidR="00081843" w:rsidRPr="00F20C94" w:rsidRDefault="00081843" w:rsidP="00081843">
      <w:pPr>
        <w:spacing w:after="0"/>
        <w:rPr>
          <w:vanish/>
        </w:rPr>
      </w:pPr>
    </w:p>
    <w:tbl>
      <w:tblPr>
        <w:tblpPr w:leftFromText="141" w:rightFromText="141" w:vertAnchor="text" w:horzAnchor="margin" w:tblpX="-601" w:tblpY="67"/>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95"/>
        <w:gridCol w:w="2835"/>
        <w:gridCol w:w="2977"/>
        <w:gridCol w:w="1984"/>
      </w:tblGrid>
      <w:tr w:rsidR="00E6238D" w:rsidRPr="00F20C94" w:rsidTr="007A6B9E">
        <w:tc>
          <w:tcPr>
            <w:tcW w:w="2660" w:type="dxa"/>
            <w:vMerge w:val="restart"/>
            <w:tcBorders>
              <w:bottom w:val="single" w:sz="4" w:space="0" w:color="auto"/>
            </w:tcBorders>
          </w:tcPr>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MOT.05.3</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MOT.05.4</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MOT.05.5</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776108" w:rsidRPr="00F20C94" w:rsidRDefault="00776108" w:rsidP="00776108">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E6238D" w:rsidRPr="00F20C94" w:rsidRDefault="00776108" w:rsidP="00776108">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807" w:type="dxa"/>
            <w:gridSpan w:val="3"/>
          </w:tcPr>
          <w:p w:rsidR="00E6238D" w:rsidRPr="00F20C94" w:rsidRDefault="00E722F4" w:rsidP="001C6AA4">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.11. Układy dolotowe i wylotowe</w:t>
            </w:r>
          </w:p>
        </w:tc>
        <w:tc>
          <w:tcPr>
            <w:tcW w:w="1984" w:type="dxa"/>
            <w:vMerge w:val="restart"/>
            <w:tcBorders>
              <w:bottom w:val="single" w:sz="4" w:space="0" w:color="auto"/>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p w:rsidR="00E6238D" w:rsidRPr="00F20C94" w:rsidRDefault="00E6238D" w:rsidP="001C6AA4">
            <w:pPr>
              <w:spacing w:after="0" w:line="240" w:lineRule="auto"/>
              <w:rPr>
                <w:rFonts w:ascii="Arial" w:hAnsi="Arial" w:cs="Arial"/>
                <w:sz w:val="18"/>
                <w:szCs w:val="18"/>
              </w:rPr>
            </w:pPr>
          </w:p>
        </w:tc>
      </w:tr>
      <w:tr w:rsidR="00E6238D" w:rsidRPr="00F20C94" w:rsidTr="007A6B9E">
        <w:trPr>
          <w:trHeight w:val="702"/>
        </w:trPr>
        <w:tc>
          <w:tcPr>
            <w:tcW w:w="2660" w:type="dxa"/>
            <w:vMerge/>
            <w:tcBorders>
              <w:bottom w:val="single" w:sz="4" w:space="0" w:color="auto"/>
            </w:tcBorders>
          </w:tcPr>
          <w:p w:rsidR="00E6238D" w:rsidRPr="00F20C94" w:rsidRDefault="00E6238D" w:rsidP="001C6AA4">
            <w:pPr>
              <w:spacing w:after="0" w:line="240" w:lineRule="auto"/>
              <w:rPr>
                <w:rFonts w:ascii="Arial" w:hAnsi="Arial" w:cs="Arial"/>
                <w:sz w:val="18"/>
                <w:szCs w:val="18"/>
              </w:rPr>
            </w:pPr>
          </w:p>
        </w:tc>
        <w:tc>
          <w:tcPr>
            <w:tcW w:w="4995" w:type="dxa"/>
            <w:tcBorders>
              <w:bottom w:val="single" w:sz="4" w:space="0" w:color="auto"/>
            </w:tcBorders>
          </w:tcPr>
          <w:p w:rsidR="00E6238D" w:rsidRPr="00F20C94" w:rsidRDefault="00E6238D" w:rsidP="001C6AA4">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budowę układu dolotowego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doładowania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zalety i wady doładowania mechanicznego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mechaniczne sprężarki doładowujące</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sposoby regulacji pracy sprężarki mechanicznej</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turbosprężarki</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zasadę działania turbosprężarki</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turbosprężarki o zmiennej geometrii kierownicy turbiny</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układy dwóch turbosprężarek</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doładowania mieszanego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zjawiska występujące w układzie dolotowym wykorzystywane do dynamicznego doładowania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omawia budowę układu wylotowego silnika</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tłumików wylotu spalin</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budowę reaktora katalitycznego </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reakcje chemiczne zachodzące w trójfunkcyjnym reaktorze katalitycznym</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podaje zasady eksploatacji pojazdu wyposażonego w reaktor katalityczny</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sposoby przyspieszania nagrzewania reaktora katalitycznego</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reaktory katalityczne redukujące</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urządzenia stosowane w celu ograniczenia toksyczności spalin silnika ZS</w:t>
            </w:r>
          </w:p>
          <w:p w:rsidR="00E6238D" w:rsidRPr="00F20C94" w:rsidRDefault="00E6238D"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układy oczyszczania spalin silnika ZS</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regeneracji filtra cząstek stałych</w:t>
            </w:r>
          </w:p>
          <w:p w:rsidR="00E6238D" w:rsidRPr="00F20C94" w:rsidRDefault="009444E3" w:rsidP="002702D4">
            <w:pPr>
              <w:numPr>
                <w:ilvl w:val="0"/>
                <w:numId w:val="79"/>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układu recyrkulacji spalin</w:t>
            </w:r>
          </w:p>
        </w:tc>
        <w:tc>
          <w:tcPr>
            <w:tcW w:w="2835" w:type="dxa"/>
            <w:tcBorders>
              <w:bottom w:val="single" w:sz="4" w:space="0" w:color="auto"/>
            </w:tcBorders>
          </w:tcPr>
          <w:p w:rsidR="00E6238D" w:rsidRPr="00F20C94" w:rsidRDefault="00E6238D" w:rsidP="002702D4">
            <w:pPr>
              <w:numPr>
                <w:ilvl w:val="0"/>
                <w:numId w:val="8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Podstawowe podzespoły układu dolotowego</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mechaniczne silnika</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Turbodoładowanie silnika</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mieszane</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Doładowanie dynamiczne</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Tłumiki wylotu spalin</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oczyszczania spalin silnika ZI</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oczyszczania spalin silnika ZS</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Układ recyrkulacji spalin</w:t>
            </w:r>
          </w:p>
        </w:tc>
        <w:tc>
          <w:tcPr>
            <w:tcW w:w="2977" w:type="dxa"/>
            <w:tcBorders>
              <w:bottom w:val="single" w:sz="4" w:space="0" w:color="auto"/>
            </w:tcBorders>
          </w:tcPr>
          <w:p w:rsidR="00E6238D" w:rsidRPr="00F20C94" w:rsidRDefault="00E6238D" w:rsidP="002702D4">
            <w:pPr>
              <w:numPr>
                <w:ilvl w:val="0"/>
                <w:numId w:val="80"/>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Rozpoznawanie mechanicznych sprężarek doładowujących</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turbosprężarki</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2273E6" w:rsidRPr="00F20C94">
              <w:rPr>
                <w:rFonts w:ascii="Arial" w:hAnsi="Arial" w:cs="Arial"/>
                <w:sz w:val="18"/>
                <w:szCs w:val="18"/>
              </w:rPr>
              <w:t>nie</w:t>
            </w:r>
            <w:r w:rsidR="00E6238D" w:rsidRPr="00F20C94">
              <w:rPr>
                <w:rFonts w:ascii="Arial" w:hAnsi="Arial" w:cs="Arial"/>
                <w:sz w:val="18"/>
                <w:szCs w:val="18"/>
              </w:rPr>
              <w:t xml:space="preserve"> zasady działania turbosprężarki o zmiennej geometrii kierownicy turbiny</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 eksploatacji pojazdu wyposażonego w reaktor katalityczny</w:t>
            </w:r>
          </w:p>
          <w:p w:rsidR="00E6238D" w:rsidRPr="00F20C94" w:rsidRDefault="009444E3"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2273E6" w:rsidRPr="00F20C94">
              <w:rPr>
                <w:rFonts w:ascii="Arial" w:hAnsi="Arial" w:cs="Arial"/>
                <w:sz w:val="18"/>
                <w:szCs w:val="18"/>
              </w:rPr>
              <w:t>nie</w:t>
            </w:r>
            <w:r w:rsidR="00E6238D" w:rsidRPr="00F20C94">
              <w:rPr>
                <w:rFonts w:ascii="Arial" w:hAnsi="Arial" w:cs="Arial"/>
                <w:sz w:val="18"/>
                <w:szCs w:val="18"/>
              </w:rPr>
              <w:t xml:space="preserve"> zasad eksploatacji pojazdu z silnikiem ZS wyposażonego w układ oczyszczania spalin</w:t>
            </w:r>
          </w:p>
          <w:p w:rsidR="00E6238D" w:rsidRPr="00F20C94" w:rsidRDefault="00E6238D" w:rsidP="002702D4">
            <w:pPr>
              <w:numPr>
                <w:ilvl w:val="0"/>
                <w:numId w:val="80"/>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elementów układu recyrkulacji spalin</w:t>
            </w:r>
          </w:p>
        </w:tc>
        <w:tc>
          <w:tcPr>
            <w:tcW w:w="1984" w:type="dxa"/>
            <w:vMerge/>
            <w:tcBorders>
              <w:bottom w:val="single" w:sz="4" w:space="0" w:color="auto"/>
            </w:tcBorders>
          </w:tcPr>
          <w:p w:rsidR="00E6238D" w:rsidRPr="00F20C94" w:rsidRDefault="00E6238D" w:rsidP="001C6AA4">
            <w:pPr>
              <w:spacing w:after="0" w:line="240" w:lineRule="auto"/>
              <w:rPr>
                <w:rFonts w:ascii="Arial" w:hAnsi="Arial" w:cs="Arial"/>
                <w:sz w:val="18"/>
                <w:szCs w:val="18"/>
              </w:rPr>
            </w:pPr>
          </w:p>
        </w:tc>
      </w:tr>
    </w:tbl>
    <w:p w:rsidR="00D35306" w:rsidRPr="00F20C94" w:rsidRDefault="00D35306" w:rsidP="00D35306">
      <w:pPr>
        <w:spacing w:after="0"/>
        <w:rPr>
          <w:vanish/>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835"/>
        <w:gridCol w:w="2977"/>
        <w:gridCol w:w="1984"/>
      </w:tblGrid>
      <w:tr w:rsidR="00A06399" w:rsidRPr="00F20C94" w:rsidTr="007A6B9E">
        <w:tc>
          <w:tcPr>
            <w:tcW w:w="2694" w:type="dxa"/>
          </w:tcPr>
          <w:p w:rsidR="00A06399" w:rsidRPr="00F20C94" w:rsidRDefault="00A06399" w:rsidP="00F94421">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A06399" w:rsidRPr="00F20C94" w:rsidRDefault="00A06399" w:rsidP="00F94421">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A06399" w:rsidRPr="00F20C94" w:rsidRDefault="00A06399" w:rsidP="00AB6F8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835"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7"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984" w:type="dxa"/>
          </w:tcPr>
          <w:p w:rsidR="00A06399" w:rsidRPr="00F20C94" w:rsidRDefault="00A0639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E6238D" w:rsidRPr="00F20C94" w:rsidTr="007A6B9E">
        <w:tc>
          <w:tcPr>
            <w:tcW w:w="2694" w:type="dxa"/>
            <w:vMerge w:val="restart"/>
            <w:tcBorders>
              <w:top w:val="single" w:sz="4" w:space="0" w:color="auto"/>
            </w:tcBorders>
          </w:tcPr>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MOT.05.3</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F81050" w:rsidRPr="00F20C94" w:rsidRDefault="00F81050" w:rsidP="00F81050">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F81050" w:rsidRPr="00F20C94" w:rsidRDefault="00F81050" w:rsidP="00F81050">
            <w:pPr>
              <w:spacing w:after="0" w:line="240" w:lineRule="auto"/>
              <w:rPr>
                <w:rFonts w:ascii="Arial" w:hAnsi="Arial" w:cs="Arial"/>
                <w:sz w:val="18"/>
                <w:szCs w:val="18"/>
              </w:rPr>
            </w:pPr>
          </w:p>
          <w:p w:rsidR="00E6238D" w:rsidRPr="00F20C94" w:rsidRDefault="00E6238D" w:rsidP="00F81050">
            <w:pPr>
              <w:spacing w:after="0" w:line="240" w:lineRule="auto"/>
              <w:rPr>
                <w:rFonts w:ascii="Arial" w:hAnsi="Arial" w:cs="Arial"/>
                <w:sz w:val="18"/>
                <w:szCs w:val="18"/>
              </w:rPr>
            </w:pPr>
          </w:p>
        </w:tc>
        <w:tc>
          <w:tcPr>
            <w:tcW w:w="10773" w:type="dxa"/>
            <w:gridSpan w:val="3"/>
            <w:tcBorders>
              <w:right w:val="single" w:sz="4" w:space="0" w:color="auto"/>
            </w:tcBorders>
          </w:tcPr>
          <w:p w:rsidR="00E6238D" w:rsidRPr="00F20C94" w:rsidRDefault="00E722F4" w:rsidP="008766AD">
            <w:pPr>
              <w:spacing w:before="40" w:after="40" w:line="240" w:lineRule="auto"/>
              <w:jc w:val="center"/>
              <w:rPr>
                <w:rFonts w:ascii="Arial" w:hAnsi="Arial" w:cs="Arial"/>
                <w:b/>
                <w:sz w:val="18"/>
                <w:szCs w:val="18"/>
              </w:rPr>
            </w:pPr>
            <w:r w:rsidRPr="00F20C94">
              <w:rPr>
                <w:rFonts w:ascii="Arial" w:hAnsi="Arial" w:cs="Arial"/>
                <w:b/>
                <w:sz w:val="18"/>
                <w:szCs w:val="18"/>
              </w:rPr>
              <w:t>3</w:t>
            </w:r>
            <w:r w:rsidR="00E6238D" w:rsidRPr="00F20C94">
              <w:rPr>
                <w:rFonts w:ascii="Arial" w:hAnsi="Arial" w:cs="Arial"/>
                <w:b/>
                <w:sz w:val="18"/>
                <w:szCs w:val="18"/>
              </w:rPr>
              <w:t>.12. Napędy alternatywne pojazdów samochodowych</w:t>
            </w:r>
          </w:p>
        </w:tc>
        <w:tc>
          <w:tcPr>
            <w:tcW w:w="1984" w:type="dxa"/>
            <w:vMerge w:val="restart"/>
            <w:tcBorders>
              <w:top w:val="single" w:sz="4" w:space="0" w:color="auto"/>
              <w:left w:val="single" w:sz="4" w:space="0" w:color="auto"/>
              <w:bottom w:val="single" w:sz="4" w:space="0" w:color="auto"/>
              <w:right w:val="single" w:sz="4" w:space="0" w:color="auto"/>
            </w:tcBorders>
          </w:tcPr>
          <w:p w:rsidR="005F3191" w:rsidRPr="00F20C94" w:rsidRDefault="005F3191" w:rsidP="005F3191">
            <w:pPr>
              <w:spacing w:before="40" w:after="0" w:line="240" w:lineRule="auto"/>
              <w:rPr>
                <w:rFonts w:ascii="Arial" w:hAnsi="Arial" w:cs="Arial"/>
                <w:sz w:val="18"/>
                <w:szCs w:val="18"/>
              </w:rPr>
            </w:pPr>
            <w:r w:rsidRPr="00F20C94">
              <w:rPr>
                <w:rFonts w:ascii="Arial" w:hAnsi="Arial" w:cs="Arial"/>
                <w:sz w:val="18"/>
                <w:szCs w:val="18"/>
              </w:rPr>
              <w:t>Podręcznik</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Silniki pojazdów samochodowych</w:t>
            </w:r>
            <w:r w:rsidRPr="00F20C94">
              <w:rPr>
                <w:rFonts w:ascii="Arial" w:hAnsi="Arial" w:cs="Arial"/>
                <w:sz w:val="18"/>
                <w:szCs w:val="18"/>
              </w:rPr>
              <w:t xml:space="preserve">. </w:t>
            </w:r>
            <w:r w:rsidRPr="00F20C94">
              <w:rPr>
                <w:rFonts w:ascii="Arial" w:hAnsi="Arial" w:cs="Arial"/>
                <w:sz w:val="18"/>
                <w:szCs w:val="18"/>
              </w:rPr>
              <w:br/>
              <w:t xml:space="preserve">Budowa, obsługa, diagnostyka </w:t>
            </w:r>
            <w:r w:rsidRPr="00F20C94">
              <w:rPr>
                <w:rFonts w:ascii="Arial" w:hAnsi="Arial" w:cs="Arial"/>
                <w:sz w:val="18"/>
                <w:szCs w:val="18"/>
              </w:rPr>
              <w:br/>
              <w:t>i naprawa”</w:t>
            </w:r>
            <w:r w:rsidRPr="00F20C94">
              <w:rPr>
                <w:rFonts w:ascii="Arial" w:hAnsi="Arial" w:cs="Arial"/>
                <w:sz w:val="18"/>
                <w:szCs w:val="18"/>
              </w:rPr>
              <w:br/>
              <w:t>(</w:t>
            </w:r>
            <w:r w:rsidRPr="00F20C94">
              <w:rPr>
                <w:rFonts w:ascii="Arial" w:hAnsi="Arial" w:cs="Arial"/>
                <w:i/>
                <w:sz w:val="18"/>
                <w:szCs w:val="18"/>
              </w:rPr>
              <w:t>P. Zając</w:t>
            </w:r>
            <w:r w:rsidRPr="00F20C94">
              <w:rPr>
                <w:rFonts w:ascii="Arial" w:hAnsi="Arial" w:cs="Arial"/>
                <w:sz w:val="18"/>
                <w:szCs w:val="18"/>
              </w:rPr>
              <w:t>)</w:t>
            </w:r>
          </w:p>
          <w:p w:rsidR="005F3191" w:rsidRPr="00F20C94" w:rsidRDefault="005F3191" w:rsidP="005F3191">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p w:rsidR="00E6238D" w:rsidRPr="00F20C94" w:rsidRDefault="00E6238D" w:rsidP="00F8747E">
            <w:pPr>
              <w:spacing w:after="0" w:line="240" w:lineRule="auto"/>
              <w:rPr>
                <w:rFonts w:ascii="Arial" w:hAnsi="Arial" w:cs="Arial"/>
                <w:sz w:val="18"/>
                <w:szCs w:val="18"/>
              </w:rPr>
            </w:pPr>
          </w:p>
          <w:p w:rsidR="00E6238D" w:rsidRPr="00F20C94" w:rsidRDefault="00E6238D" w:rsidP="00F8747E">
            <w:pPr>
              <w:spacing w:after="0" w:line="240" w:lineRule="auto"/>
              <w:rPr>
                <w:rFonts w:ascii="Arial" w:hAnsi="Arial" w:cs="Arial"/>
                <w:sz w:val="18"/>
                <w:szCs w:val="18"/>
              </w:rPr>
            </w:pPr>
          </w:p>
        </w:tc>
      </w:tr>
      <w:tr w:rsidR="00E6238D" w:rsidRPr="00F20C94" w:rsidTr="007A6B9E">
        <w:trPr>
          <w:trHeight w:val="5091"/>
        </w:trPr>
        <w:tc>
          <w:tcPr>
            <w:tcW w:w="2694" w:type="dxa"/>
            <w:vMerge/>
          </w:tcPr>
          <w:p w:rsidR="00E6238D" w:rsidRPr="00F20C94" w:rsidRDefault="00E6238D" w:rsidP="00C37D74">
            <w:pPr>
              <w:spacing w:after="0" w:line="240" w:lineRule="auto"/>
              <w:rPr>
                <w:rFonts w:ascii="Arial" w:hAnsi="Arial" w:cs="Arial"/>
                <w:sz w:val="18"/>
                <w:szCs w:val="18"/>
              </w:rPr>
            </w:pPr>
          </w:p>
        </w:tc>
        <w:tc>
          <w:tcPr>
            <w:tcW w:w="4961" w:type="dxa"/>
          </w:tcPr>
          <w:p w:rsidR="00E6238D" w:rsidRPr="00F20C94" w:rsidRDefault="00E6238D" w:rsidP="003D1D47">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wskazuje korzyści stosowania napędu elektrycznego samochodów</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koncepcje realizacji napędu elektrycznego samochodu</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wymienia rodzaje akumulatorów stosowanych przy napędzie elektrycznym samochodu</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zastosowanie ogniw paliwowych do napędu elektrycznego samochodu</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rodzaje napędów hybrydowych</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napędu hybrydowego</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napędu hybrydowego</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rozróżnia rozwiązania techniczne zasilania silnika gazem CNG</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układu zasilania silnika zasilanego gazem CNG</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budowę silnika z tłokiem obrotowym</w:t>
            </w:r>
          </w:p>
          <w:p w:rsidR="00E6238D" w:rsidRPr="00F20C94" w:rsidRDefault="009444E3"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 xml:space="preserve"> zasadę działania silnika z tłokiem obrotowym</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budowę turbinowego silnika spalinowego</w:t>
            </w:r>
          </w:p>
          <w:p w:rsidR="00E6238D" w:rsidRPr="00F20C94" w:rsidRDefault="00E6238D" w:rsidP="002702D4">
            <w:pPr>
              <w:numPr>
                <w:ilvl w:val="0"/>
                <w:numId w:val="81"/>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wskazuje zalety i wady napędów alternatywnych pojazdów samochodowych </w:t>
            </w:r>
          </w:p>
        </w:tc>
        <w:tc>
          <w:tcPr>
            <w:tcW w:w="2835" w:type="dxa"/>
          </w:tcPr>
          <w:p w:rsidR="00E6238D" w:rsidRPr="00F20C94" w:rsidRDefault="00E6238D" w:rsidP="002702D4">
            <w:pPr>
              <w:numPr>
                <w:ilvl w:val="0"/>
                <w:numId w:val="8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Napęd elektryczny wykorzystujący baterię akumulatorów</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elektryczny z ogniwami paliwowymi</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Hybrydowy napęd spalinowo-elektryczny</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silnikiem zasilanym paliwem CNG</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silnikiem spalinowym o tłoku obrotowym</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Napęd turbinowy</w:t>
            </w:r>
          </w:p>
        </w:tc>
        <w:tc>
          <w:tcPr>
            <w:tcW w:w="2977" w:type="dxa"/>
            <w:tcBorders>
              <w:right w:val="single" w:sz="4" w:space="0" w:color="auto"/>
            </w:tcBorders>
          </w:tcPr>
          <w:p w:rsidR="00E6238D" w:rsidRPr="00F20C94" w:rsidRDefault="00E6238D" w:rsidP="002702D4">
            <w:pPr>
              <w:numPr>
                <w:ilvl w:val="0"/>
                <w:numId w:val="82"/>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t>Określanie zalet i wad napędu elektrycznego z ogniwami paliwowymi</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zespołów napędu hybrydowego</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stanów pracy hybrydowego zespołu napędowego</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Rozpoznawanie rozwiązań technicznych zasilania silnika paliwem CNG</w:t>
            </w:r>
          </w:p>
          <w:p w:rsidR="00E6238D" w:rsidRPr="00F20C94" w:rsidRDefault="009444E3"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Wyjaśnia</w:t>
            </w:r>
            <w:r w:rsidR="00E6238D" w:rsidRPr="00F20C94">
              <w:rPr>
                <w:rFonts w:ascii="Arial" w:hAnsi="Arial" w:cs="Arial"/>
                <w:sz w:val="18"/>
                <w:szCs w:val="18"/>
              </w:rPr>
              <w:t>nie zasady działania silnika spalinowego o tłoku obrotowym</w:t>
            </w:r>
          </w:p>
          <w:p w:rsidR="00E6238D" w:rsidRPr="00F20C94" w:rsidRDefault="00E6238D" w:rsidP="002702D4">
            <w:pPr>
              <w:numPr>
                <w:ilvl w:val="0"/>
                <w:numId w:val="82"/>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Określanie zalet i wad napędu turbinowego</w:t>
            </w:r>
          </w:p>
        </w:tc>
        <w:tc>
          <w:tcPr>
            <w:tcW w:w="1984" w:type="dxa"/>
            <w:vMerge/>
            <w:tcBorders>
              <w:top w:val="nil"/>
              <w:left w:val="single" w:sz="4" w:space="0" w:color="auto"/>
              <w:bottom w:val="single" w:sz="4" w:space="0" w:color="auto"/>
              <w:right w:val="single" w:sz="4" w:space="0" w:color="auto"/>
            </w:tcBorders>
          </w:tcPr>
          <w:p w:rsidR="00E6238D" w:rsidRPr="00F20C94" w:rsidRDefault="00E6238D" w:rsidP="00C37D74">
            <w:pPr>
              <w:spacing w:after="0" w:line="240" w:lineRule="auto"/>
              <w:rPr>
                <w:rFonts w:ascii="Arial" w:hAnsi="Arial" w:cs="Arial"/>
                <w:sz w:val="18"/>
                <w:szCs w:val="18"/>
              </w:rPr>
            </w:pPr>
          </w:p>
        </w:tc>
      </w:tr>
    </w:tbl>
    <w:p w:rsidR="00F81050" w:rsidRDefault="00F81050">
      <w:r w:rsidRPr="00F20C94">
        <w:br w:type="page"/>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995CCE" w:rsidRPr="00F20C94" w:rsidTr="00B961A1">
        <w:tc>
          <w:tcPr>
            <w:tcW w:w="15451" w:type="dxa"/>
          </w:tcPr>
          <w:p w:rsidR="0098620A" w:rsidRPr="00F20C94" w:rsidRDefault="0098620A" w:rsidP="003B2E66">
            <w:pPr>
              <w:spacing w:after="0" w:line="240" w:lineRule="auto"/>
              <w:jc w:val="both"/>
              <w:rPr>
                <w:rFonts w:ascii="Arial" w:hAnsi="Arial" w:cs="Arial"/>
                <w:b/>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Kryteria oceny i metody sprawdzania osiągnięć</w:t>
            </w: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sprawdzianów ustnych i pisemnych,</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testów wielokrotnego wyboru,</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obserwacji pracy uczniów podczas wykonywania ćwiczeń.</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A31E09" w:rsidRPr="00F20C94" w:rsidRDefault="00A31E09" w:rsidP="00A31E09">
            <w:pPr>
              <w:spacing w:after="0" w:line="240" w:lineRule="auto"/>
              <w:jc w:val="both"/>
              <w:rPr>
                <w:rFonts w:ascii="Arial" w:hAnsi="Arial" w:cs="Arial"/>
                <w:b/>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Zajęcia powinny odbywać się w sali przedmiotowej wyposażonej 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 i eksponaty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w:t>
            </w:r>
            <w:r w:rsidR="0039043C" w:rsidRPr="00F20C94">
              <w:rPr>
                <w:rFonts w:ascii="Arial" w:hAnsi="Arial" w:cs="Arial"/>
                <w:sz w:val="18"/>
                <w:szCs w:val="18"/>
              </w:rPr>
              <w:t xml:space="preserve"> oraz</w:t>
            </w:r>
            <w:r w:rsidR="00A31E09" w:rsidRPr="00F20C94">
              <w:rPr>
                <w:rFonts w:ascii="Arial" w:hAnsi="Arial" w:cs="Arial"/>
                <w:sz w:val="18"/>
                <w:szCs w:val="18"/>
              </w:rPr>
              <w:t xml:space="preserve"> eksponaty układów i elementów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dokumentację konstrukcyjną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dokumentację obsługowo-naprawczą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materiały eksploatacyjne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modele przedstawiające etapy zużycia części silnika,</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katalogi części zamiennych elementów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filmy, prezentacje multimedialne z zakresu budowy, obsługi, diagnostyki i naprawy silników,</w:t>
            </w:r>
          </w:p>
          <w:p w:rsidR="00A31E09" w:rsidRPr="00F20C94" w:rsidRDefault="00123E72" w:rsidP="00A31E09">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31E09" w:rsidRPr="00F20C94">
              <w:rPr>
                <w:rFonts w:ascii="Arial" w:hAnsi="Arial" w:cs="Arial"/>
                <w:sz w:val="18"/>
                <w:szCs w:val="18"/>
              </w:rPr>
              <w:t xml:space="preserve"> tablice poglądowe ilustrujące budowę oraz zasadę działania silnika i jego układów.</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A31E09" w:rsidRPr="00F20C94" w:rsidRDefault="00A31E09" w:rsidP="00A31E09">
            <w:pPr>
              <w:spacing w:after="0" w:line="240" w:lineRule="auto"/>
              <w:jc w:val="both"/>
              <w:rPr>
                <w:rFonts w:ascii="Arial" w:hAnsi="Arial" w:cs="Arial"/>
                <w:b/>
                <w:sz w:val="18"/>
                <w:szCs w:val="18"/>
              </w:rPr>
            </w:pP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jc w:val="both"/>
              <w:rPr>
                <w:rFonts w:ascii="Arial" w:hAnsi="Arial" w:cs="Arial"/>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Formy organizacyjne</w:t>
            </w:r>
          </w:p>
          <w:p w:rsidR="00791A17" w:rsidRPr="00F20C94" w:rsidRDefault="00791A17" w:rsidP="00A31E09">
            <w:pPr>
              <w:spacing w:after="0" w:line="240" w:lineRule="auto"/>
              <w:rPr>
                <w:rFonts w:ascii="Arial" w:hAnsi="Arial" w:cs="Arial"/>
                <w:b/>
                <w:sz w:val="18"/>
                <w:szCs w:val="18"/>
              </w:rPr>
            </w:pPr>
          </w:p>
          <w:p w:rsidR="00A31E09" w:rsidRPr="00F20C94" w:rsidRDefault="00A31E09" w:rsidP="00A31E09">
            <w:pPr>
              <w:spacing w:after="0" w:line="240" w:lineRule="auto"/>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rPr>
                <w:rFonts w:ascii="Arial" w:hAnsi="Arial" w:cs="Arial"/>
                <w:sz w:val="18"/>
                <w:szCs w:val="18"/>
              </w:rPr>
            </w:pPr>
          </w:p>
          <w:p w:rsidR="00A31E09" w:rsidRPr="00F20C94" w:rsidRDefault="00A31E09" w:rsidP="00A31E09">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31E09" w:rsidRPr="00F20C94" w:rsidRDefault="00A31E09" w:rsidP="00A31E09">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31E09" w:rsidRPr="00F20C94" w:rsidRDefault="00A31E09" w:rsidP="00A31E09">
            <w:pPr>
              <w:spacing w:after="0" w:line="240" w:lineRule="auto"/>
              <w:jc w:val="both"/>
              <w:rPr>
                <w:rFonts w:ascii="Arial" w:hAnsi="Arial" w:cs="Arial"/>
                <w:sz w:val="18"/>
                <w:szCs w:val="18"/>
              </w:rPr>
            </w:pPr>
            <w:r w:rsidRPr="00F20C94">
              <w:rPr>
                <w:rFonts w:ascii="Arial" w:hAnsi="Arial" w:cs="Arial"/>
                <w:sz w:val="18"/>
                <w:szCs w:val="18"/>
              </w:rPr>
              <w:t>– możliwości ucznia.</w:t>
            </w:r>
          </w:p>
          <w:p w:rsidR="0098620A" w:rsidRPr="00F20C94" w:rsidRDefault="0098620A" w:rsidP="003B2E66">
            <w:pPr>
              <w:spacing w:after="0" w:line="240" w:lineRule="auto"/>
              <w:jc w:val="both"/>
              <w:rPr>
                <w:rFonts w:ascii="Arial" w:hAnsi="Arial" w:cs="Arial"/>
                <w:b/>
                <w:sz w:val="18"/>
                <w:szCs w:val="18"/>
              </w:rPr>
            </w:pPr>
          </w:p>
        </w:tc>
      </w:tr>
    </w:tbl>
    <w:p w:rsidR="00A523B7" w:rsidRPr="00F20C94" w:rsidRDefault="00090F25" w:rsidP="007469EF">
      <w:pPr>
        <w:spacing w:after="0" w:line="240" w:lineRule="auto"/>
        <w:rPr>
          <w:rFonts w:ascii="Arial" w:hAnsi="Arial" w:cs="Arial"/>
          <w:b/>
          <w:sz w:val="28"/>
          <w:szCs w:val="28"/>
        </w:rPr>
      </w:pPr>
      <w:r w:rsidRPr="00F20C94">
        <w:rPr>
          <w:rFonts w:ascii="Arial" w:hAnsi="Arial" w:cs="Arial"/>
        </w:rPr>
        <w:br w:type="page"/>
      </w:r>
      <w:r w:rsidR="004345ED" w:rsidRPr="00F20C94">
        <w:rPr>
          <w:rFonts w:ascii="Arial" w:hAnsi="Arial" w:cs="Arial"/>
          <w:b/>
          <w:sz w:val="28"/>
          <w:szCs w:val="28"/>
        </w:rPr>
        <w:lastRenderedPageBreak/>
        <w:t>4</w:t>
      </w:r>
      <w:r w:rsidR="00A523B7" w:rsidRPr="00F20C94">
        <w:rPr>
          <w:rFonts w:ascii="Arial" w:hAnsi="Arial" w:cs="Arial"/>
          <w:b/>
          <w:sz w:val="28"/>
          <w:szCs w:val="28"/>
        </w:rPr>
        <w:t>.</w:t>
      </w:r>
      <w:r w:rsidR="00A523B7" w:rsidRPr="00F20C94">
        <w:rPr>
          <w:rFonts w:ascii="Arial" w:hAnsi="Arial" w:cs="Arial"/>
          <w:b/>
          <w:sz w:val="28"/>
          <w:szCs w:val="28"/>
        </w:rPr>
        <w:tab/>
        <w:t>Podwozia i nadwozia pojazdów samochodowych</w:t>
      </w:r>
    </w:p>
    <w:p w:rsidR="001C50E7" w:rsidRPr="00F20C94" w:rsidRDefault="00A523B7" w:rsidP="001C50E7">
      <w:pPr>
        <w:spacing w:after="0"/>
        <w:rPr>
          <w:rFonts w:ascii="Arial" w:hAnsi="Arial" w:cs="Arial"/>
          <w:sz w:val="24"/>
          <w:szCs w:val="24"/>
        </w:rPr>
      </w:pPr>
      <w:r w:rsidRPr="00F20C94">
        <w:rPr>
          <w:rFonts w:ascii="Arial" w:hAnsi="Arial" w:cs="Arial"/>
        </w:rPr>
        <w:tab/>
      </w:r>
      <w:r w:rsidR="001C50E7" w:rsidRPr="00F20C94">
        <w:rPr>
          <w:rFonts w:ascii="Arial" w:hAnsi="Arial" w:cs="Arial"/>
          <w:sz w:val="24"/>
          <w:szCs w:val="24"/>
        </w:rPr>
        <w:t>Budowa, obsługa, diagno</w:t>
      </w:r>
      <w:r w:rsidR="004426DD" w:rsidRPr="00F20C94">
        <w:rPr>
          <w:rFonts w:ascii="Arial" w:hAnsi="Arial" w:cs="Arial"/>
          <w:sz w:val="24"/>
          <w:szCs w:val="24"/>
        </w:rPr>
        <w:t>styka</w:t>
      </w:r>
      <w:r w:rsidR="001C50E7" w:rsidRPr="00F20C94">
        <w:rPr>
          <w:rFonts w:ascii="Arial" w:hAnsi="Arial" w:cs="Arial"/>
          <w:sz w:val="24"/>
          <w:szCs w:val="24"/>
        </w:rPr>
        <w:t xml:space="preserve"> i naprawa</w:t>
      </w:r>
    </w:p>
    <w:p w:rsidR="00A523B7" w:rsidRPr="00F20C94" w:rsidRDefault="00A523B7" w:rsidP="00A523B7">
      <w:pPr>
        <w:spacing w:after="120"/>
        <w:rPr>
          <w:rFonts w:ascii="Arial" w:hAnsi="Arial" w:cs="Arial"/>
        </w:rPr>
      </w:pP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.1.</w:t>
      </w:r>
      <w:r w:rsidR="005D14D3" w:rsidRPr="00F20C94">
        <w:rPr>
          <w:rFonts w:ascii="Arial" w:hAnsi="Arial" w:cs="Arial"/>
          <w:sz w:val="22"/>
          <w:szCs w:val="22"/>
        </w:rPr>
        <w:tab/>
      </w:r>
      <w:r w:rsidR="00A523B7" w:rsidRPr="00F20C94">
        <w:rPr>
          <w:rFonts w:ascii="Arial" w:hAnsi="Arial" w:cs="Arial"/>
          <w:sz w:val="22"/>
          <w:szCs w:val="22"/>
        </w:rPr>
        <w:t>Klasyfikacja i identyfikacja pojazdów samochodowych</w:t>
      </w:r>
    </w:p>
    <w:p w:rsidR="00A523B7" w:rsidRPr="00F20C94" w:rsidRDefault="004345ED" w:rsidP="005309B3">
      <w:pPr>
        <w:pStyle w:val="Akapitzlist"/>
        <w:tabs>
          <w:tab w:val="left" w:pos="709"/>
        </w:tabs>
        <w:spacing w:after="120"/>
        <w:ind w:left="1418" w:hanging="709"/>
        <w:rPr>
          <w:rFonts w:ascii="Arial" w:hAnsi="Arial" w:cs="Arial"/>
          <w:sz w:val="22"/>
          <w:szCs w:val="22"/>
        </w:rPr>
      </w:pPr>
      <w:r w:rsidRPr="00F20C94">
        <w:rPr>
          <w:rFonts w:ascii="Arial" w:hAnsi="Arial" w:cs="Arial"/>
          <w:sz w:val="22"/>
          <w:szCs w:val="22"/>
          <w:lang w:val="pl-PL"/>
        </w:rPr>
        <w:t>4</w:t>
      </w:r>
      <w:r w:rsidR="005D14D3" w:rsidRPr="00F20C94">
        <w:rPr>
          <w:rFonts w:ascii="Arial" w:hAnsi="Arial" w:cs="Arial"/>
          <w:sz w:val="22"/>
          <w:szCs w:val="22"/>
        </w:rPr>
        <w:t>.2.</w:t>
      </w:r>
      <w:r w:rsidR="005D14D3" w:rsidRPr="00F20C94">
        <w:rPr>
          <w:rFonts w:ascii="Arial" w:hAnsi="Arial" w:cs="Arial"/>
          <w:sz w:val="22"/>
          <w:szCs w:val="22"/>
          <w:lang w:val="pl-PL"/>
        </w:rPr>
        <w:tab/>
      </w:r>
      <w:r w:rsidR="00A523B7" w:rsidRPr="00F20C94">
        <w:rPr>
          <w:rFonts w:ascii="Arial" w:hAnsi="Arial" w:cs="Arial"/>
          <w:sz w:val="22"/>
          <w:szCs w:val="22"/>
        </w:rPr>
        <w:t>Własności trakcyjne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.3.</w:t>
      </w:r>
      <w:r w:rsidR="005D14D3" w:rsidRPr="00F20C94">
        <w:rPr>
          <w:rFonts w:ascii="Arial" w:hAnsi="Arial" w:cs="Arial"/>
          <w:sz w:val="22"/>
          <w:szCs w:val="22"/>
        </w:rPr>
        <w:tab/>
      </w:r>
      <w:r w:rsidR="00A523B7" w:rsidRPr="00F20C94">
        <w:rPr>
          <w:rFonts w:ascii="Arial" w:hAnsi="Arial" w:cs="Arial"/>
          <w:sz w:val="22"/>
          <w:szCs w:val="22"/>
        </w:rPr>
        <w:t>Podstawy eksploatacji, obsługi i naprawy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.4.</w:t>
      </w:r>
      <w:r w:rsidR="005D14D3" w:rsidRPr="00F20C94">
        <w:rPr>
          <w:rFonts w:ascii="Arial" w:hAnsi="Arial" w:cs="Arial"/>
          <w:sz w:val="22"/>
          <w:szCs w:val="22"/>
        </w:rPr>
        <w:tab/>
      </w:r>
      <w:r w:rsidR="00A523B7" w:rsidRPr="00F20C94">
        <w:rPr>
          <w:rFonts w:ascii="Arial" w:hAnsi="Arial" w:cs="Arial"/>
          <w:sz w:val="22"/>
          <w:szCs w:val="22"/>
        </w:rPr>
        <w:t>Układ przeniesienia napędu</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.5.</w:t>
      </w:r>
      <w:r w:rsidR="005D14D3" w:rsidRPr="00F20C94">
        <w:rPr>
          <w:rFonts w:ascii="Arial" w:hAnsi="Arial" w:cs="Arial"/>
          <w:sz w:val="22"/>
          <w:szCs w:val="22"/>
        </w:rPr>
        <w:tab/>
      </w:r>
      <w:r w:rsidR="00A523B7" w:rsidRPr="00F20C94">
        <w:rPr>
          <w:rFonts w:ascii="Arial" w:hAnsi="Arial" w:cs="Arial"/>
          <w:sz w:val="22"/>
          <w:szCs w:val="22"/>
        </w:rPr>
        <w:t>Układ hamulcowy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.6.</w:t>
      </w:r>
      <w:r w:rsidR="005D14D3" w:rsidRPr="00F20C94">
        <w:rPr>
          <w:rFonts w:ascii="Arial" w:hAnsi="Arial" w:cs="Arial"/>
          <w:sz w:val="22"/>
          <w:szCs w:val="22"/>
        </w:rPr>
        <w:tab/>
      </w:r>
      <w:r w:rsidR="00A523B7" w:rsidRPr="00F20C94">
        <w:rPr>
          <w:rFonts w:ascii="Arial" w:hAnsi="Arial" w:cs="Arial"/>
          <w:sz w:val="22"/>
          <w:szCs w:val="22"/>
        </w:rPr>
        <w:t>Układ kierowniczy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.7.</w:t>
      </w:r>
      <w:r w:rsidR="005D14D3" w:rsidRPr="00F20C94">
        <w:rPr>
          <w:rFonts w:ascii="Arial" w:hAnsi="Arial" w:cs="Arial"/>
          <w:sz w:val="22"/>
          <w:szCs w:val="22"/>
        </w:rPr>
        <w:tab/>
      </w:r>
      <w:r w:rsidR="00A523B7" w:rsidRPr="00F20C94">
        <w:rPr>
          <w:rFonts w:ascii="Arial" w:hAnsi="Arial" w:cs="Arial"/>
          <w:sz w:val="22"/>
          <w:szCs w:val="22"/>
        </w:rPr>
        <w:t>Układ jezdny</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.8.</w:t>
      </w:r>
      <w:r w:rsidR="005D14D3" w:rsidRPr="00F20C94">
        <w:rPr>
          <w:rFonts w:ascii="Arial" w:hAnsi="Arial" w:cs="Arial"/>
          <w:sz w:val="22"/>
          <w:szCs w:val="22"/>
        </w:rPr>
        <w:tab/>
      </w:r>
      <w:r w:rsidR="00A523B7" w:rsidRPr="00F20C94">
        <w:rPr>
          <w:rFonts w:ascii="Arial" w:hAnsi="Arial" w:cs="Arial"/>
          <w:sz w:val="22"/>
          <w:szCs w:val="22"/>
        </w:rPr>
        <w:t>Ramy i nadwozia pojazdów samochodowych</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.9.</w:t>
      </w:r>
      <w:r w:rsidR="005D14D3" w:rsidRPr="00F20C94">
        <w:rPr>
          <w:rFonts w:ascii="Arial" w:hAnsi="Arial" w:cs="Arial"/>
          <w:sz w:val="22"/>
          <w:szCs w:val="22"/>
        </w:rPr>
        <w:tab/>
      </w:r>
      <w:r w:rsidR="00A523B7" w:rsidRPr="00F20C94">
        <w:rPr>
          <w:rFonts w:ascii="Arial" w:hAnsi="Arial" w:cs="Arial"/>
          <w:sz w:val="22"/>
          <w:szCs w:val="22"/>
        </w:rPr>
        <w:t>Motocykle</w:t>
      </w:r>
    </w:p>
    <w:p w:rsidR="00A523B7" w:rsidRPr="00F20C94" w:rsidRDefault="004345ED" w:rsidP="005309B3">
      <w:pPr>
        <w:tabs>
          <w:tab w:val="left" w:pos="709"/>
        </w:tabs>
        <w:spacing w:after="120"/>
        <w:ind w:left="1418" w:hanging="709"/>
        <w:rPr>
          <w:rFonts w:ascii="Arial" w:hAnsi="Arial" w:cs="Arial"/>
          <w:sz w:val="22"/>
          <w:szCs w:val="22"/>
        </w:rPr>
      </w:pPr>
      <w:r w:rsidRPr="00F20C94">
        <w:rPr>
          <w:rFonts w:ascii="Arial" w:hAnsi="Arial" w:cs="Arial"/>
          <w:sz w:val="22"/>
          <w:szCs w:val="22"/>
        </w:rPr>
        <w:t>4</w:t>
      </w:r>
      <w:r w:rsidR="00A523B7" w:rsidRPr="00F20C94">
        <w:rPr>
          <w:rFonts w:ascii="Arial" w:hAnsi="Arial" w:cs="Arial"/>
          <w:sz w:val="22"/>
          <w:szCs w:val="22"/>
        </w:rPr>
        <w:t>.10.</w:t>
      </w:r>
      <w:r w:rsidR="005D14D3" w:rsidRPr="00F20C94">
        <w:rPr>
          <w:rFonts w:ascii="Arial" w:hAnsi="Arial" w:cs="Arial"/>
          <w:sz w:val="22"/>
          <w:szCs w:val="22"/>
        </w:rPr>
        <w:tab/>
      </w:r>
      <w:r w:rsidR="00A523B7" w:rsidRPr="00F20C94">
        <w:rPr>
          <w:rFonts w:ascii="Arial" w:hAnsi="Arial" w:cs="Arial"/>
          <w:sz w:val="22"/>
          <w:szCs w:val="22"/>
        </w:rPr>
        <w:t>Układy bezpieczeństwa i komfortu jazdy</w:t>
      </w:r>
    </w:p>
    <w:p w:rsidR="00A523B7" w:rsidRPr="00F20C94" w:rsidRDefault="00A523B7" w:rsidP="00A523B7">
      <w:pPr>
        <w:ind w:left="567" w:firstLine="40"/>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A523B7" w:rsidRPr="00F20C94" w:rsidRDefault="00A523B7" w:rsidP="00A523B7">
      <w:pPr>
        <w:rPr>
          <w:rFonts w:ascii="Arial" w:hAnsi="Arial" w:cs="Arial"/>
        </w:rPr>
      </w:pPr>
    </w:p>
    <w:p w:rsidR="007469EF" w:rsidRPr="00F20C94" w:rsidRDefault="007469EF" w:rsidP="00A523B7">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84"/>
        <w:gridCol w:w="2391"/>
        <w:gridCol w:w="1838"/>
        <w:gridCol w:w="1727"/>
      </w:tblGrid>
      <w:tr w:rsidR="00A523B7" w:rsidRPr="00F20C94" w:rsidTr="001C50E7">
        <w:tc>
          <w:tcPr>
            <w:tcW w:w="2669" w:type="dxa"/>
          </w:tcPr>
          <w:p w:rsidR="00A523B7" w:rsidRPr="00F20C94" w:rsidRDefault="00A523B7" w:rsidP="00A523B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684" w:type="dxa"/>
          </w:tcPr>
          <w:p w:rsidR="00A523B7" w:rsidRPr="00F20C94" w:rsidRDefault="00A523B7" w:rsidP="00A523B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391"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38"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27" w:type="dxa"/>
          </w:tcPr>
          <w:p w:rsidR="00A523B7" w:rsidRPr="00F20C94" w:rsidRDefault="00A523B7" w:rsidP="00A523B7">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1C50E7">
        <w:tblPrEx>
          <w:tblBorders>
            <w:bottom w:val="single" w:sz="4" w:space="0" w:color="auto"/>
          </w:tblBorders>
        </w:tblPrEx>
        <w:trPr>
          <w:trHeight w:val="212"/>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616AA" w:rsidRPr="00F20C94" w:rsidRDefault="00E616AA" w:rsidP="00E616AA">
            <w:pPr>
              <w:spacing w:after="0" w:line="240" w:lineRule="auto"/>
              <w:rPr>
                <w:rFonts w:ascii="Arial" w:hAnsi="Arial" w:cs="Arial"/>
                <w:sz w:val="18"/>
                <w:szCs w:val="18"/>
              </w:rPr>
            </w:pPr>
          </w:p>
          <w:p w:rsidR="0024042D" w:rsidRPr="00F20C94" w:rsidRDefault="0024042D" w:rsidP="00E616AA">
            <w:pPr>
              <w:spacing w:after="0" w:line="240" w:lineRule="auto"/>
              <w:rPr>
                <w:rFonts w:ascii="Arial" w:eastAsia="Times New Roman" w:hAnsi="Arial" w:cs="Arial"/>
                <w:sz w:val="16"/>
                <w:szCs w:val="16"/>
                <w:lang w:eastAsia="pl-PL"/>
              </w:rPr>
            </w:pPr>
          </w:p>
        </w:tc>
        <w:tc>
          <w:tcPr>
            <w:tcW w:w="10913" w:type="dxa"/>
            <w:gridSpan w:val="3"/>
            <w:tcBorders>
              <w:top w:val="single" w:sz="4" w:space="0" w:color="auto"/>
              <w:left w:val="single" w:sz="4" w:space="0" w:color="auto"/>
              <w:bottom w:val="single" w:sz="4" w:space="0" w:color="auto"/>
              <w:right w:val="single" w:sz="4" w:space="0" w:color="auto"/>
            </w:tcBorders>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t>4</w:t>
            </w:r>
            <w:r w:rsidR="0024042D" w:rsidRPr="00F20C94">
              <w:rPr>
                <w:rFonts w:ascii="Arial" w:hAnsi="Arial" w:cs="Arial"/>
                <w:b/>
                <w:sz w:val="18"/>
                <w:szCs w:val="18"/>
              </w:rPr>
              <w:t>.1. Klasyfikacja i identyfikacja pojazdów samochodowych</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tcPr>
          <w:p w:rsidR="0024042D" w:rsidRPr="00F20C94" w:rsidRDefault="0024042D" w:rsidP="00B12980">
            <w:pPr>
              <w:spacing w:before="40" w:after="0" w:line="240" w:lineRule="auto"/>
              <w:rPr>
                <w:rFonts w:ascii="Arial" w:hAnsi="Arial" w:cs="Arial"/>
                <w:sz w:val="18"/>
                <w:szCs w:val="18"/>
              </w:rPr>
            </w:pPr>
            <w:r w:rsidRPr="00F20C94">
              <w:rPr>
                <w:rFonts w:ascii="Arial" w:hAnsi="Arial" w:cs="Arial"/>
                <w:sz w:val="18"/>
                <w:szCs w:val="18"/>
              </w:rPr>
              <w:t>Podręcznik</w:t>
            </w:r>
          </w:p>
          <w:p w:rsidR="0024042D" w:rsidRPr="00F20C94" w:rsidRDefault="0024042D" w:rsidP="00A63F2F">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00F05E14" w:rsidRPr="00F20C94">
              <w:rPr>
                <w:rFonts w:ascii="Arial" w:hAnsi="Arial" w:cs="Arial"/>
                <w:sz w:val="18"/>
                <w:szCs w:val="18"/>
              </w:rPr>
              <w:t xml:space="preserve">. </w:t>
            </w:r>
            <w:r w:rsidR="005F3191" w:rsidRPr="00F20C94">
              <w:rPr>
                <w:rFonts w:ascii="Arial" w:hAnsi="Arial" w:cs="Arial"/>
                <w:sz w:val="18"/>
                <w:szCs w:val="18"/>
              </w:rPr>
              <w:t>B</w:t>
            </w:r>
            <w:r w:rsidR="00F05E14" w:rsidRPr="00F20C94">
              <w:rPr>
                <w:rFonts w:ascii="Arial" w:hAnsi="Arial" w:cs="Arial"/>
                <w:sz w:val="18"/>
                <w:szCs w:val="18"/>
              </w:rPr>
              <w:t>udow</w:t>
            </w:r>
            <w:r w:rsidR="005F3191" w:rsidRPr="00F20C94">
              <w:rPr>
                <w:rFonts w:ascii="Arial" w:hAnsi="Arial" w:cs="Arial"/>
                <w:sz w:val="18"/>
                <w:szCs w:val="18"/>
              </w:rPr>
              <w:t>a</w:t>
            </w:r>
            <w:r w:rsidR="00F05E14" w:rsidRPr="00F20C94">
              <w:rPr>
                <w:rFonts w:ascii="Arial" w:hAnsi="Arial" w:cs="Arial"/>
                <w:sz w:val="18"/>
                <w:szCs w:val="18"/>
              </w:rPr>
              <w:t>,</w:t>
            </w:r>
            <w:r w:rsidR="005F3191" w:rsidRPr="00F20C94">
              <w:rPr>
                <w:rFonts w:ascii="Arial" w:hAnsi="Arial" w:cs="Arial"/>
                <w:sz w:val="18"/>
                <w:szCs w:val="18"/>
              </w:rPr>
              <w:t xml:space="preserve"> obsługa,</w:t>
            </w:r>
            <w:r w:rsidR="00F05E14" w:rsidRPr="00F20C94">
              <w:rPr>
                <w:rFonts w:ascii="Arial" w:hAnsi="Arial" w:cs="Arial"/>
                <w:sz w:val="18"/>
                <w:szCs w:val="18"/>
              </w:rPr>
              <w:t xml:space="preserve"> diagno</w:t>
            </w:r>
            <w:r w:rsidR="005F3191" w:rsidRPr="00F20C94">
              <w:rPr>
                <w:rFonts w:ascii="Arial" w:hAnsi="Arial" w:cs="Arial"/>
                <w:sz w:val="18"/>
                <w:szCs w:val="18"/>
              </w:rPr>
              <w:t>styka</w:t>
            </w:r>
            <w:r w:rsidR="00F05E14" w:rsidRPr="00F20C94">
              <w:rPr>
                <w:rFonts w:ascii="Arial" w:hAnsi="Arial" w:cs="Arial"/>
                <w:sz w:val="18"/>
                <w:szCs w:val="18"/>
              </w:rPr>
              <w:t xml:space="preserve"> </w:t>
            </w:r>
            <w:r w:rsidR="00F05E14" w:rsidRPr="00F20C94">
              <w:rPr>
                <w:rFonts w:ascii="Arial" w:hAnsi="Arial" w:cs="Arial"/>
                <w:sz w:val="18"/>
                <w:szCs w:val="18"/>
              </w:rPr>
              <w:br/>
              <w:t>i napraw</w:t>
            </w:r>
            <w:r w:rsidR="005F3191" w:rsidRPr="00F20C94">
              <w:rPr>
                <w:rFonts w:ascii="Arial" w:hAnsi="Arial" w:cs="Arial"/>
                <w:sz w:val="18"/>
                <w:szCs w:val="18"/>
              </w:rPr>
              <w:t>a</w:t>
            </w:r>
            <w:r w:rsidR="00806D94" w:rsidRPr="00F20C94">
              <w:rPr>
                <w:rFonts w:ascii="Arial" w:hAnsi="Arial" w:cs="Arial"/>
                <w:sz w:val="18"/>
                <w:szCs w:val="18"/>
              </w:rPr>
              <w:br/>
              <w:t>Cz. 1 i 2</w:t>
            </w:r>
            <w:r w:rsidR="00F05E14" w:rsidRPr="00F20C94">
              <w:rPr>
                <w:rFonts w:ascii="Arial" w:hAnsi="Arial" w:cs="Arial"/>
                <w:sz w:val="18"/>
                <w:szCs w:val="18"/>
              </w:rPr>
              <w:t>”</w:t>
            </w:r>
            <w:r w:rsidR="00E83266" w:rsidRPr="00F20C94">
              <w:rPr>
                <w:rFonts w:ascii="Arial" w:hAnsi="Arial" w:cs="Arial"/>
                <w:sz w:val="18"/>
                <w:szCs w:val="18"/>
              </w:rPr>
              <w:br/>
              <w:t>(</w:t>
            </w:r>
            <w:r w:rsidR="00E83266" w:rsidRPr="00F20C94">
              <w:rPr>
                <w:rFonts w:ascii="Arial" w:hAnsi="Arial" w:cs="Arial"/>
                <w:i/>
                <w:sz w:val="18"/>
                <w:szCs w:val="18"/>
              </w:rPr>
              <w:t>M. Gabryelewicz</w:t>
            </w:r>
            <w:r w:rsidR="00E83266" w:rsidRPr="00F20C94">
              <w:rPr>
                <w:rFonts w:ascii="Arial" w:hAnsi="Arial" w:cs="Arial"/>
                <w:sz w:val="18"/>
                <w:szCs w:val="18"/>
              </w:rPr>
              <w:t>)</w:t>
            </w:r>
          </w:p>
          <w:p w:rsidR="0024042D" w:rsidRPr="00F20C94" w:rsidRDefault="00E83266" w:rsidP="00A63F2F">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1C50E7">
        <w:tblPrEx>
          <w:tblBorders>
            <w:bottom w:val="single" w:sz="4" w:space="0" w:color="auto"/>
          </w:tblBorders>
        </w:tblPrEx>
        <w:trPr>
          <w:trHeight w:val="1545"/>
        </w:trPr>
        <w:tc>
          <w:tcPr>
            <w:tcW w:w="2669" w:type="dxa"/>
            <w:vMerge/>
            <w:shd w:val="clear" w:color="auto" w:fill="auto"/>
          </w:tcPr>
          <w:p w:rsidR="00A523B7" w:rsidRPr="00F20C94" w:rsidRDefault="00A523B7" w:rsidP="00A523B7">
            <w:pPr>
              <w:spacing w:after="0" w:line="240" w:lineRule="auto"/>
              <w:rPr>
                <w:rFonts w:ascii="Arial" w:eastAsia="Times New Roman" w:hAnsi="Arial" w:cs="Arial"/>
                <w:sz w:val="16"/>
                <w:szCs w:val="16"/>
                <w:lang w:eastAsia="pl-PL"/>
              </w:rPr>
            </w:pPr>
          </w:p>
        </w:tc>
        <w:tc>
          <w:tcPr>
            <w:tcW w:w="6684" w:type="dxa"/>
            <w:shd w:val="clear" w:color="auto" w:fill="auto"/>
          </w:tcPr>
          <w:p w:rsidR="00A523B7" w:rsidRPr="00F20C94" w:rsidRDefault="00A523B7" w:rsidP="00B12980">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definiuje rodzaje pojazdów drogowych</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klasyfikuje pojazdy drogowe</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układ konstrukcyjny pojazdu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podzespoły pojazdu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charakteryzuje poszczególne układy samochodu</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napędów</w:t>
            </w:r>
          </w:p>
          <w:p w:rsidR="00A523B7" w:rsidRPr="00F20C94" w:rsidRDefault="00A523B7" w:rsidP="002702D4">
            <w:pPr>
              <w:pStyle w:val="Akapitzlist"/>
              <w:numPr>
                <w:ilvl w:val="0"/>
                <w:numId w:val="83"/>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układu napędu hybrydowego</w:t>
            </w:r>
          </w:p>
          <w:p w:rsidR="00A523B7" w:rsidRPr="00F20C94" w:rsidRDefault="00A523B7" w:rsidP="00A523B7">
            <w:pPr>
              <w:spacing w:after="0" w:line="240" w:lineRule="auto"/>
              <w:rPr>
                <w:rFonts w:ascii="Arial" w:hAnsi="Arial" w:cs="Arial"/>
                <w:sz w:val="16"/>
                <w:szCs w:val="16"/>
              </w:rPr>
            </w:pPr>
          </w:p>
        </w:tc>
        <w:tc>
          <w:tcPr>
            <w:tcW w:w="2391" w:type="dxa"/>
            <w:shd w:val="clear" w:color="auto" w:fill="auto"/>
          </w:tcPr>
          <w:p w:rsidR="00A523B7" w:rsidRPr="00F20C94" w:rsidRDefault="00A523B7" w:rsidP="002702D4">
            <w:pPr>
              <w:pStyle w:val="Akapitzlist"/>
              <w:numPr>
                <w:ilvl w:val="0"/>
                <w:numId w:val="84"/>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Podstawowe definicje i podział pojazdów samochodowych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układów napędowych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i ogólna budowa układów konstrukcyjnych podwozia</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Źródła napędu pojazdów samochodowych.</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elektryczne.</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hybrydowe.</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Identyfikacja pojazdów – tabliczki znamionowe i numer VIN</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Charakterystyki techniczne pojazdów samochodowych</w:t>
            </w:r>
          </w:p>
        </w:tc>
        <w:tc>
          <w:tcPr>
            <w:tcW w:w="1838" w:type="dxa"/>
            <w:shd w:val="clear" w:color="auto" w:fill="auto"/>
          </w:tcPr>
          <w:p w:rsidR="00A523B7" w:rsidRPr="00F20C94" w:rsidRDefault="00A523B7" w:rsidP="002702D4">
            <w:pPr>
              <w:pStyle w:val="Akapitzlist"/>
              <w:numPr>
                <w:ilvl w:val="0"/>
                <w:numId w:val="84"/>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 xml:space="preserve">Klasyfikowanie pojazdów na podstawie zdjęć </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Rozpoznawanie rodzajów napędu pojazdu na podstawie znanych samochodów</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Opisanie układu konstrukcyjnego pojazdu </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Opisanie elementów układu napędu hybrydowego</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Odczytywanie tabliczki znamionowej i tabliczki VIN</w:t>
            </w:r>
          </w:p>
          <w:p w:rsidR="00A523B7" w:rsidRPr="00F20C94" w:rsidRDefault="00A523B7" w:rsidP="002702D4">
            <w:pPr>
              <w:pStyle w:val="Akapitzlist"/>
              <w:numPr>
                <w:ilvl w:val="0"/>
                <w:numId w:val="84"/>
              </w:numPr>
              <w:spacing w:after="0" w:line="240" w:lineRule="auto"/>
              <w:ind w:left="113" w:hanging="113"/>
              <w:contextualSpacing w:val="0"/>
              <w:rPr>
                <w:rFonts w:ascii="Arial" w:hAnsi="Arial" w:cs="Arial"/>
                <w:sz w:val="18"/>
                <w:szCs w:val="18"/>
              </w:rPr>
            </w:pPr>
            <w:r w:rsidRPr="00F20C94">
              <w:rPr>
                <w:rFonts w:ascii="Arial" w:hAnsi="Arial" w:cs="Arial"/>
                <w:sz w:val="18"/>
                <w:szCs w:val="18"/>
              </w:rPr>
              <w:t>Test kontrolny</w:t>
            </w:r>
          </w:p>
          <w:p w:rsidR="00A523B7" w:rsidRPr="00F20C94" w:rsidRDefault="00A523B7" w:rsidP="00596E06">
            <w:pPr>
              <w:spacing w:after="0" w:line="240" w:lineRule="auto"/>
              <w:ind w:left="113" w:hanging="113"/>
              <w:rPr>
                <w:rFonts w:ascii="Arial" w:hAnsi="Arial" w:cs="Arial"/>
                <w:sz w:val="16"/>
                <w:szCs w:val="16"/>
              </w:rPr>
            </w:pPr>
          </w:p>
        </w:tc>
        <w:tc>
          <w:tcPr>
            <w:tcW w:w="1727" w:type="dxa"/>
            <w:vMerge/>
            <w:shd w:val="clear" w:color="auto" w:fill="auto"/>
          </w:tcPr>
          <w:p w:rsidR="00A523B7" w:rsidRPr="00F20C94" w:rsidRDefault="00A523B7" w:rsidP="00A523B7">
            <w:pPr>
              <w:spacing w:after="0" w:line="240" w:lineRule="auto"/>
              <w:rPr>
                <w:rFonts w:ascii="Arial" w:hAnsi="Arial" w:cs="Arial"/>
                <w:sz w:val="16"/>
                <w:szCs w:val="16"/>
              </w:rPr>
            </w:pPr>
          </w:p>
        </w:tc>
      </w:tr>
    </w:tbl>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691"/>
        <w:gridCol w:w="2388"/>
        <w:gridCol w:w="1832"/>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rPr>
          <w:trHeight w:val="237"/>
        </w:trPr>
        <w:tc>
          <w:tcPr>
            <w:tcW w:w="2694" w:type="dxa"/>
            <w:vMerge w:val="restart"/>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616AA" w:rsidRPr="00F20C94" w:rsidRDefault="00E616AA" w:rsidP="00E616AA">
            <w:pPr>
              <w:spacing w:after="0" w:line="240" w:lineRule="auto"/>
              <w:rPr>
                <w:rFonts w:ascii="Arial" w:hAnsi="Arial" w:cs="Arial"/>
                <w:sz w:val="18"/>
                <w:szCs w:val="18"/>
              </w:rPr>
            </w:pPr>
          </w:p>
          <w:p w:rsidR="0024042D" w:rsidRPr="00F20C94" w:rsidRDefault="0024042D" w:rsidP="00E616AA">
            <w:pPr>
              <w:spacing w:after="0" w:line="240" w:lineRule="auto"/>
              <w:rPr>
                <w:rFonts w:ascii="Arial" w:hAnsi="Arial" w:cs="Arial"/>
                <w:sz w:val="18"/>
                <w:szCs w:val="18"/>
              </w:rPr>
            </w:pPr>
          </w:p>
        </w:tc>
        <w:tc>
          <w:tcPr>
            <w:tcW w:w="11056" w:type="dxa"/>
            <w:gridSpan w:val="3"/>
            <w:shd w:val="clear" w:color="auto" w:fill="auto"/>
          </w:tcPr>
          <w:p w:rsidR="0024042D" w:rsidRPr="00F20C94" w:rsidRDefault="004345ED" w:rsidP="000E2F29">
            <w:pPr>
              <w:pStyle w:val="Akapitzlist"/>
              <w:spacing w:before="40" w:after="40" w:line="240" w:lineRule="auto"/>
              <w:ind w:left="0"/>
              <w:jc w:val="center"/>
              <w:rPr>
                <w:rFonts w:ascii="Arial" w:hAnsi="Arial" w:cs="Arial"/>
                <w:b/>
                <w:sz w:val="18"/>
                <w:szCs w:val="18"/>
              </w:rPr>
            </w:pPr>
            <w:r w:rsidRPr="00F20C94">
              <w:rPr>
                <w:rFonts w:ascii="Arial" w:hAnsi="Arial" w:cs="Arial"/>
                <w:b/>
                <w:sz w:val="18"/>
                <w:szCs w:val="18"/>
                <w:lang w:val="pl-PL"/>
              </w:rPr>
              <w:t>4</w:t>
            </w:r>
            <w:r w:rsidR="0024042D" w:rsidRPr="00F20C94">
              <w:rPr>
                <w:rFonts w:ascii="Arial" w:hAnsi="Arial" w:cs="Arial"/>
                <w:b/>
                <w:sz w:val="18"/>
                <w:szCs w:val="18"/>
              </w:rPr>
              <w:t>.2. Własności trakcyjne pojazdów samochodowych</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62484E">
        <w:tblPrEx>
          <w:tblBorders>
            <w:bottom w:val="single" w:sz="4" w:space="0" w:color="auto"/>
          </w:tblBorders>
        </w:tblPrEx>
        <w:trPr>
          <w:trHeight w:val="1545"/>
        </w:trPr>
        <w:tc>
          <w:tcPr>
            <w:tcW w:w="2694" w:type="dxa"/>
            <w:vMerge/>
            <w:shd w:val="clear" w:color="auto" w:fill="auto"/>
          </w:tcPr>
          <w:p w:rsidR="00A523B7" w:rsidRPr="00F20C94" w:rsidRDefault="00A523B7" w:rsidP="00A523B7">
            <w:pPr>
              <w:spacing w:after="0" w:line="240" w:lineRule="auto"/>
              <w:rPr>
                <w:rFonts w:ascii="Arial" w:eastAsia="Times New Roman" w:hAnsi="Arial" w:cs="Arial"/>
                <w:sz w:val="18"/>
                <w:szCs w:val="18"/>
                <w:lang w:eastAsia="pl-PL"/>
              </w:rPr>
            </w:pPr>
          </w:p>
        </w:tc>
        <w:tc>
          <w:tcPr>
            <w:tcW w:w="6804" w:type="dxa"/>
            <w:shd w:val="clear" w:color="auto" w:fill="auto"/>
          </w:tcPr>
          <w:p w:rsidR="00A523B7" w:rsidRPr="00F20C94" w:rsidRDefault="00A523B7" w:rsidP="00B12980">
            <w:pPr>
              <w:pStyle w:val="Akapitzlist"/>
              <w:spacing w:before="40" w:after="0" w:line="240" w:lineRule="auto"/>
              <w:ind w:left="34"/>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obciążenia statyczne i dynamiczne</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reakcje podłoża na pojazd</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środek masy</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opory ruchu pojazdu</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toczenia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wzniesienia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czynniki wpływające na opory powietrza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wewnętrzne mechanizmów</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opory bezwładności i opory skrętu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zjawisko toczenia się koła bez poślizgu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zjawisko toczenia się koła z poślizgiem</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mechanikę toczenia się koła  ogumionego</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oblicza  współczynnik oporów toczenia </w:t>
            </w:r>
          </w:p>
          <w:p w:rsidR="00A523B7" w:rsidRPr="00F20C94" w:rsidRDefault="0046405F"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analizuje</w:t>
            </w:r>
            <w:r w:rsidR="00A523B7" w:rsidRPr="00F20C94">
              <w:rPr>
                <w:rFonts w:ascii="Arial" w:hAnsi="Arial" w:cs="Arial"/>
                <w:sz w:val="18"/>
                <w:szCs w:val="18"/>
              </w:rPr>
              <w:t xml:space="preserve"> orientacyjne wartości oporów toczenia dla różnych rodzajów nawierzchni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oporów wzniesienia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czynniki wpływające na siłę oporów powietrza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całkowitą siłę oporów ruchu</w:t>
            </w:r>
          </w:p>
          <w:p w:rsidR="00A523B7" w:rsidRPr="00F20C94" w:rsidRDefault="009444E3"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46405F" w:rsidRPr="00F20C94">
              <w:rPr>
                <w:rFonts w:ascii="Arial" w:hAnsi="Arial" w:cs="Arial"/>
                <w:sz w:val="18"/>
                <w:szCs w:val="18"/>
                <w:lang w:val="pl-PL"/>
              </w:rPr>
              <w:t xml:space="preserve"> powstawanie</w:t>
            </w:r>
            <w:r w:rsidR="00A523B7" w:rsidRPr="00F20C94">
              <w:rPr>
                <w:rFonts w:ascii="Arial" w:hAnsi="Arial" w:cs="Arial"/>
                <w:sz w:val="18"/>
                <w:szCs w:val="18"/>
              </w:rPr>
              <w:t xml:space="preserve"> sił</w:t>
            </w:r>
            <w:r w:rsidR="0046405F" w:rsidRPr="00F20C94">
              <w:rPr>
                <w:rFonts w:ascii="Arial" w:hAnsi="Arial" w:cs="Arial"/>
                <w:sz w:val="18"/>
                <w:szCs w:val="18"/>
                <w:lang w:val="pl-PL"/>
              </w:rPr>
              <w:t>y</w:t>
            </w:r>
            <w:r w:rsidR="00A523B7" w:rsidRPr="00F20C94">
              <w:rPr>
                <w:rFonts w:ascii="Arial" w:hAnsi="Arial" w:cs="Arial"/>
                <w:sz w:val="18"/>
                <w:szCs w:val="18"/>
              </w:rPr>
              <w:t xml:space="preserve"> oporów bezwładności</w:t>
            </w:r>
          </w:p>
          <w:p w:rsidR="00A523B7" w:rsidRPr="00F20C94" w:rsidRDefault="00B12980"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całkowitą si</w:t>
            </w:r>
            <w:r w:rsidRPr="00F20C94">
              <w:rPr>
                <w:rFonts w:ascii="Arial" w:hAnsi="Arial" w:cs="Arial"/>
                <w:sz w:val="18"/>
                <w:szCs w:val="18"/>
                <w:lang w:val="pl-PL"/>
              </w:rPr>
              <w:t>ł</w:t>
            </w:r>
            <w:r w:rsidR="00A523B7" w:rsidRPr="00F20C94">
              <w:rPr>
                <w:rFonts w:ascii="Arial" w:hAnsi="Arial" w:cs="Arial"/>
                <w:sz w:val="18"/>
                <w:szCs w:val="18"/>
              </w:rPr>
              <w:t>ę oporów bezwładności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oporów uciągu przyczepy</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całkowite przełożenia układu</w:t>
            </w:r>
            <w:r w:rsidR="00C9668D" w:rsidRPr="00F20C94">
              <w:rPr>
                <w:rFonts w:ascii="Arial" w:hAnsi="Arial" w:cs="Arial"/>
                <w:sz w:val="18"/>
                <w:szCs w:val="18"/>
                <w:lang w:val="pl-PL"/>
              </w:rPr>
              <w:t xml:space="preserve"> przeniesienia</w:t>
            </w:r>
            <w:r w:rsidRPr="00F20C94">
              <w:rPr>
                <w:rFonts w:ascii="Arial" w:hAnsi="Arial" w:cs="Arial"/>
                <w:sz w:val="18"/>
                <w:szCs w:val="18"/>
              </w:rPr>
              <w:t xml:space="preserve"> napęd</w:t>
            </w:r>
            <w:r w:rsidR="00C9668D" w:rsidRPr="00F20C94">
              <w:rPr>
                <w:rFonts w:ascii="Arial" w:hAnsi="Arial" w:cs="Arial"/>
                <w:sz w:val="18"/>
                <w:szCs w:val="18"/>
                <w:lang w:val="pl-PL"/>
              </w:rPr>
              <w:t>u</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i oblicza siłę napędową na kołach</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poznaje wartości współczynnika przyczepności op</w:t>
            </w:r>
            <w:r w:rsidR="00D95E87" w:rsidRPr="00F20C94">
              <w:rPr>
                <w:rFonts w:ascii="Arial" w:hAnsi="Arial" w:cs="Arial"/>
                <w:sz w:val="18"/>
                <w:szCs w:val="18"/>
              </w:rPr>
              <w:t>on samochodowych do nawierzchni</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hamowania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siłę hamowania</w:t>
            </w:r>
          </w:p>
          <w:p w:rsidR="00A523B7" w:rsidRPr="00F20C94" w:rsidRDefault="00A523B7" w:rsidP="002702D4">
            <w:pPr>
              <w:pStyle w:val="Akapitzlist"/>
              <w:numPr>
                <w:ilvl w:val="0"/>
                <w:numId w:val="85"/>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działające na pojazd podczas jazdy po łuku</w:t>
            </w:r>
          </w:p>
          <w:p w:rsidR="00A523B7" w:rsidRPr="00F20C94" w:rsidRDefault="00A523B7" w:rsidP="002702D4">
            <w:pPr>
              <w:pStyle w:val="Akapitzlist"/>
              <w:numPr>
                <w:ilvl w:val="0"/>
                <w:numId w:val="85"/>
              </w:numPr>
              <w:spacing w:after="40" w:line="240" w:lineRule="auto"/>
              <w:ind w:left="113" w:hanging="113"/>
              <w:contextualSpacing w:val="0"/>
              <w:rPr>
                <w:rFonts w:ascii="Arial" w:hAnsi="Arial" w:cs="Arial"/>
                <w:sz w:val="18"/>
                <w:szCs w:val="18"/>
              </w:rPr>
            </w:pPr>
            <w:r w:rsidRPr="00F20C94">
              <w:rPr>
                <w:rFonts w:ascii="Arial" w:hAnsi="Arial" w:cs="Arial"/>
                <w:sz w:val="18"/>
                <w:szCs w:val="18"/>
              </w:rPr>
              <w:t>określa chwilowy środek obrotu</w:t>
            </w:r>
          </w:p>
        </w:tc>
        <w:tc>
          <w:tcPr>
            <w:tcW w:w="2409" w:type="dxa"/>
            <w:shd w:val="clear" w:color="auto" w:fill="auto"/>
          </w:tcPr>
          <w:p w:rsidR="00A523B7" w:rsidRPr="00F20C94" w:rsidRDefault="00A523B7" w:rsidP="002702D4">
            <w:pPr>
              <w:pStyle w:val="Akapitzlist"/>
              <w:numPr>
                <w:ilvl w:val="0"/>
                <w:numId w:val="86"/>
              </w:numPr>
              <w:tabs>
                <w:tab w:val="clear" w:pos="720"/>
              </w:tabs>
              <w:spacing w:before="40" w:after="0" w:line="240" w:lineRule="auto"/>
              <w:ind w:left="113" w:hanging="113"/>
              <w:contextualSpacing w:val="0"/>
              <w:rPr>
                <w:rFonts w:ascii="Arial" w:hAnsi="Arial" w:cs="Arial"/>
                <w:sz w:val="18"/>
                <w:szCs w:val="18"/>
              </w:rPr>
            </w:pPr>
            <w:r w:rsidRPr="00F20C94">
              <w:rPr>
                <w:rFonts w:ascii="Arial" w:hAnsi="Arial" w:cs="Arial"/>
                <w:sz w:val="18"/>
                <w:szCs w:val="18"/>
              </w:rPr>
              <w:t>Obciążenia statyczne samochodu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oporu ruchu samochodu</w:t>
            </w:r>
          </w:p>
          <w:p w:rsidR="00A523B7" w:rsidRPr="00F20C94" w:rsidRDefault="006B1730"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Siła o</w:t>
            </w:r>
            <w:r w:rsidR="00A523B7" w:rsidRPr="00F20C94">
              <w:rPr>
                <w:rFonts w:ascii="Arial" w:hAnsi="Arial" w:cs="Arial"/>
                <w:sz w:val="18"/>
                <w:szCs w:val="18"/>
              </w:rPr>
              <w:t>por</w:t>
            </w:r>
            <w:r w:rsidRPr="00F20C94">
              <w:rPr>
                <w:rFonts w:ascii="Arial" w:hAnsi="Arial" w:cs="Arial"/>
                <w:sz w:val="18"/>
                <w:szCs w:val="18"/>
                <w:lang w:val="pl-PL"/>
              </w:rPr>
              <w:t>u</w:t>
            </w:r>
            <w:r w:rsidR="00A523B7" w:rsidRPr="00F20C94">
              <w:rPr>
                <w:rFonts w:ascii="Arial" w:hAnsi="Arial" w:cs="Arial"/>
                <w:sz w:val="18"/>
                <w:szCs w:val="18"/>
              </w:rPr>
              <w:t xml:space="preserve"> toczenia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wzniesienia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powietrza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bezwładności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opor</w:t>
            </w:r>
            <w:r w:rsidR="006B1730" w:rsidRPr="00F20C94">
              <w:rPr>
                <w:rFonts w:ascii="Arial" w:hAnsi="Arial" w:cs="Arial"/>
                <w:sz w:val="18"/>
                <w:szCs w:val="18"/>
                <w:lang w:val="pl-PL"/>
              </w:rPr>
              <w:t>u</w:t>
            </w:r>
            <w:r w:rsidRPr="00F20C94">
              <w:rPr>
                <w:rFonts w:ascii="Arial" w:hAnsi="Arial" w:cs="Arial"/>
                <w:sz w:val="18"/>
                <w:szCs w:val="18"/>
              </w:rPr>
              <w:t xml:space="preserve"> uciągu przyczepy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Siła i moment napędowy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Moment obrotowy i moc silnika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Elastyczność silnika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Prędkość obrotowa i moment obrotowy na kołach</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Przyczepność kół do nawierzchni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Bilans sił</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Bilans mocy</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działające na pojazd podczas hamowania</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Siły działające na pojazd poruszający się po łuku</w:t>
            </w:r>
          </w:p>
          <w:p w:rsidR="00A523B7" w:rsidRPr="00F20C94" w:rsidRDefault="00A523B7" w:rsidP="00596E06">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86"/>
              </w:numPr>
              <w:tabs>
                <w:tab w:val="clear" w:pos="720"/>
              </w:tabs>
              <w:spacing w:before="40" w:after="0" w:line="240" w:lineRule="auto"/>
              <w:ind w:left="113" w:hanging="113"/>
              <w:contextualSpacing w:val="0"/>
              <w:rPr>
                <w:rFonts w:ascii="Arial" w:hAnsi="Arial" w:cs="Arial"/>
                <w:sz w:val="18"/>
                <w:szCs w:val="18"/>
              </w:rPr>
            </w:pPr>
            <w:r w:rsidRPr="00F20C94">
              <w:rPr>
                <w:rFonts w:ascii="Arial" w:hAnsi="Arial" w:cs="Arial"/>
                <w:sz w:val="18"/>
                <w:szCs w:val="18"/>
              </w:rPr>
              <w:t>Obliczenie  oporów toczeni</w:t>
            </w:r>
            <w:r w:rsidR="007243F1" w:rsidRPr="00F20C94">
              <w:rPr>
                <w:rFonts w:ascii="Arial" w:hAnsi="Arial" w:cs="Arial"/>
                <w:sz w:val="18"/>
                <w:szCs w:val="18"/>
                <w:lang w:val="pl-PL"/>
              </w:rPr>
              <w:t>a</w:t>
            </w:r>
            <w:r w:rsidRPr="00F20C94">
              <w:rPr>
                <w:rFonts w:ascii="Arial" w:hAnsi="Arial" w:cs="Arial"/>
                <w:sz w:val="18"/>
                <w:szCs w:val="18"/>
              </w:rPr>
              <w:t xml:space="preserve"> </w:t>
            </w:r>
            <w:r w:rsidR="007243F1" w:rsidRPr="00F20C94">
              <w:rPr>
                <w:rFonts w:ascii="Arial" w:hAnsi="Arial" w:cs="Arial"/>
                <w:sz w:val="18"/>
                <w:szCs w:val="18"/>
                <w:lang w:val="pl-PL"/>
              </w:rPr>
              <w:br/>
            </w:r>
            <w:r w:rsidRPr="00F20C94">
              <w:rPr>
                <w:rFonts w:ascii="Arial" w:hAnsi="Arial" w:cs="Arial"/>
                <w:sz w:val="18"/>
                <w:szCs w:val="18"/>
              </w:rPr>
              <w:t>i na wzniesieniu  na podstawie danych technicznych pojazdu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Porównanie elastyczności silników o zbliżonej pojemności</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Wykonanie wykresu bilansu sił wybranego modelu samochodu</w:t>
            </w:r>
          </w:p>
          <w:p w:rsidR="00A523B7" w:rsidRPr="00F20C94" w:rsidRDefault="00A523B7" w:rsidP="002702D4">
            <w:pPr>
              <w:pStyle w:val="Akapitzlist"/>
              <w:numPr>
                <w:ilvl w:val="0"/>
                <w:numId w:val="86"/>
              </w:numPr>
              <w:tabs>
                <w:tab w:val="clear" w:pos="720"/>
              </w:tabs>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testowy i opisowy</w:t>
            </w:r>
          </w:p>
          <w:p w:rsidR="00A523B7" w:rsidRPr="00F20C94" w:rsidRDefault="00A523B7" w:rsidP="00596E06">
            <w:pPr>
              <w:spacing w:after="0" w:line="240" w:lineRule="auto"/>
              <w:ind w:left="113" w:hanging="113"/>
              <w:rPr>
                <w:rFonts w:ascii="Arial" w:hAnsi="Arial" w:cs="Arial"/>
                <w:sz w:val="18"/>
                <w:szCs w:val="18"/>
              </w:rPr>
            </w:pP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5F4311" w:rsidRPr="00F20C94" w:rsidRDefault="005F4311"/>
    <w:p w:rsidR="0064745D" w:rsidRPr="00F20C94" w:rsidRDefault="0064745D"/>
    <w:p w:rsidR="0064745D" w:rsidRDefault="0064745D"/>
    <w:p w:rsidR="000874CA" w:rsidRPr="00F20C94" w:rsidRDefault="000874CA"/>
    <w:p w:rsidR="000A3C6A" w:rsidRPr="00F20C94" w:rsidRDefault="000A3C6A"/>
    <w:p w:rsidR="0064745D" w:rsidRPr="00F20C94" w:rsidRDefault="0064745D"/>
    <w:p w:rsidR="005F4311" w:rsidRPr="00F20C94" w:rsidRDefault="005F4311"/>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85"/>
        <w:gridCol w:w="2391"/>
        <w:gridCol w:w="1837"/>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c>
          <w:tcPr>
            <w:tcW w:w="2694" w:type="dxa"/>
            <w:vMerge w:val="restart"/>
            <w:shd w:val="clear" w:color="auto" w:fill="auto"/>
          </w:tcPr>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MOT.05.3</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(3) rozróżnia zasady eksploatacji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E616AA" w:rsidRDefault="00E616AA" w:rsidP="00E616AA">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MOT.05.4</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MOT.05.5</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9B0F8A">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(3) dobiera metody do wykonywania napraw</w:t>
            </w:r>
            <w:r w:rsidR="009B0F8A">
              <w:rPr>
                <w:rFonts w:ascii="Arial" w:hAnsi="Arial" w:cs="Arial"/>
                <w:sz w:val="18"/>
                <w:szCs w:val="18"/>
              </w:rPr>
              <w:t>y</w:t>
            </w:r>
            <w:r w:rsidRPr="00F20C94">
              <w:rPr>
                <w:rFonts w:ascii="Arial" w:hAnsi="Arial" w:cs="Arial"/>
                <w:sz w:val="18"/>
                <w:szCs w:val="18"/>
              </w:rPr>
              <w:t xml:space="preserve">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616AA" w:rsidRPr="00F20C94" w:rsidRDefault="00E616AA" w:rsidP="00E616AA">
            <w:pPr>
              <w:spacing w:after="0" w:line="240" w:lineRule="auto"/>
              <w:rPr>
                <w:rFonts w:ascii="Arial" w:hAnsi="Arial" w:cs="Arial"/>
                <w:sz w:val="18"/>
                <w:szCs w:val="18"/>
              </w:rPr>
            </w:pPr>
            <w:r w:rsidRPr="00F20C94">
              <w:rPr>
                <w:rFonts w:ascii="Arial" w:hAnsi="Arial" w:cs="Arial"/>
                <w:sz w:val="18"/>
                <w:szCs w:val="18"/>
              </w:rPr>
              <w:t>(6) stosuje</w:t>
            </w:r>
            <w:r w:rsidR="009B0F8A">
              <w:rPr>
                <w:rFonts w:ascii="Arial" w:hAnsi="Arial" w:cs="Arial"/>
                <w:sz w:val="18"/>
                <w:szCs w:val="18"/>
              </w:rPr>
              <w:t xml:space="preserve"> urządzenia, </w:t>
            </w:r>
            <w:r w:rsidRPr="00F20C94">
              <w:rPr>
                <w:rFonts w:ascii="Arial" w:hAnsi="Arial" w:cs="Arial"/>
                <w:sz w:val="18"/>
                <w:szCs w:val="18"/>
              </w:rPr>
              <w:t xml:space="preserve"> narzędzia i przyrządy do wykonania napraw</w:t>
            </w:r>
            <w:r w:rsidR="009B0F8A">
              <w:rPr>
                <w:rFonts w:ascii="Arial" w:hAnsi="Arial" w:cs="Arial"/>
                <w:sz w:val="18"/>
                <w:szCs w:val="18"/>
              </w:rPr>
              <w:t>y</w:t>
            </w:r>
            <w:r w:rsidRPr="00F20C94">
              <w:rPr>
                <w:rFonts w:ascii="Arial" w:hAnsi="Arial" w:cs="Arial"/>
                <w:sz w:val="18"/>
                <w:szCs w:val="18"/>
              </w:rPr>
              <w:t xml:space="preserve"> podzespołów i zespołów pojazdów samochodowych;</w:t>
            </w:r>
          </w:p>
          <w:p w:rsidR="0024042D" w:rsidRPr="00F20C94" w:rsidRDefault="00E616AA" w:rsidP="00E616AA">
            <w:pPr>
              <w:spacing w:after="0" w:line="240" w:lineRule="auto"/>
              <w:rPr>
                <w:rFonts w:ascii="Arial" w:hAnsi="Arial" w:cs="Arial"/>
                <w:sz w:val="18"/>
                <w:szCs w:val="18"/>
              </w:rPr>
            </w:pPr>
            <w:r w:rsidRPr="00F20C94">
              <w:rPr>
                <w:rFonts w:ascii="Arial" w:hAnsi="Arial" w:cs="Arial"/>
                <w:sz w:val="18"/>
                <w:szCs w:val="18"/>
              </w:rPr>
              <w:t xml:space="preserve">(8) przeprowadza weryfikację części, podzespołów i zespołów pojazdów </w:t>
            </w:r>
            <w:r w:rsidRPr="00F20C94">
              <w:rPr>
                <w:rFonts w:ascii="Arial" w:hAnsi="Arial" w:cs="Arial"/>
                <w:sz w:val="18"/>
                <w:szCs w:val="18"/>
              </w:rPr>
              <w:lastRenderedPageBreak/>
              <w:t>samochodowych;</w:t>
            </w:r>
          </w:p>
        </w:tc>
        <w:tc>
          <w:tcPr>
            <w:tcW w:w="11056" w:type="dxa"/>
            <w:gridSpan w:val="3"/>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.3. Podstawy eksploatacji, obsługi i naprawy pojazdów samochodowych</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AC3390">
        <w:tblPrEx>
          <w:tblBorders>
            <w:bottom w:val="single" w:sz="4" w:space="0" w:color="auto"/>
          </w:tblBorders>
        </w:tblPrEx>
        <w:trPr>
          <w:trHeight w:val="5094"/>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B12980">
            <w:pPr>
              <w:pStyle w:val="Akapitzlist"/>
              <w:spacing w:before="40" w:after="0" w:line="240" w:lineRule="auto"/>
              <w:ind w:left="0"/>
              <w:rPr>
                <w:rFonts w:ascii="Arial" w:hAnsi="Arial" w:cs="Arial"/>
                <w:sz w:val="18"/>
                <w:szCs w:val="18"/>
              </w:rPr>
            </w:pPr>
            <w:r w:rsidRPr="00F20C94">
              <w:rPr>
                <w:rFonts w:ascii="Arial" w:hAnsi="Arial" w:cs="Arial"/>
                <w:sz w:val="18"/>
                <w:szCs w:val="18"/>
              </w:rPr>
              <w:t>Uczeń:</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pojęcie eksploatacja</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pojęcia obsługa, zdatność ,niezdatność</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zużycie normalne od przyspieszonego</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niezawodność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trwałość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obsługiwalność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3F24C8" w:rsidRPr="00F20C94">
              <w:rPr>
                <w:rFonts w:ascii="Arial" w:hAnsi="Arial" w:cs="Arial"/>
                <w:sz w:val="18"/>
                <w:szCs w:val="18"/>
              </w:rPr>
              <w:t xml:space="preserve"> pojęci</w:t>
            </w:r>
            <w:r w:rsidR="003F24C8" w:rsidRPr="00F20C94">
              <w:rPr>
                <w:rFonts w:ascii="Arial" w:hAnsi="Arial" w:cs="Arial"/>
                <w:sz w:val="18"/>
                <w:szCs w:val="18"/>
                <w:lang w:val="pl-PL"/>
              </w:rPr>
              <w:t>e</w:t>
            </w:r>
            <w:r w:rsidR="00A523B7" w:rsidRPr="00F20C94">
              <w:rPr>
                <w:rFonts w:ascii="Arial" w:hAnsi="Arial" w:cs="Arial"/>
                <w:sz w:val="18"/>
                <w:szCs w:val="18"/>
              </w:rPr>
              <w:t xml:space="preserve"> naprawialność</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tarcia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tarcie stykowe, kinetyczne, toczne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w:t>
            </w:r>
            <w:r w:rsidR="003F24C8" w:rsidRPr="00F20C94">
              <w:rPr>
                <w:rFonts w:ascii="Arial" w:hAnsi="Arial" w:cs="Arial"/>
                <w:sz w:val="18"/>
                <w:szCs w:val="18"/>
              </w:rPr>
              <w:t>tarcie suche, płynne, graniczne</w:t>
            </w:r>
            <w:r w:rsidR="00A523B7" w:rsidRPr="00F20C94">
              <w:rPr>
                <w:rFonts w:ascii="Arial" w:hAnsi="Arial" w:cs="Arial"/>
                <w:sz w:val="18"/>
                <w:szCs w:val="18"/>
              </w:rPr>
              <w:t>,</w:t>
            </w:r>
            <w:r w:rsidR="003F24C8" w:rsidRPr="00F20C94">
              <w:rPr>
                <w:rFonts w:ascii="Arial" w:hAnsi="Arial" w:cs="Arial"/>
                <w:sz w:val="18"/>
                <w:szCs w:val="18"/>
                <w:lang w:val="pl-PL"/>
              </w:rPr>
              <w:t xml:space="preserve"> </w:t>
            </w:r>
            <w:r w:rsidR="00A523B7" w:rsidRPr="00F20C94">
              <w:rPr>
                <w:rFonts w:ascii="Arial" w:hAnsi="Arial" w:cs="Arial"/>
                <w:sz w:val="18"/>
                <w:szCs w:val="18"/>
              </w:rPr>
              <w:t>mieszane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pojęcie smarowania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sposobów smarowania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smarów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olejów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płynów eksploatacyjnych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przebieg zużycia połączenia ruchowego</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pracy użytkowej</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a proces docierania</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zużycie awaryjne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zużycie dopuszczalne i graniczne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czynniki wpływające na okres prascy użytkowej</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resurs międzynaprawczy</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zużycia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wskazuje czynniki mające wpływ na stan techniczny pojazdu</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konstrukcyjne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technologiczne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czynniki eksploatacyjne</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obsługi technicznej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właściwie zabezpiecza pojazd przed naprawą</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zabezpiecza pojazd przed rozpoczęciem naprawy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obsługuje podnośniki warsztatowe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podnośników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prawidłowo przechowuje materiały eksploatacyjne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narzędzia odpowiednio do rodzaju wykonywanych napraw</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praktycznie specjalne narzędzia serwisowe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przestrzega zasad recyklingu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przestrzega zasad ochrony środowiska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segreguje materiałów poprodukcyjne</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obsług</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zakres obsługi przedsprzedażnej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zakres obsługi okresowej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zakres badań diagnostycznych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metody badań diagnostycznych</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metodę organoleptyczną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metodę przyrządową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metodę stanowiskową</w:t>
            </w:r>
          </w:p>
          <w:p w:rsidR="00A523B7" w:rsidRPr="00F20C94" w:rsidRDefault="009444E3"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zakres badań okresowych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pojęcie naprawy</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urządzenia do mycia zespołów i części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się do</w:t>
            </w:r>
            <w:r w:rsidR="003F24C8" w:rsidRPr="00F20C94">
              <w:rPr>
                <w:rFonts w:ascii="Arial" w:hAnsi="Arial" w:cs="Arial"/>
                <w:sz w:val="18"/>
                <w:szCs w:val="18"/>
                <w:lang w:val="pl-PL"/>
              </w:rPr>
              <w:t xml:space="preserve"> zaleceń</w:t>
            </w:r>
            <w:r w:rsidRPr="00F20C94">
              <w:rPr>
                <w:rFonts w:ascii="Arial" w:hAnsi="Arial" w:cs="Arial"/>
                <w:sz w:val="18"/>
                <w:szCs w:val="18"/>
              </w:rPr>
              <w:t xml:space="preserve"> dokumentacji demontażu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się do</w:t>
            </w:r>
            <w:r w:rsidR="003F24C8" w:rsidRPr="00F20C94">
              <w:rPr>
                <w:rFonts w:ascii="Arial" w:hAnsi="Arial" w:cs="Arial"/>
                <w:sz w:val="18"/>
                <w:szCs w:val="18"/>
                <w:lang w:val="pl-PL"/>
              </w:rPr>
              <w:t xml:space="preserve"> zaleceń</w:t>
            </w:r>
            <w:r w:rsidRPr="00F20C94">
              <w:rPr>
                <w:rFonts w:ascii="Arial" w:hAnsi="Arial" w:cs="Arial"/>
                <w:sz w:val="18"/>
                <w:szCs w:val="18"/>
              </w:rPr>
              <w:t xml:space="preserve"> dokumentacji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właściwe narzędzia</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stosuje odpowiednie klucze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dobiera przyrządy pomiarowe do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zasady BHP przy demontażu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zasady BHP przy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stosuje środki ochrony osobistej</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posługuje się przyrządami pomiarowymi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weryfikacje części do ponownego montażu</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kwalifikuje części do naprawy i regeneracji</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weryfikacje elementów śrubowych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łożysk tocznych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kół zębatych</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przeprowadza weryfikację sprężyn </w:t>
            </w:r>
          </w:p>
          <w:p w:rsidR="00A523B7" w:rsidRPr="00F20C94" w:rsidRDefault="00A523B7" w:rsidP="002702D4">
            <w:pPr>
              <w:pStyle w:val="Akapitzlist"/>
              <w:numPr>
                <w:ilvl w:val="0"/>
                <w:numId w:val="8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metody naprawy i regeneracji części</w:t>
            </w:r>
          </w:p>
        </w:tc>
        <w:tc>
          <w:tcPr>
            <w:tcW w:w="2409" w:type="dxa"/>
            <w:shd w:val="clear" w:color="auto" w:fill="auto"/>
          </w:tcPr>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 xml:space="preserve">Wymagania eksploatacyjne pojazdów samochodowych                                                                                                                                                                                                                                                                                                                                                                                                                                                                                 </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Zużywanie się pojazdów i ich elementów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tarcia</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Smarowanie elementów współpracujących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i przebieg zużywania się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Czynniki wpływające na stan techniczny i trwałość pojazdu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Wpływ czynników technologicznych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Wpływ czynników eksploatacyjnych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techniczna</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Cel obsługi okresowej</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Zasady wykonywania obsług</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Zagrożenia dla środowiska podczas wykonywania obsług</w:t>
            </w:r>
          </w:p>
          <w:p w:rsidR="00B12980"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Zakres czynności obsługowych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diagnostyczne</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Podstawowe pojęcia diagnostyki technicznej</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oceny stanu technicznego pojazdu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Zakres badań diagnostycznych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Naprawy zespołów i części pojazdów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Mycie pojazdów, ich zespołów i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Narzędzia i przyrządy stosowane do demontażu i montażu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weryfikacji części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Metody naprawy i regeneracji części</w:t>
            </w:r>
          </w:p>
          <w:p w:rsidR="00A523B7" w:rsidRPr="00F20C94" w:rsidRDefault="00A523B7" w:rsidP="00596E06">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Czytanie z</w:t>
            </w:r>
            <w:r w:rsidR="00B31319" w:rsidRPr="00F20C94">
              <w:rPr>
                <w:rFonts w:ascii="Arial" w:hAnsi="Arial" w:cs="Arial"/>
                <w:sz w:val="18"/>
                <w:szCs w:val="18"/>
                <w:lang w:val="pl-PL"/>
              </w:rPr>
              <w:t>e</w:t>
            </w:r>
            <w:r w:rsidRPr="00F20C94">
              <w:rPr>
                <w:rFonts w:ascii="Arial" w:hAnsi="Arial" w:cs="Arial"/>
                <w:sz w:val="18"/>
                <w:szCs w:val="18"/>
              </w:rPr>
              <w:t xml:space="preserve"> zrozumienie</w:t>
            </w:r>
            <w:r w:rsidR="00B31319" w:rsidRPr="00F20C94">
              <w:rPr>
                <w:rFonts w:ascii="Arial" w:hAnsi="Arial" w:cs="Arial"/>
                <w:sz w:val="18"/>
                <w:szCs w:val="18"/>
                <w:lang w:val="pl-PL"/>
              </w:rPr>
              <w:t>m</w:t>
            </w:r>
            <w:r w:rsidRPr="00F20C94">
              <w:rPr>
                <w:rFonts w:ascii="Arial" w:hAnsi="Arial" w:cs="Arial"/>
                <w:sz w:val="18"/>
                <w:szCs w:val="18"/>
              </w:rPr>
              <w:t xml:space="preserve"> instrukcji obsługi samochodu</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Określenie czynności obsługowych na podstawie przebiegu zgodnego z instrukcją obsługi</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Rozróżnianie zastosowania smarów i olejów na podstawie opakowań różnych producentów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Zaplanowanie wyposażenia w narzędzia i przyrządy stacji obsługi samochodów</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Ćwiczenie z obsługi programu Autodata</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Ćwiczenia z przyrządami diagnostycznymi do badania płynów eksploatacyjnych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przyrządów diagnostycznych KTS</w:t>
            </w:r>
            <w:r w:rsidR="00B31319" w:rsidRPr="00F20C94">
              <w:rPr>
                <w:rFonts w:ascii="Arial" w:hAnsi="Arial" w:cs="Arial"/>
                <w:sz w:val="18"/>
                <w:szCs w:val="18"/>
                <w:lang w:val="pl-PL"/>
              </w:rPr>
              <w:t xml:space="preserve"> i</w:t>
            </w:r>
            <w:r w:rsidRPr="00F20C94">
              <w:rPr>
                <w:rFonts w:ascii="Arial" w:hAnsi="Arial" w:cs="Arial"/>
                <w:sz w:val="18"/>
                <w:szCs w:val="18"/>
              </w:rPr>
              <w:t xml:space="preserve"> innych</w:t>
            </w:r>
          </w:p>
          <w:p w:rsidR="00A523B7" w:rsidRPr="00F20C94" w:rsidRDefault="00A523B7" w:rsidP="002702D4">
            <w:pPr>
              <w:pStyle w:val="Akapitzlist"/>
              <w:numPr>
                <w:ilvl w:val="0"/>
                <w:numId w:val="88"/>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testowy</w:t>
            </w: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lang w:val="pl-PL"/>
              </w:rPr>
            </w:pPr>
          </w:p>
          <w:p w:rsidR="00F26F51" w:rsidRPr="00F20C94" w:rsidRDefault="00F26F51" w:rsidP="00F26F51">
            <w:pPr>
              <w:pStyle w:val="Akapitzlist"/>
              <w:spacing w:after="0" w:line="240" w:lineRule="auto"/>
              <w:contextualSpacing w:val="0"/>
              <w:rPr>
                <w:rFonts w:ascii="Arial" w:hAnsi="Arial" w:cs="Arial"/>
                <w:sz w:val="18"/>
                <w:szCs w:val="18"/>
              </w:rPr>
            </w:pPr>
          </w:p>
          <w:p w:rsidR="00A523B7" w:rsidRPr="00F20C94" w:rsidRDefault="00A523B7" w:rsidP="002702D4">
            <w:pPr>
              <w:pStyle w:val="Akapitzlist"/>
              <w:numPr>
                <w:ilvl w:val="0"/>
                <w:numId w:val="88"/>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Prezentacja wykonana przez uczniów pt. Wyposażenie stacji obsługi</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stanowisko obsługowe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stanowisko diagnostyczne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obsługa ogumienia</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naprawy lakiernicze</w:t>
            </w:r>
          </w:p>
          <w:p w:rsidR="00A523B7" w:rsidRPr="00F20C94" w:rsidRDefault="00A523B7" w:rsidP="002702D4">
            <w:pPr>
              <w:pStyle w:val="Akapitzlist"/>
              <w:numPr>
                <w:ilvl w:val="0"/>
                <w:numId w:val="112"/>
              </w:numPr>
              <w:spacing w:after="0" w:line="240" w:lineRule="auto"/>
              <w:ind w:left="283" w:hanging="170"/>
              <w:rPr>
                <w:rFonts w:ascii="Arial" w:hAnsi="Arial" w:cs="Arial"/>
                <w:sz w:val="18"/>
                <w:szCs w:val="18"/>
              </w:rPr>
            </w:pPr>
            <w:r w:rsidRPr="00F20C94">
              <w:rPr>
                <w:rFonts w:ascii="Arial" w:hAnsi="Arial" w:cs="Arial"/>
                <w:sz w:val="18"/>
                <w:szCs w:val="18"/>
              </w:rPr>
              <w:t>naprawy  blacharskie</w:t>
            </w:r>
          </w:p>
          <w:p w:rsidR="00A523B7" w:rsidRPr="00F20C94" w:rsidRDefault="00A523B7" w:rsidP="00596E06">
            <w:pPr>
              <w:spacing w:after="0" w:line="240" w:lineRule="auto"/>
              <w:ind w:left="113" w:hanging="113"/>
              <w:rPr>
                <w:rFonts w:ascii="Arial" w:hAnsi="Arial" w:cs="Arial"/>
                <w:sz w:val="18"/>
                <w:szCs w:val="18"/>
              </w:rPr>
            </w:pPr>
          </w:p>
          <w:p w:rsidR="00A523B7" w:rsidRPr="00F20C94" w:rsidRDefault="00A523B7" w:rsidP="00596E06">
            <w:pPr>
              <w:spacing w:after="0" w:line="240" w:lineRule="auto"/>
              <w:ind w:left="113" w:hanging="113"/>
              <w:rPr>
                <w:rFonts w:ascii="Arial" w:hAnsi="Arial" w:cs="Arial"/>
                <w:sz w:val="18"/>
                <w:szCs w:val="18"/>
              </w:rPr>
            </w:pP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596E06" w:rsidRPr="00F20C94" w:rsidRDefault="00596E06"/>
    <w:p w:rsidR="00596E06" w:rsidRPr="00F20C94" w:rsidRDefault="00596E06"/>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5F4311" w:rsidRPr="00F20C94" w:rsidRDefault="005F4311"/>
    <w:p w:rsidR="00F11325" w:rsidRPr="00F20C94" w:rsidRDefault="00F1132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86"/>
        <w:gridCol w:w="2388"/>
        <w:gridCol w:w="1840"/>
        <w:gridCol w:w="1727"/>
      </w:tblGrid>
      <w:tr w:rsidR="005F4311" w:rsidRPr="00F20C94" w:rsidTr="001F1054">
        <w:tc>
          <w:tcPr>
            <w:tcW w:w="269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5F4311" w:rsidRPr="00F20C94" w:rsidRDefault="005F4311" w:rsidP="001F105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3"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F4311" w:rsidRPr="00F20C94" w:rsidRDefault="005F4311" w:rsidP="001F105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4B431C">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A58A9" w:rsidRPr="00F20C94" w:rsidRDefault="00EA58A9" w:rsidP="00EA58A9">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lokalizuje uszkodzenia</w:t>
            </w:r>
            <w:r w:rsidR="00FE1F7F">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FE1F7F">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24042D"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zespołów pojazdów </w:t>
            </w:r>
            <w:r w:rsidRPr="00F20C94">
              <w:rPr>
                <w:rFonts w:ascii="Arial" w:hAnsi="Arial" w:cs="Arial"/>
                <w:sz w:val="18"/>
                <w:szCs w:val="18"/>
              </w:rPr>
              <w:lastRenderedPageBreak/>
              <w:t>samochodowych;</w:t>
            </w: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tc>
        <w:tc>
          <w:tcPr>
            <w:tcW w:w="11056" w:type="dxa"/>
            <w:gridSpan w:val="3"/>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.4. Układ przeniesienia napędu</w:t>
            </w:r>
          </w:p>
        </w:tc>
        <w:tc>
          <w:tcPr>
            <w:tcW w:w="1559"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62484E">
        <w:tblPrEx>
          <w:tblBorders>
            <w:bottom w:val="single" w:sz="4" w:space="0" w:color="auto"/>
          </w:tblBorders>
        </w:tblPrEx>
        <w:trPr>
          <w:trHeight w:val="77"/>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A97F1D">
            <w:pPr>
              <w:pStyle w:val="Akapitzlist"/>
              <w:spacing w:before="40" w:after="0" w:line="240" w:lineRule="auto"/>
              <w:ind w:left="34"/>
              <w:rPr>
                <w:rFonts w:ascii="Arial" w:hAnsi="Arial" w:cs="Arial"/>
                <w:sz w:val="18"/>
                <w:szCs w:val="18"/>
              </w:rPr>
            </w:pPr>
            <w:r w:rsidRPr="00F20C94">
              <w:rPr>
                <w:rFonts w:ascii="Arial" w:hAnsi="Arial" w:cs="Arial"/>
                <w:sz w:val="18"/>
                <w:szCs w:val="18"/>
              </w:rPr>
              <w:t>Uczeń:</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rozróżnia rodzaje </w:t>
            </w:r>
            <w:r w:rsidR="00A0169F" w:rsidRPr="00F20C94">
              <w:rPr>
                <w:rFonts w:ascii="Arial" w:hAnsi="Arial" w:cs="Arial"/>
                <w:sz w:val="18"/>
                <w:szCs w:val="18"/>
                <w:lang w:val="pl-PL"/>
              </w:rPr>
              <w:t xml:space="preserve">układów </w:t>
            </w:r>
            <w:r w:rsidRPr="00F20C94">
              <w:rPr>
                <w:rFonts w:ascii="Arial" w:hAnsi="Arial" w:cs="Arial"/>
                <w:sz w:val="18"/>
                <w:szCs w:val="18"/>
              </w:rPr>
              <w:t>przeniesienia  napędu</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napęd klasyczny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zblokowany napęd przedni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zblokowany napęd tylny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stały napęd na wszystkie koła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szeregowe</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równoległe</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 szeregowo</w:t>
            </w:r>
            <w:r w:rsidR="005C7D80" w:rsidRPr="00F20C94">
              <w:rPr>
                <w:rFonts w:ascii="Arial" w:hAnsi="Arial" w:cs="Arial"/>
                <w:sz w:val="18"/>
                <w:szCs w:val="18"/>
                <w:lang w:val="pl-PL"/>
              </w:rPr>
              <w:t>-</w:t>
            </w:r>
            <w:r w:rsidR="00A523B7" w:rsidRPr="00F20C94">
              <w:rPr>
                <w:rFonts w:ascii="Arial" w:hAnsi="Arial" w:cs="Arial"/>
                <w:sz w:val="18"/>
                <w:szCs w:val="18"/>
              </w:rPr>
              <w:t>równoległy</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napędy w samochodach użytkowych</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sprzęgieł</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umiejscawia sprzęgło w układzie przeniesienia napędu</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cierne</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hydrokinetyczne</w:t>
            </w:r>
          </w:p>
          <w:p w:rsidR="00A523B7" w:rsidRPr="00F20C94" w:rsidRDefault="00A0169F"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sprzęgło elektromagnetyczne</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sterowania sprzęgłem</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składowe sprzęgła ciernego jednotarczowego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wymienia elementy składowe sprzęgła ciernego wielotarczowego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sprzęgieł z samoczynną regulacją</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budowę sprzęgła wielotarczowego mokrego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mechanizmy sterowania sprzęgłem</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w:t>
            </w:r>
            <w:r w:rsidR="00A523B7" w:rsidRPr="00F20C94">
              <w:rPr>
                <w:rFonts w:ascii="Arial" w:hAnsi="Arial" w:cs="Arial"/>
                <w:sz w:val="18"/>
                <w:szCs w:val="18"/>
              </w:rPr>
              <w:t xml:space="preserve"> </w:t>
            </w:r>
            <w:r w:rsidR="0080648A" w:rsidRPr="00F20C94">
              <w:rPr>
                <w:rFonts w:ascii="Arial" w:hAnsi="Arial" w:cs="Arial"/>
                <w:sz w:val="18"/>
                <w:szCs w:val="18"/>
              </w:rPr>
              <w:t>mechaniczn</w:t>
            </w:r>
            <w:r w:rsidR="0080648A" w:rsidRPr="00F20C94">
              <w:rPr>
                <w:rFonts w:ascii="Arial" w:hAnsi="Arial" w:cs="Arial"/>
                <w:sz w:val="18"/>
                <w:szCs w:val="18"/>
                <w:lang w:val="pl-PL"/>
              </w:rPr>
              <w:t>ego</w:t>
            </w:r>
            <w:r w:rsidR="0080648A" w:rsidRPr="00F20C94">
              <w:rPr>
                <w:rFonts w:ascii="Arial" w:hAnsi="Arial" w:cs="Arial"/>
                <w:sz w:val="18"/>
                <w:szCs w:val="18"/>
              </w:rPr>
              <w:t xml:space="preserve"> </w:t>
            </w:r>
            <w:r w:rsidR="00A523B7"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 hydraulicznego</w:t>
            </w:r>
            <w:r w:rsidR="00A523B7" w:rsidRPr="00F20C94">
              <w:rPr>
                <w:rFonts w:ascii="Arial" w:hAnsi="Arial" w:cs="Arial"/>
                <w:sz w:val="18"/>
                <w:szCs w:val="18"/>
              </w:rPr>
              <w:t xml:space="preserve"> </w:t>
            </w:r>
            <w:r w:rsidR="0080648A"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 elektrycznego </w:t>
            </w:r>
            <w:r w:rsidR="00A523B7" w:rsidRPr="00F20C94">
              <w:rPr>
                <w:rFonts w:ascii="Arial" w:hAnsi="Arial" w:cs="Arial"/>
                <w:sz w:val="18"/>
                <w:szCs w:val="18"/>
              </w:rPr>
              <w:t>układ</w:t>
            </w:r>
            <w:r w:rsidR="0080648A" w:rsidRPr="00F20C94">
              <w:rPr>
                <w:rFonts w:ascii="Arial" w:hAnsi="Arial" w:cs="Arial"/>
                <w:sz w:val="18"/>
                <w:szCs w:val="18"/>
                <w:lang w:val="pl-PL"/>
              </w:rPr>
              <w:t>u</w:t>
            </w:r>
            <w:r w:rsidR="00A523B7" w:rsidRPr="00F20C94">
              <w:rPr>
                <w:rFonts w:ascii="Arial" w:hAnsi="Arial" w:cs="Arial"/>
                <w:sz w:val="18"/>
                <w:szCs w:val="18"/>
              </w:rPr>
              <w:t xml:space="preserve"> sterowania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materiały stosowane do produkcji elementów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naprawy sprzęgła</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weryfikacji uszkodzeń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regulację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odpowietrzenie układu sterowania sprzęgła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wymontowuje sprzęgło z pojazdu</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montuje sprzęgło do pojazdu</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miejsce położenia skrzynki biegów</w:t>
            </w:r>
          </w:p>
          <w:p w:rsidR="00A523B7" w:rsidRPr="00F20C94" w:rsidRDefault="0080648A"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skrzynek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skrzynek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oblicza przełożenia skrzynki biegów</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stopniowej mechanicznej skrzynki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budowę współosiowej i niewspółosiowej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zmiany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rozpoznaje rodzaje synchronizatorów </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80648A" w:rsidRPr="00F20C94">
              <w:rPr>
                <w:rFonts w:ascii="Arial" w:hAnsi="Arial" w:cs="Arial"/>
                <w:sz w:val="18"/>
                <w:szCs w:val="18"/>
                <w:lang w:val="pl-PL"/>
              </w:rPr>
              <w:t xml:space="preserve"> działanie</w:t>
            </w:r>
            <w:r w:rsidR="0080648A" w:rsidRPr="00F20C94">
              <w:rPr>
                <w:rFonts w:ascii="Arial" w:hAnsi="Arial" w:cs="Arial"/>
                <w:sz w:val="18"/>
                <w:szCs w:val="18"/>
              </w:rPr>
              <w:t xml:space="preserve"> zewnętrz</w:t>
            </w:r>
            <w:r w:rsidR="0080648A" w:rsidRPr="00F20C94">
              <w:rPr>
                <w:rFonts w:ascii="Arial" w:hAnsi="Arial" w:cs="Arial"/>
                <w:sz w:val="18"/>
                <w:szCs w:val="18"/>
                <w:lang w:val="pl-PL"/>
              </w:rPr>
              <w:t>nego</w:t>
            </w:r>
            <w:r w:rsidR="00A523B7" w:rsidRPr="00F20C94">
              <w:rPr>
                <w:rFonts w:ascii="Arial" w:hAnsi="Arial" w:cs="Arial"/>
                <w:sz w:val="18"/>
                <w:szCs w:val="18"/>
              </w:rPr>
              <w:t xml:space="preserve"> mechanizm</w:t>
            </w:r>
            <w:r w:rsidR="0080648A" w:rsidRPr="00F20C94">
              <w:rPr>
                <w:rFonts w:ascii="Arial" w:hAnsi="Arial" w:cs="Arial"/>
                <w:sz w:val="18"/>
                <w:szCs w:val="18"/>
                <w:lang w:val="pl-PL"/>
              </w:rPr>
              <w:t>u</w:t>
            </w:r>
            <w:r w:rsidR="00A523B7" w:rsidRPr="00F20C94">
              <w:rPr>
                <w:rFonts w:ascii="Arial" w:hAnsi="Arial" w:cs="Arial"/>
                <w:sz w:val="18"/>
                <w:szCs w:val="18"/>
              </w:rPr>
              <w:t xml:space="preserve"> zmiany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zmechanizowanych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budowę</w:t>
            </w:r>
            <w:r w:rsidR="005C7D80" w:rsidRPr="00F20C94">
              <w:rPr>
                <w:rFonts w:ascii="Arial" w:hAnsi="Arial" w:cs="Arial"/>
                <w:sz w:val="18"/>
                <w:szCs w:val="18"/>
                <w:lang w:val="pl-PL"/>
              </w:rPr>
              <w:t xml:space="preserve"> </w:t>
            </w:r>
            <w:r w:rsidRPr="00F20C94">
              <w:rPr>
                <w:rFonts w:ascii="Arial" w:hAnsi="Arial" w:cs="Arial"/>
                <w:sz w:val="18"/>
                <w:szCs w:val="18"/>
              </w:rPr>
              <w:t>skrzyn</w:t>
            </w:r>
            <w:r w:rsidR="005C7D80" w:rsidRPr="00F20C94">
              <w:rPr>
                <w:rFonts w:ascii="Arial" w:hAnsi="Arial" w:cs="Arial"/>
                <w:sz w:val="18"/>
                <w:szCs w:val="18"/>
                <w:lang w:val="pl-PL"/>
              </w:rPr>
              <w:t>k</w:t>
            </w:r>
            <w:r w:rsidRPr="00F20C94">
              <w:rPr>
                <w:rFonts w:ascii="Arial" w:hAnsi="Arial" w:cs="Arial"/>
                <w:sz w:val="18"/>
                <w:szCs w:val="18"/>
              </w:rPr>
              <w:t>i biegów DSG</w:t>
            </w:r>
          </w:p>
          <w:p w:rsidR="00A523B7" w:rsidRPr="00F20C94" w:rsidRDefault="009444E3"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skrzyn</w:t>
            </w:r>
            <w:r w:rsidR="005C7D80" w:rsidRPr="00F20C94">
              <w:rPr>
                <w:rFonts w:ascii="Arial" w:hAnsi="Arial" w:cs="Arial"/>
                <w:sz w:val="18"/>
                <w:szCs w:val="18"/>
                <w:lang w:val="pl-PL"/>
              </w:rPr>
              <w:t>k</w:t>
            </w:r>
            <w:r w:rsidR="00A523B7" w:rsidRPr="00F20C94">
              <w:rPr>
                <w:rFonts w:ascii="Arial" w:hAnsi="Arial" w:cs="Arial"/>
                <w:sz w:val="18"/>
                <w:szCs w:val="18"/>
              </w:rPr>
              <w:t>i biegów DSG</w:t>
            </w:r>
          </w:p>
          <w:p w:rsidR="00A523B7" w:rsidRPr="00F20C94" w:rsidRDefault="009444E3" w:rsidP="002702D4">
            <w:pPr>
              <w:pStyle w:val="Akapitzlist"/>
              <w:numPr>
                <w:ilvl w:val="0"/>
                <w:numId w:val="89"/>
              </w:numPr>
              <w:spacing w:before="8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budowę skrzy</w:t>
            </w:r>
            <w:r w:rsidR="005C7D80" w:rsidRPr="00F20C94">
              <w:rPr>
                <w:rFonts w:ascii="Arial" w:hAnsi="Arial" w:cs="Arial"/>
                <w:sz w:val="18"/>
                <w:szCs w:val="18"/>
                <w:lang w:val="pl-PL"/>
              </w:rPr>
              <w:t>nek</w:t>
            </w:r>
            <w:r w:rsidR="00A523B7" w:rsidRPr="00F20C94">
              <w:rPr>
                <w:rFonts w:ascii="Arial" w:hAnsi="Arial" w:cs="Arial"/>
                <w:sz w:val="18"/>
                <w:szCs w:val="18"/>
              </w:rPr>
              <w:t xml:space="preserve"> biegów samochodów użytkowych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warunki obsługi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sposoby weryfikacji  uszkodzeń mecha</w:t>
            </w:r>
            <w:r w:rsidR="005C7D80" w:rsidRPr="00F20C94">
              <w:rPr>
                <w:rFonts w:ascii="Arial" w:hAnsi="Arial" w:cs="Arial"/>
                <w:sz w:val="18"/>
                <w:szCs w:val="18"/>
              </w:rPr>
              <w:t>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kolejność postępowania przy poszukiwaniu uszkodzeń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kolejność demontażu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uszkodzone elementy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kwalifikuje elementy do naprawy lub wymiany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kolejność montażu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montaż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0080648A" w:rsidRPr="00F20C94">
              <w:rPr>
                <w:rFonts w:ascii="Arial" w:hAnsi="Arial" w:cs="Arial"/>
                <w:sz w:val="18"/>
                <w:szCs w:val="18"/>
                <w:lang w:val="pl-PL"/>
              </w:rPr>
              <w:t>pisuje</w:t>
            </w:r>
            <w:r w:rsidRPr="00F20C94">
              <w:rPr>
                <w:rFonts w:ascii="Arial" w:hAnsi="Arial" w:cs="Arial"/>
                <w:sz w:val="18"/>
                <w:szCs w:val="18"/>
              </w:rPr>
              <w:t xml:space="preserve"> budowę przekładni 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zasadę działania przekładni</w:t>
            </w:r>
            <w:r w:rsidR="007F5B38" w:rsidRPr="00F20C94">
              <w:rPr>
                <w:rFonts w:ascii="Arial" w:hAnsi="Arial" w:cs="Arial"/>
                <w:sz w:val="18"/>
                <w:szCs w:val="18"/>
                <w:lang w:val="pl-PL"/>
              </w:rPr>
              <w:t xml:space="preserve"> </w:t>
            </w:r>
            <w:r w:rsidRPr="00F20C94">
              <w:rPr>
                <w:rFonts w:ascii="Arial" w:hAnsi="Arial" w:cs="Arial"/>
                <w:sz w:val="18"/>
                <w:szCs w:val="18"/>
              </w:rPr>
              <w:t>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części przekładni hydrokinetycznej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przekładni planetarnej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przekładni planetarnej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szeregów planetarnych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sprzęgła i hamulce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mechanizmy sterowania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uszkodzenia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diagnostykę komputerową sterowania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materiały eksploatacyjne stosowane do obsługi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olej</w:t>
            </w:r>
            <w:r w:rsidR="005C7D80" w:rsidRPr="00F20C94">
              <w:rPr>
                <w:rFonts w:ascii="Arial" w:hAnsi="Arial" w:cs="Arial"/>
                <w:sz w:val="18"/>
                <w:szCs w:val="18"/>
              </w:rPr>
              <w:t>ów stosowanych do obsługi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wymianę materiałów eksploatacyjnych przekładni planetarnej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w:t>
            </w:r>
            <w:r w:rsidR="005C7D80" w:rsidRPr="00F20C94">
              <w:rPr>
                <w:rFonts w:ascii="Arial" w:hAnsi="Arial" w:cs="Arial"/>
                <w:sz w:val="18"/>
                <w:szCs w:val="18"/>
                <w:lang w:val="pl-PL"/>
              </w:rPr>
              <w:t>nek</w:t>
            </w:r>
            <w:r w:rsidRPr="00F20C94">
              <w:rPr>
                <w:rFonts w:ascii="Arial" w:hAnsi="Arial" w:cs="Arial"/>
                <w:sz w:val="18"/>
                <w:szCs w:val="18"/>
              </w:rPr>
              <w:t xml:space="preserve"> biegów bezstopniowych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weryfikuje usterki bezstopniowych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obsługę</w:t>
            </w:r>
            <w:r w:rsidR="007F5B38" w:rsidRPr="00F20C94">
              <w:rPr>
                <w:rFonts w:ascii="Arial" w:hAnsi="Arial" w:cs="Arial"/>
                <w:sz w:val="18"/>
                <w:szCs w:val="18"/>
                <w:lang w:val="pl-PL"/>
              </w:rPr>
              <w:t xml:space="preserve"> </w:t>
            </w:r>
            <w:r w:rsidRPr="00F20C94">
              <w:rPr>
                <w:rFonts w:ascii="Arial" w:hAnsi="Arial" w:cs="Arial"/>
                <w:sz w:val="18"/>
                <w:szCs w:val="18"/>
              </w:rPr>
              <w:t>bezstopniowych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określa zadania wałów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zadania przegubów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wałów napędowych</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przegubów równobieżnych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przegubów elastycznych</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weryfikacji uszkodzeń przegubów</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uszkodzenia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uszkodzeń</w:t>
            </w:r>
            <w:r w:rsidR="00345E90" w:rsidRPr="00F20C94">
              <w:rPr>
                <w:rFonts w:ascii="Arial" w:hAnsi="Arial" w:cs="Arial"/>
                <w:sz w:val="18"/>
                <w:szCs w:val="18"/>
                <w:lang w:val="pl-PL"/>
              </w:rPr>
              <w:t xml:space="preserve">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dobiera materiały eksploatacyjne do obsługi przegubów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obsługi i naprawy przegubów</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naprawy wałów napędowych i półosi</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zadania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oblicza przełożenia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00345E90" w:rsidRPr="00F20C94">
              <w:rPr>
                <w:rFonts w:ascii="Arial" w:hAnsi="Arial" w:cs="Arial"/>
                <w:sz w:val="18"/>
                <w:szCs w:val="18"/>
                <w:lang w:val="pl-PL"/>
              </w:rPr>
              <w:t>pisuje</w:t>
            </w:r>
            <w:r w:rsidRPr="00F20C94">
              <w:rPr>
                <w:rFonts w:ascii="Arial" w:hAnsi="Arial" w:cs="Arial"/>
                <w:sz w:val="18"/>
                <w:szCs w:val="18"/>
              </w:rPr>
              <w:t xml:space="preserve"> budowę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przekładni głównej ślimakowej</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pisuje</w:t>
            </w:r>
            <w:r w:rsidR="00A523B7" w:rsidRPr="00F20C94">
              <w:rPr>
                <w:rFonts w:ascii="Arial" w:hAnsi="Arial" w:cs="Arial"/>
                <w:sz w:val="18"/>
                <w:szCs w:val="18"/>
              </w:rPr>
              <w:t xml:space="preserve"> budowę dwustopniowej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przekładni głównej dwubiegowej </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zadania mechanizmu różnicowego</w:t>
            </w:r>
          </w:p>
          <w:p w:rsidR="00A523B7" w:rsidRPr="00F20C94" w:rsidRDefault="00345E90"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elementy mechanizmu różnicowego</w:t>
            </w:r>
          </w:p>
          <w:p w:rsidR="00A523B7" w:rsidRPr="00F20C94" w:rsidRDefault="009444E3" w:rsidP="002702D4">
            <w:pPr>
              <w:pStyle w:val="Akapitzlist"/>
              <w:numPr>
                <w:ilvl w:val="0"/>
                <w:numId w:val="89"/>
              </w:numPr>
              <w:spacing w:before="80" w:after="0" w:line="240" w:lineRule="auto"/>
              <w:ind w:left="113" w:hanging="113"/>
              <w:contextualSpacing w:val="0"/>
              <w:rPr>
                <w:rFonts w:ascii="Arial" w:hAnsi="Arial" w:cs="Arial"/>
                <w:sz w:val="18"/>
                <w:szCs w:val="18"/>
              </w:rPr>
            </w:pPr>
            <w:r w:rsidRPr="00F20C94">
              <w:rPr>
                <w:rFonts w:ascii="Arial" w:hAnsi="Arial" w:cs="Arial"/>
                <w:sz w:val="18"/>
                <w:szCs w:val="18"/>
                <w:lang w:val="pl-PL"/>
              </w:rPr>
              <w:lastRenderedPageBreak/>
              <w:t>wyjaśnia</w:t>
            </w:r>
            <w:r w:rsidR="00A523B7" w:rsidRPr="00F20C94">
              <w:rPr>
                <w:rFonts w:ascii="Arial" w:hAnsi="Arial" w:cs="Arial"/>
                <w:sz w:val="18"/>
                <w:szCs w:val="18"/>
              </w:rPr>
              <w:t xml:space="preserve"> zasadę działania mechanizmu różnicowego</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1909B2" w:rsidRPr="00F20C94">
              <w:rPr>
                <w:rFonts w:ascii="Arial" w:hAnsi="Arial" w:cs="Arial"/>
                <w:sz w:val="18"/>
                <w:szCs w:val="18"/>
                <w:lang w:val="pl-PL"/>
              </w:rPr>
              <w:t xml:space="preserve"> działanie</w:t>
            </w:r>
            <w:r w:rsidR="00A523B7" w:rsidRPr="00F20C94">
              <w:rPr>
                <w:rFonts w:ascii="Arial" w:hAnsi="Arial" w:cs="Arial"/>
                <w:sz w:val="18"/>
                <w:szCs w:val="18"/>
              </w:rPr>
              <w:t xml:space="preserve"> mechanizm</w:t>
            </w:r>
            <w:r w:rsidR="001909B2" w:rsidRPr="00F20C94">
              <w:rPr>
                <w:rFonts w:ascii="Arial" w:hAnsi="Arial" w:cs="Arial"/>
                <w:sz w:val="18"/>
                <w:szCs w:val="18"/>
                <w:lang w:val="pl-PL"/>
              </w:rPr>
              <w:t>ów</w:t>
            </w:r>
            <w:r w:rsidR="00A523B7" w:rsidRPr="00F20C94">
              <w:rPr>
                <w:rFonts w:ascii="Arial" w:hAnsi="Arial" w:cs="Arial"/>
                <w:sz w:val="18"/>
                <w:szCs w:val="18"/>
              </w:rPr>
              <w:t xml:space="preserve"> różnicow</w:t>
            </w:r>
            <w:r w:rsidR="001909B2" w:rsidRPr="00F20C94">
              <w:rPr>
                <w:rFonts w:ascii="Arial" w:hAnsi="Arial" w:cs="Arial"/>
                <w:sz w:val="18"/>
                <w:szCs w:val="18"/>
                <w:lang w:val="pl-PL"/>
              </w:rPr>
              <w:t>ych</w:t>
            </w:r>
            <w:r w:rsidR="00A523B7" w:rsidRPr="00F20C94">
              <w:rPr>
                <w:rFonts w:ascii="Arial" w:hAnsi="Arial" w:cs="Arial"/>
                <w:sz w:val="18"/>
                <w:szCs w:val="18"/>
              </w:rPr>
              <w:t xml:space="preserve"> o zwiększonym tarciu wewnętrznym</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przekładni głównej</w:t>
            </w:r>
          </w:p>
          <w:p w:rsidR="00A523B7" w:rsidRPr="00F20C94" w:rsidRDefault="009444E3"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przyczyny zużycia przekładni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regulację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regulację luzu międzyz</w:t>
            </w:r>
            <w:r w:rsidR="00EB13FE" w:rsidRPr="00F20C94">
              <w:rPr>
                <w:rFonts w:ascii="Arial" w:hAnsi="Arial" w:cs="Arial"/>
                <w:sz w:val="18"/>
                <w:szCs w:val="18"/>
                <w:lang w:val="pl-PL"/>
              </w:rPr>
              <w:t>ę</w:t>
            </w:r>
            <w:r w:rsidRPr="00F20C94">
              <w:rPr>
                <w:rFonts w:ascii="Arial" w:hAnsi="Arial" w:cs="Arial"/>
                <w:sz w:val="18"/>
                <w:szCs w:val="18"/>
              </w:rPr>
              <w:t>bnego przekładni głównej</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montaż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obsługi przekładni głównej i mechanizmu różnicowego</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zadania mostów napędowych</w:t>
            </w:r>
          </w:p>
          <w:p w:rsidR="00A523B7" w:rsidRPr="00F20C94" w:rsidRDefault="00345E90"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elementy budowy mostów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dokonuje obsługi mostów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uszkodzeń mostów napędowych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dobiera materiały eksploatacyjne do obsługi mostów napędowych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półosi obciążonych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półosi nieobciążonych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wymienia przeguby napędowe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weryfikacji łożysk piasty koła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wymienia łożyska piasty koła </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ustawia klucz dynamometryczny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posługuje się instrukcjami naprawczymi</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napędów wieloosiowych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określa elementy napędu na wszystkie koła</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skrzynek rozdzielczych</w:t>
            </w:r>
          </w:p>
          <w:p w:rsidR="00A523B7" w:rsidRPr="00F20C94" w:rsidRDefault="00397A6B"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napędy wieloosiowe samochodów ciężarowych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różnicowych międzyosiowych</w:t>
            </w:r>
          </w:p>
          <w:p w:rsidR="00A523B7" w:rsidRPr="00F20C94" w:rsidRDefault="00397A6B"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zespoły blokujące międzyosiowy mechanizm różnicowy</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weryfikuje uszkodzenia mechanizmów międzyosiowych</w:t>
            </w:r>
          </w:p>
          <w:p w:rsidR="00A523B7" w:rsidRPr="00F20C94" w:rsidRDefault="00A523B7" w:rsidP="002702D4">
            <w:pPr>
              <w:pStyle w:val="Akapitzlist"/>
              <w:numPr>
                <w:ilvl w:val="0"/>
                <w:numId w:val="89"/>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dokonuje obsługi  układu napędowych wieloosiowych </w:t>
            </w:r>
          </w:p>
          <w:p w:rsidR="00A523B7" w:rsidRPr="00F20C94" w:rsidRDefault="00A523B7" w:rsidP="002702D4">
            <w:pPr>
              <w:pStyle w:val="Akapitzlist"/>
              <w:numPr>
                <w:ilvl w:val="0"/>
                <w:numId w:val="89"/>
              </w:numPr>
              <w:spacing w:after="40" w:line="240" w:lineRule="auto"/>
              <w:ind w:left="113" w:hanging="113"/>
              <w:contextualSpacing w:val="0"/>
              <w:rPr>
                <w:rFonts w:ascii="Arial" w:hAnsi="Arial" w:cs="Arial"/>
                <w:sz w:val="18"/>
                <w:szCs w:val="18"/>
              </w:rPr>
            </w:pPr>
            <w:r w:rsidRPr="00F20C94">
              <w:rPr>
                <w:rFonts w:ascii="Arial" w:hAnsi="Arial" w:cs="Arial"/>
                <w:sz w:val="18"/>
                <w:szCs w:val="18"/>
              </w:rPr>
              <w:t>dobiera materiały eksploatacyjne do obsługi mechanizmów napędowych</w:t>
            </w:r>
          </w:p>
        </w:tc>
        <w:tc>
          <w:tcPr>
            <w:tcW w:w="2409" w:type="dxa"/>
            <w:shd w:val="clear" w:color="auto" w:fill="auto"/>
          </w:tcPr>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Rodzaje układów przeniesienia napęd</w:t>
            </w:r>
            <w:r w:rsidR="00354FF4" w:rsidRPr="00F20C94">
              <w:rPr>
                <w:rFonts w:ascii="Arial" w:hAnsi="Arial" w:cs="Arial"/>
                <w:sz w:val="18"/>
                <w:szCs w:val="18"/>
                <w:lang w:val="pl-PL"/>
              </w:rPr>
              <w:t>u</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Sprzęgła samochodowe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i rodzaje sprzęgieł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Sprzęgła cierne tarczowe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sprzęgieł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Skrzynki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Zadania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Zasada działania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Mechaniczne skrzynki biegów o osiach stałych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Mechaniczne skrzynki biegów samochodów użytkowych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mechanicznych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mechanicznych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Automatyczne skrzyn</w:t>
            </w:r>
            <w:r w:rsidR="005C7D80" w:rsidRPr="00F20C94">
              <w:rPr>
                <w:rFonts w:ascii="Arial" w:hAnsi="Arial" w:cs="Arial"/>
                <w:sz w:val="18"/>
                <w:szCs w:val="18"/>
                <w:lang w:val="pl-PL"/>
              </w:rPr>
              <w:t>ki</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automatycznych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Wały napędowe i przeguby</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Obsługa wałów napędowych </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wałów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i zadania przegubów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przegubów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Przekładnie główne i mechanizmy różnicowe</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zadania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zadania mechanizmu różnicowego</w:t>
            </w:r>
          </w:p>
          <w:p w:rsidR="005F4311" w:rsidRPr="00F20C94" w:rsidRDefault="005F4311" w:rsidP="005F4311">
            <w:pPr>
              <w:pStyle w:val="Akapitzlist"/>
              <w:spacing w:after="0" w:line="240" w:lineRule="auto"/>
              <w:ind w:left="113"/>
              <w:contextualSpacing w:val="0"/>
              <w:rPr>
                <w:rFonts w:ascii="Arial" w:hAnsi="Arial" w:cs="Arial"/>
                <w:sz w:val="18"/>
                <w:szCs w:val="18"/>
              </w:rPr>
            </w:pP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Budowa i zadania  obudowy mostu napędowego</w:t>
            </w: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t>Naprawa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Naprawa mechanizmu różnicowego</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Półosie i piasty kół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półosi i piast kół</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Napędy na wszystkie koła</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skrzyn</w:t>
            </w:r>
            <w:r w:rsidR="005C7D80" w:rsidRPr="00F20C94">
              <w:rPr>
                <w:rFonts w:ascii="Arial" w:hAnsi="Arial" w:cs="Arial"/>
                <w:sz w:val="18"/>
                <w:szCs w:val="18"/>
                <w:lang w:val="pl-PL"/>
              </w:rPr>
              <w:t>k</w:t>
            </w:r>
            <w:r w:rsidRPr="00F20C94">
              <w:rPr>
                <w:rFonts w:ascii="Arial" w:hAnsi="Arial" w:cs="Arial"/>
                <w:sz w:val="18"/>
                <w:szCs w:val="18"/>
              </w:rPr>
              <w:t>i rozdzielczej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skrzynek rozdzielczych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Materiały eksploatacyjne stosowane  w układach przeniesienia napędu.</w:t>
            </w:r>
          </w:p>
          <w:p w:rsidR="00A523B7" w:rsidRPr="00F20C94" w:rsidRDefault="00A523B7" w:rsidP="005D6CE0">
            <w:pPr>
              <w:spacing w:after="0" w:line="240" w:lineRule="auto"/>
              <w:ind w:left="113" w:hanging="113"/>
              <w:rPr>
                <w:rFonts w:ascii="Arial" w:hAnsi="Arial" w:cs="Arial"/>
                <w:sz w:val="18"/>
                <w:szCs w:val="18"/>
              </w:rPr>
            </w:pPr>
          </w:p>
        </w:tc>
        <w:tc>
          <w:tcPr>
            <w:tcW w:w="1843" w:type="dxa"/>
            <w:shd w:val="clear" w:color="auto" w:fill="auto"/>
          </w:tcPr>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 wybranych modelach samochodów wskazanie elementów układów napędowych</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modelu dokonanie wymontowania, weryfikacji i zamontowania sprzęgła</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modelach  skrzynek biegów  dokonanie demontażu i montażu skrzynek</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Na modelu dokonanie demontażu i montażu automatycznej skrzynki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Przeprowadzenie regulacji luzu międzyzębnego przekładni głównej</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Przeprowadzenie diagnostyki komputerowej automatycznych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Zastosowanie KTS</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z mechanicznych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Sprawdzian wiadomości z automatycznych skrzynek biegów</w:t>
            </w:r>
          </w:p>
          <w:p w:rsidR="00A523B7" w:rsidRPr="00F20C94" w:rsidRDefault="00A523B7" w:rsidP="002702D4">
            <w:pPr>
              <w:pStyle w:val="Akapitzlist"/>
              <w:numPr>
                <w:ilvl w:val="0"/>
                <w:numId w:val="90"/>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Sprawdzian </w:t>
            </w:r>
            <w:r w:rsidR="00A97F1D" w:rsidRPr="00F20C94">
              <w:rPr>
                <w:rFonts w:ascii="Arial" w:hAnsi="Arial" w:cs="Arial"/>
                <w:sz w:val="18"/>
                <w:szCs w:val="18"/>
              </w:rPr>
              <w:t>wiadomości z przekładni głównej</w:t>
            </w:r>
          </w:p>
          <w:p w:rsidR="00A523B7" w:rsidRPr="00F20C94" w:rsidRDefault="00A523B7" w:rsidP="002702D4">
            <w:pPr>
              <w:pStyle w:val="Akapitzlist"/>
              <w:numPr>
                <w:ilvl w:val="0"/>
                <w:numId w:val="90"/>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Wykonanie prezentacji przez uczniów do wyboru:</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mechaniczne skrzyn</w:t>
            </w:r>
            <w:r w:rsidR="005C7D80" w:rsidRPr="00F20C94">
              <w:rPr>
                <w:rFonts w:ascii="Arial" w:hAnsi="Arial" w:cs="Arial"/>
                <w:sz w:val="18"/>
                <w:szCs w:val="18"/>
                <w:lang w:val="pl-PL"/>
              </w:rPr>
              <w:t>k</w:t>
            </w:r>
            <w:r w:rsidRPr="00F20C94">
              <w:rPr>
                <w:rFonts w:ascii="Arial" w:hAnsi="Arial" w:cs="Arial"/>
                <w:sz w:val="18"/>
                <w:szCs w:val="18"/>
              </w:rPr>
              <w:t>i biegów</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naprawa skrzy</w:t>
            </w:r>
            <w:r w:rsidR="005C7D80" w:rsidRPr="00F20C94">
              <w:rPr>
                <w:rFonts w:ascii="Arial" w:hAnsi="Arial" w:cs="Arial"/>
                <w:sz w:val="18"/>
                <w:szCs w:val="18"/>
                <w:lang w:val="pl-PL"/>
              </w:rPr>
              <w:t>nek</w:t>
            </w:r>
            <w:r w:rsidRPr="00F20C94">
              <w:rPr>
                <w:rFonts w:ascii="Arial" w:hAnsi="Arial" w:cs="Arial"/>
                <w:sz w:val="18"/>
                <w:szCs w:val="18"/>
              </w:rPr>
              <w:t xml:space="preserve"> biegów</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mosty napędowe</w:t>
            </w:r>
          </w:p>
          <w:p w:rsidR="00A523B7" w:rsidRPr="00F20C94" w:rsidRDefault="00A523B7" w:rsidP="002702D4">
            <w:pPr>
              <w:pStyle w:val="Akapitzlist"/>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napędy wieloosiowe</w:t>
            </w:r>
          </w:p>
          <w:p w:rsidR="00A523B7" w:rsidRPr="00F20C94" w:rsidRDefault="00A523B7" w:rsidP="002702D4">
            <w:pPr>
              <w:numPr>
                <w:ilvl w:val="0"/>
                <w:numId w:val="113"/>
              </w:numPr>
              <w:spacing w:after="0" w:line="240" w:lineRule="auto"/>
              <w:ind w:left="340" w:hanging="227"/>
              <w:rPr>
                <w:rFonts w:ascii="Arial" w:hAnsi="Arial" w:cs="Arial"/>
                <w:sz w:val="18"/>
                <w:szCs w:val="18"/>
              </w:rPr>
            </w:pPr>
            <w:r w:rsidRPr="00F20C94">
              <w:rPr>
                <w:rFonts w:ascii="Arial" w:hAnsi="Arial" w:cs="Arial"/>
                <w:sz w:val="18"/>
                <w:szCs w:val="18"/>
              </w:rPr>
              <w:t xml:space="preserve">naprawa mostów napędowych       </w:t>
            </w:r>
          </w:p>
        </w:tc>
        <w:tc>
          <w:tcPr>
            <w:tcW w:w="1559"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6810C9" w:rsidRPr="00F20C94" w:rsidRDefault="006810C9"/>
    <w:p w:rsidR="006810C9" w:rsidRPr="00F20C94" w:rsidRDefault="006810C9"/>
    <w:p w:rsidR="006810C9" w:rsidRPr="00F20C94" w:rsidRDefault="006810C9"/>
    <w:p w:rsidR="005D6CE0" w:rsidRPr="00F20C94" w:rsidRDefault="005D6CE0"/>
    <w:p w:rsidR="005D6CE0" w:rsidRPr="00F20C94" w:rsidRDefault="005D6CE0"/>
    <w:p w:rsidR="005D6CE0" w:rsidRPr="00F20C94" w:rsidRDefault="005D6CE0"/>
    <w:p w:rsidR="00011694" w:rsidRPr="00F20C94" w:rsidRDefault="00011694"/>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268"/>
        <w:gridCol w:w="1701"/>
        <w:gridCol w:w="1842"/>
      </w:tblGrid>
      <w:tr w:rsidR="006810C9"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268"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2"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t>(5) posługuje się dokumentacją techniczną pojazdów samochodowych;</w:t>
            </w:r>
            <w:r w:rsidRPr="00F20C94">
              <w:rPr>
                <w:rFonts w:ascii="Arial" w:eastAsia="Times New Roman" w:hAnsi="Arial" w:cs="Arial"/>
                <w:sz w:val="18"/>
                <w:szCs w:val="18"/>
                <w:lang w:eastAsia="pl-PL"/>
              </w:rPr>
              <w:t xml:space="preserve"> </w:t>
            </w:r>
          </w:p>
          <w:p w:rsidR="00EA58A9" w:rsidRPr="00F20C94" w:rsidRDefault="00EA58A9" w:rsidP="00EA58A9">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EA58A9" w:rsidRPr="00F20C94" w:rsidRDefault="00EA58A9" w:rsidP="00EA58A9">
            <w:pPr>
              <w:spacing w:after="0" w:line="240" w:lineRule="auto"/>
              <w:rPr>
                <w:rFonts w:ascii="Arial" w:hAnsi="Arial" w:cs="Arial"/>
                <w:sz w:val="10"/>
                <w:szCs w:val="10"/>
              </w:rPr>
            </w:pP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0"/>
                <w:szCs w:val="10"/>
              </w:rPr>
            </w:pP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FE1F7F">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FE1F7F">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FE1F7F">
              <w:rPr>
                <w:rFonts w:ascii="Arial" w:hAnsi="Arial" w:cs="Arial"/>
                <w:sz w:val="18"/>
                <w:szCs w:val="18"/>
              </w:rPr>
              <w:t>y</w:t>
            </w:r>
            <w:r w:rsidRPr="00F20C94">
              <w:rPr>
                <w:rFonts w:ascii="Arial" w:hAnsi="Arial" w:cs="Arial"/>
                <w:sz w:val="18"/>
                <w:szCs w:val="18"/>
              </w:rPr>
              <w:t xml:space="preserve"> podzespołów i zespołów pojazdów samochodowych;</w:t>
            </w:r>
          </w:p>
          <w:p w:rsidR="00393E2D" w:rsidRPr="00F20C94" w:rsidRDefault="00EA58A9" w:rsidP="00EA58A9">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zespołów pojazdów </w:t>
            </w:r>
            <w:r w:rsidRPr="00F20C94">
              <w:rPr>
                <w:rFonts w:ascii="Arial" w:hAnsi="Arial" w:cs="Arial"/>
                <w:sz w:val="18"/>
                <w:szCs w:val="18"/>
              </w:rPr>
              <w:lastRenderedPageBreak/>
              <w:t>samochodowych;</w:t>
            </w:r>
          </w:p>
          <w:p w:rsidR="00393E2D" w:rsidRPr="00F20C94" w:rsidRDefault="00393E2D" w:rsidP="00393E2D">
            <w:pPr>
              <w:spacing w:after="0" w:line="240" w:lineRule="auto"/>
              <w:rPr>
                <w:rFonts w:ascii="Arial" w:eastAsia="Times New Roman" w:hAnsi="Arial" w:cs="Arial"/>
                <w:sz w:val="18"/>
                <w:szCs w:val="18"/>
                <w:lang w:eastAsia="pl-PL"/>
              </w:rPr>
            </w:pPr>
          </w:p>
          <w:p w:rsidR="002435F6" w:rsidRPr="00F20C94" w:rsidRDefault="002435F6" w:rsidP="004E7010">
            <w:pPr>
              <w:spacing w:before="40"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p>
          <w:p w:rsidR="0024042D" w:rsidRPr="00F20C94" w:rsidRDefault="0024042D" w:rsidP="00A523B7">
            <w:pPr>
              <w:spacing w:after="0" w:line="240" w:lineRule="auto"/>
              <w:rPr>
                <w:rFonts w:ascii="Arial" w:hAnsi="Arial" w:cs="Arial"/>
                <w:sz w:val="18"/>
                <w:szCs w:val="18"/>
              </w:rPr>
            </w:pPr>
          </w:p>
        </w:tc>
        <w:tc>
          <w:tcPr>
            <w:tcW w:w="10773"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.5.</w:t>
            </w:r>
            <w:r w:rsidR="0024042D" w:rsidRPr="00F20C94">
              <w:rPr>
                <w:rFonts w:ascii="Arial" w:hAnsi="Arial" w:cs="Arial"/>
                <w:sz w:val="18"/>
                <w:szCs w:val="18"/>
              </w:rPr>
              <w:t xml:space="preserve"> </w:t>
            </w:r>
            <w:r w:rsidR="0024042D" w:rsidRPr="00F20C94">
              <w:rPr>
                <w:rFonts w:ascii="Arial" w:hAnsi="Arial" w:cs="Arial"/>
                <w:b/>
                <w:sz w:val="18"/>
                <w:szCs w:val="18"/>
              </w:rPr>
              <w:t>Układ hamulcowy</w:t>
            </w:r>
          </w:p>
        </w:tc>
        <w:tc>
          <w:tcPr>
            <w:tcW w:w="1842"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F05E14">
        <w:tblPrEx>
          <w:tblBorders>
            <w:bottom w:val="single" w:sz="4" w:space="0" w:color="auto"/>
          </w:tblBorders>
        </w:tblPrEx>
        <w:trPr>
          <w:trHeight w:val="1408"/>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4E7010">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analizuje</w:t>
            </w:r>
            <w:r w:rsidR="00A523B7" w:rsidRPr="00F20C94">
              <w:rPr>
                <w:rFonts w:ascii="Arial" w:hAnsi="Arial" w:cs="Arial"/>
                <w:sz w:val="18"/>
                <w:szCs w:val="18"/>
              </w:rPr>
              <w:t xml:space="preserve"> układ sił podczas hamowania</w:t>
            </w:r>
          </w:p>
          <w:p w:rsidR="00A523B7" w:rsidRPr="00F20C94" w:rsidRDefault="00494E1E"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podaje</w:t>
            </w:r>
            <w:r w:rsidR="00A523B7" w:rsidRPr="00F20C94">
              <w:rPr>
                <w:rFonts w:ascii="Arial" w:hAnsi="Arial" w:cs="Arial"/>
                <w:sz w:val="18"/>
                <w:szCs w:val="18"/>
              </w:rPr>
              <w:t xml:space="preserve"> czynniki wpływające na proces hamowania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siły hamowania</w:t>
            </w:r>
            <w:r w:rsidR="001B08B6" w:rsidRPr="00F20C94">
              <w:rPr>
                <w:rFonts w:ascii="Arial" w:hAnsi="Arial" w:cs="Arial"/>
                <w:sz w:val="18"/>
                <w:szCs w:val="18"/>
                <w:lang w:val="pl-PL"/>
              </w:rPr>
              <w:t xml:space="preserve"> działające</w:t>
            </w:r>
            <w:r w:rsidRPr="00F20C94">
              <w:rPr>
                <w:rFonts w:ascii="Arial" w:hAnsi="Arial" w:cs="Arial"/>
                <w:sz w:val="18"/>
                <w:szCs w:val="18"/>
              </w:rPr>
              <w:t xml:space="preserve"> na poszczególne koła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rodzaje hamulców</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hamulców z</w:t>
            </w:r>
            <w:r w:rsidR="00345E90" w:rsidRPr="00F20C94">
              <w:rPr>
                <w:rFonts w:ascii="Arial" w:hAnsi="Arial" w:cs="Arial"/>
                <w:sz w:val="18"/>
                <w:szCs w:val="18"/>
                <w:lang w:val="pl-PL"/>
              </w:rPr>
              <w:t>e</w:t>
            </w:r>
            <w:r w:rsidRPr="00F20C94">
              <w:rPr>
                <w:rFonts w:ascii="Arial" w:hAnsi="Arial" w:cs="Arial"/>
                <w:sz w:val="18"/>
                <w:szCs w:val="18"/>
              </w:rPr>
              <w:t xml:space="preserve"> względu na sposób uruchamiania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hamulców z</w:t>
            </w:r>
            <w:r w:rsidR="00345E90" w:rsidRPr="00F20C94">
              <w:rPr>
                <w:rFonts w:ascii="Arial" w:hAnsi="Arial" w:cs="Arial"/>
                <w:sz w:val="18"/>
                <w:szCs w:val="18"/>
                <w:lang w:val="pl-PL"/>
              </w:rPr>
              <w:t>e</w:t>
            </w:r>
            <w:r w:rsidRPr="00F20C94">
              <w:rPr>
                <w:rFonts w:ascii="Arial" w:hAnsi="Arial" w:cs="Arial"/>
                <w:sz w:val="18"/>
                <w:szCs w:val="18"/>
              </w:rPr>
              <w:t xml:space="preserve"> względu na rodzaj konstrukcji</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hamulca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podstawowe elementy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hydraulicznego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zasadę działania pneumatycznego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w:t>
            </w:r>
            <w:r w:rsidR="00A523B7" w:rsidRPr="00F20C94">
              <w:rPr>
                <w:rFonts w:ascii="Arial" w:hAnsi="Arial" w:cs="Arial"/>
                <w:sz w:val="18"/>
                <w:szCs w:val="18"/>
              </w:rPr>
              <w:t>e budowę układu hamulcowego bębnowego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elementy układu hamulca bębnowego hydraulicznego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części składowe rozpieraczy szczęk</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układy simplex</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układy duplex</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części składowe rozpieraczy pneumatycznych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samoregulatorów szczęk</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elementy hamulca tarczowego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zacisku hamulcowego hydraulicznego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budowę zacisku hamulcowego pneumatycznego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hamulca tarczowego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mocowania zacisków hamulcowych</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w:t>
            </w:r>
            <w:r w:rsidR="00A523B7" w:rsidRPr="00F20C94">
              <w:rPr>
                <w:rFonts w:ascii="Arial" w:hAnsi="Arial" w:cs="Arial"/>
                <w:sz w:val="18"/>
                <w:szCs w:val="18"/>
              </w:rPr>
              <w:t>je mechanizm regulacji luzu pomiędzy klockiem i tarczą</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klocka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tarcz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00567586" w:rsidRPr="00F20C94">
              <w:rPr>
                <w:rFonts w:ascii="Arial" w:hAnsi="Arial" w:cs="Arial"/>
                <w:sz w:val="18"/>
                <w:szCs w:val="18"/>
              </w:rPr>
              <w:t xml:space="preserve"> mechanizm</w:t>
            </w:r>
            <w:r w:rsidR="00567586" w:rsidRPr="00F20C94">
              <w:rPr>
                <w:rFonts w:ascii="Arial" w:hAnsi="Arial" w:cs="Arial"/>
                <w:sz w:val="18"/>
                <w:szCs w:val="18"/>
                <w:lang w:val="pl-PL"/>
              </w:rPr>
              <w:t>ów</w:t>
            </w:r>
            <w:r w:rsidRPr="00F20C94">
              <w:rPr>
                <w:rFonts w:ascii="Arial" w:hAnsi="Arial" w:cs="Arial"/>
                <w:sz w:val="18"/>
                <w:szCs w:val="18"/>
              </w:rPr>
              <w:t xml:space="preserve"> uruchamiania hamulca zasadniczego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pedał hamulca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pompę hamulcową</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urządzenia wspomagające hamowanie</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urządzenie wspomagające podciśnieniowe</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podziału obwodów hamulcowych</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elementy pompy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przewodów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uruchamiania hamulców EHB</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uruchamiania hamulców EMB</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układ pneumatycznego uruchamiania hamulców</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zaworów  pneumatycznego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Pr="00F20C94">
              <w:rPr>
                <w:rFonts w:ascii="Arial" w:hAnsi="Arial" w:cs="Arial"/>
                <w:sz w:val="18"/>
                <w:szCs w:val="18"/>
              </w:rPr>
              <w:t xml:space="preserve"> mechanizm</w:t>
            </w:r>
            <w:r w:rsidR="00567586" w:rsidRPr="00F20C94">
              <w:rPr>
                <w:rFonts w:ascii="Arial" w:hAnsi="Arial" w:cs="Arial"/>
                <w:sz w:val="18"/>
                <w:szCs w:val="18"/>
                <w:lang w:val="pl-PL"/>
              </w:rPr>
              <w:t>ów</w:t>
            </w:r>
            <w:r w:rsidRPr="00F20C94">
              <w:rPr>
                <w:rFonts w:ascii="Arial" w:hAnsi="Arial" w:cs="Arial"/>
                <w:sz w:val="18"/>
                <w:szCs w:val="18"/>
              </w:rPr>
              <w:t xml:space="preserve"> uruchamiając</w:t>
            </w:r>
            <w:r w:rsidR="00567586" w:rsidRPr="00F20C94">
              <w:rPr>
                <w:rFonts w:ascii="Arial" w:hAnsi="Arial" w:cs="Arial"/>
                <w:sz w:val="18"/>
                <w:szCs w:val="18"/>
                <w:lang w:val="pl-PL"/>
              </w:rPr>
              <w:t>ych</w:t>
            </w:r>
            <w:r w:rsidRPr="00F20C94">
              <w:rPr>
                <w:rFonts w:ascii="Arial" w:hAnsi="Arial" w:cs="Arial"/>
                <w:sz w:val="18"/>
                <w:szCs w:val="18"/>
              </w:rPr>
              <w:t xml:space="preserve"> hamulec postojowy</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mechanicznie</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pneumatycznie</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części hamulca postojowego sterowanego silnikiem elektrycznym</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korektorów siły hamowania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EA4D7E" w:rsidRPr="00F20C94">
              <w:rPr>
                <w:rFonts w:ascii="Arial" w:hAnsi="Arial" w:cs="Arial"/>
                <w:sz w:val="18"/>
                <w:szCs w:val="18"/>
                <w:lang w:val="pl-PL"/>
              </w:rPr>
              <w:t xml:space="preserve"> działanie</w:t>
            </w:r>
            <w:r w:rsidR="00A523B7" w:rsidRPr="00F20C94">
              <w:rPr>
                <w:rFonts w:ascii="Arial" w:hAnsi="Arial" w:cs="Arial"/>
                <w:sz w:val="18"/>
                <w:szCs w:val="18"/>
              </w:rPr>
              <w:t xml:space="preserve"> korektorów siły hamowania zależn</w:t>
            </w:r>
            <w:r w:rsidR="00EA4D7E" w:rsidRPr="00F20C94">
              <w:rPr>
                <w:rFonts w:ascii="Arial" w:hAnsi="Arial" w:cs="Arial"/>
                <w:sz w:val="18"/>
                <w:szCs w:val="18"/>
                <w:lang w:val="pl-PL"/>
              </w:rPr>
              <w:t>ych</w:t>
            </w:r>
            <w:r w:rsidR="00A523B7" w:rsidRPr="00F20C94">
              <w:rPr>
                <w:rFonts w:ascii="Arial" w:hAnsi="Arial" w:cs="Arial"/>
                <w:sz w:val="18"/>
                <w:szCs w:val="18"/>
              </w:rPr>
              <w:t xml:space="preserve"> od obciążenia</w:t>
            </w:r>
          </w:p>
          <w:p w:rsidR="0070390A" w:rsidRPr="00F20C94" w:rsidRDefault="0070390A" w:rsidP="0070390A">
            <w:pPr>
              <w:pStyle w:val="Akapitzlist"/>
              <w:spacing w:before="40" w:after="0" w:line="240" w:lineRule="auto"/>
              <w:contextualSpacing w:val="0"/>
              <w:rPr>
                <w:rFonts w:ascii="Arial" w:hAnsi="Arial" w:cs="Arial"/>
                <w:sz w:val="18"/>
                <w:szCs w:val="18"/>
              </w:rPr>
            </w:pPr>
          </w:p>
          <w:p w:rsidR="00A523B7" w:rsidRPr="00F20C94" w:rsidRDefault="009444E3" w:rsidP="002702D4">
            <w:pPr>
              <w:pStyle w:val="Akapitzlist"/>
              <w:numPr>
                <w:ilvl w:val="0"/>
                <w:numId w:val="91"/>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lang w:val="pl-PL"/>
              </w:rPr>
              <w:lastRenderedPageBreak/>
              <w:t>wyjaśnia</w:t>
            </w:r>
            <w:r w:rsidR="00A523B7" w:rsidRPr="00F20C94">
              <w:rPr>
                <w:rFonts w:ascii="Arial" w:hAnsi="Arial" w:cs="Arial"/>
                <w:sz w:val="18"/>
                <w:szCs w:val="18"/>
              </w:rPr>
              <w:t xml:space="preserve"> </w:t>
            </w:r>
            <w:r w:rsidR="00EA4D7E" w:rsidRPr="00F20C94">
              <w:rPr>
                <w:rFonts w:ascii="Arial" w:hAnsi="Arial" w:cs="Arial"/>
                <w:sz w:val="18"/>
                <w:szCs w:val="18"/>
                <w:lang w:val="pl-PL"/>
              </w:rPr>
              <w:t>działani</w:t>
            </w:r>
            <w:r w:rsidR="00EA4D7E" w:rsidRPr="00F20C94">
              <w:rPr>
                <w:rFonts w:ascii="Arial" w:hAnsi="Arial" w:cs="Arial"/>
                <w:sz w:val="18"/>
                <w:szCs w:val="18"/>
              </w:rPr>
              <w:t xml:space="preserve">e korektorów siły hamowania </w:t>
            </w:r>
            <w:r w:rsidR="00A523B7" w:rsidRPr="00F20C94">
              <w:rPr>
                <w:rFonts w:ascii="Arial" w:hAnsi="Arial" w:cs="Arial"/>
                <w:sz w:val="18"/>
                <w:szCs w:val="18"/>
              </w:rPr>
              <w:t>zależn</w:t>
            </w:r>
            <w:r w:rsidR="00EA4D7E" w:rsidRPr="00F20C94">
              <w:rPr>
                <w:rFonts w:ascii="Arial" w:hAnsi="Arial" w:cs="Arial"/>
                <w:sz w:val="18"/>
                <w:szCs w:val="18"/>
                <w:lang w:val="pl-PL"/>
              </w:rPr>
              <w:t>ych</w:t>
            </w:r>
            <w:r w:rsidR="00A523B7" w:rsidRPr="00F20C94">
              <w:rPr>
                <w:rFonts w:ascii="Arial" w:hAnsi="Arial" w:cs="Arial"/>
                <w:sz w:val="18"/>
                <w:szCs w:val="18"/>
              </w:rPr>
              <w:t>i od opóźnienia hamowania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zasadę działania układu ABS</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00567586" w:rsidRPr="00F20C94">
              <w:rPr>
                <w:rFonts w:ascii="Arial" w:hAnsi="Arial" w:cs="Arial"/>
                <w:sz w:val="18"/>
                <w:szCs w:val="18"/>
                <w:lang w:val="pl-PL"/>
              </w:rPr>
              <w:t>poznaje</w:t>
            </w:r>
            <w:r w:rsidRPr="00F20C94">
              <w:rPr>
                <w:rFonts w:ascii="Arial" w:hAnsi="Arial" w:cs="Arial"/>
                <w:sz w:val="18"/>
                <w:szCs w:val="18"/>
              </w:rPr>
              <w:t xml:space="preserve"> części składowe układu ABS</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modulatora ABS</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układ ABS 3</w:t>
            </w:r>
            <w:r w:rsidR="00706E86" w:rsidRPr="00F20C94">
              <w:rPr>
                <w:rFonts w:ascii="Arial" w:hAnsi="Arial" w:cs="Arial"/>
                <w:sz w:val="18"/>
                <w:szCs w:val="18"/>
                <w:lang w:val="pl-PL"/>
              </w:rPr>
              <w:t>-</w:t>
            </w:r>
            <w:r w:rsidRPr="00F20C94">
              <w:rPr>
                <w:rFonts w:ascii="Arial" w:hAnsi="Arial" w:cs="Arial"/>
                <w:sz w:val="18"/>
                <w:szCs w:val="18"/>
              </w:rPr>
              <w:t xml:space="preserve"> i 4</w:t>
            </w:r>
            <w:r w:rsidR="00706E86" w:rsidRPr="00F20C94">
              <w:rPr>
                <w:rFonts w:ascii="Arial" w:hAnsi="Arial" w:cs="Arial"/>
                <w:sz w:val="18"/>
                <w:szCs w:val="18"/>
                <w:lang w:val="pl-PL"/>
              </w:rPr>
              <w:t>-</w:t>
            </w:r>
            <w:r w:rsidRPr="00F20C94">
              <w:rPr>
                <w:rFonts w:ascii="Arial" w:hAnsi="Arial" w:cs="Arial"/>
                <w:sz w:val="18"/>
                <w:szCs w:val="18"/>
              </w:rPr>
              <w:t>kanałowy</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diagnostykę układu ABS</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w:t>
            </w:r>
            <w:r w:rsidRPr="00F20C94">
              <w:rPr>
                <w:rFonts w:ascii="Arial" w:hAnsi="Arial" w:cs="Arial"/>
                <w:sz w:val="18"/>
                <w:szCs w:val="18"/>
                <w:lang w:val="pl-PL"/>
              </w:rPr>
              <w:t>óżnia rodzaje</w:t>
            </w:r>
            <w:r w:rsidR="00A523B7" w:rsidRPr="00F20C94">
              <w:rPr>
                <w:rFonts w:ascii="Arial" w:hAnsi="Arial" w:cs="Arial"/>
                <w:sz w:val="18"/>
                <w:szCs w:val="18"/>
              </w:rPr>
              <w:t xml:space="preserve"> hamulc</w:t>
            </w:r>
            <w:r w:rsidRPr="00F20C94">
              <w:rPr>
                <w:rFonts w:ascii="Arial" w:hAnsi="Arial" w:cs="Arial"/>
                <w:sz w:val="18"/>
                <w:szCs w:val="18"/>
                <w:lang w:val="pl-PL"/>
              </w:rPr>
              <w:t>ów</w:t>
            </w:r>
            <w:r w:rsidR="00A523B7" w:rsidRPr="00F20C94">
              <w:rPr>
                <w:rFonts w:ascii="Arial" w:hAnsi="Arial" w:cs="Arial"/>
                <w:sz w:val="18"/>
                <w:szCs w:val="18"/>
              </w:rPr>
              <w:t xml:space="preserve"> ciągłego działania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567586" w:rsidRPr="00F20C94">
              <w:rPr>
                <w:rFonts w:ascii="Arial" w:hAnsi="Arial" w:cs="Arial"/>
                <w:sz w:val="18"/>
                <w:szCs w:val="18"/>
                <w:lang w:val="pl-PL"/>
              </w:rPr>
              <w:t xml:space="preserve"> rodzaje</w:t>
            </w:r>
            <w:r w:rsidRPr="00F20C94">
              <w:rPr>
                <w:rFonts w:ascii="Arial" w:hAnsi="Arial" w:cs="Arial"/>
                <w:sz w:val="18"/>
                <w:szCs w:val="18"/>
              </w:rPr>
              <w:t xml:space="preserve"> hamulc</w:t>
            </w:r>
            <w:r w:rsidR="00567586" w:rsidRPr="00F20C94">
              <w:rPr>
                <w:rFonts w:ascii="Arial" w:hAnsi="Arial" w:cs="Arial"/>
                <w:sz w:val="18"/>
                <w:szCs w:val="18"/>
                <w:lang w:val="pl-PL"/>
              </w:rPr>
              <w:t>ów</w:t>
            </w:r>
            <w:r w:rsidRPr="00F20C94">
              <w:rPr>
                <w:rFonts w:ascii="Arial" w:hAnsi="Arial" w:cs="Arial"/>
                <w:sz w:val="18"/>
                <w:szCs w:val="18"/>
              </w:rPr>
              <w:t xml:space="preserve"> silnikow</w:t>
            </w:r>
            <w:r w:rsidR="00567586" w:rsidRPr="00F20C94">
              <w:rPr>
                <w:rFonts w:ascii="Arial" w:hAnsi="Arial" w:cs="Arial"/>
                <w:sz w:val="18"/>
                <w:szCs w:val="18"/>
                <w:lang w:val="pl-PL"/>
              </w:rPr>
              <w:t>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zwalniaczy</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zwalniaczy elektromagnetycznych</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zwalniaczy hydrodynamicznych</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diagnostyki układu hamulcowego hydraulicznego</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oceny skoku pedału hamulcza</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wyciąga wnioski z oceny  skoku pedału hamulca</w:t>
            </w:r>
          </w:p>
          <w:p w:rsidR="00A523B7" w:rsidRPr="00F20C94" w:rsidRDefault="009444E3"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567586" w:rsidRPr="00F20C94">
              <w:rPr>
                <w:rFonts w:ascii="Arial" w:hAnsi="Arial" w:cs="Arial"/>
                <w:sz w:val="18"/>
                <w:szCs w:val="18"/>
              </w:rPr>
              <w:t xml:space="preserve"> metody sprawdzeni</w:t>
            </w:r>
            <w:r w:rsidR="00567586" w:rsidRPr="00F20C94">
              <w:rPr>
                <w:rFonts w:ascii="Arial" w:hAnsi="Arial" w:cs="Arial"/>
                <w:sz w:val="18"/>
                <w:szCs w:val="18"/>
                <w:lang w:val="pl-PL"/>
              </w:rPr>
              <w:t>a</w:t>
            </w:r>
            <w:r w:rsidR="00A523B7" w:rsidRPr="00F20C94">
              <w:rPr>
                <w:rFonts w:ascii="Arial" w:hAnsi="Arial" w:cs="Arial"/>
                <w:sz w:val="18"/>
                <w:szCs w:val="18"/>
              </w:rPr>
              <w:t xml:space="preserve"> szczelności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badania stanowiskowe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analizuje wyniki badań stanowiskowych i określa niesprawność układu hamulcowego</w:t>
            </w:r>
          </w:p>
          <w:p w:rsidR="00A523B7" w:rsidRPr="00F20C94" w:rsidRDefault="00567586"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stan techniczny przewodów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i ocenę tarczy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bicia tarczy hamulcowej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zużycia okładziny ciernej klocków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zużycia bębnów hamulcowych</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grubości okładziny ciernej</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weryfikację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demontaż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montaż zacisku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odpowietrzenie układu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pomiar zawodnienia płynu hamulcowego</w:t>
            </w:r>
          </w:p>
          <w:p w:rsidR="00A523B7" w:rsidRPr="00F20C94" w:rsidRDefault="00A523B7" w:rsidP="002702D4">
            <w:pPr>
              <w:pStyle w:val="Akapitzlist"/>
              <w:numPr>
                <w:ilvl w:val="0"/>
                <w:numId w:val="91"/>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materiały do obsługi układu hamulcowego</w:t>
            </w:r>
          </w:p>
          <w:p w:rsidR="00A523B7" w:rsidRPr="00F20C94" w:rsidRDefault="00A523B7" w:rsidP="002702D4">
            <w:pPr>
              <w:pStyle w:val="Akapitzlist"/>
              <w:numPr>
                <w:ilvl w:val="0"/>
                <w:numId w:val="91"/>
              </w:numPr>
              <w:spacing w:after="40" w:line="240" w:lineRule="auto"/>
              <w:ind w:left="113" w:hanging="113"/>
              <w:contextualSpacing w:val="0"/>
              <w:rPr>
                <w:rFonts w:ascii="Arial" w:hAnsi="Arial" w:cs="Arial"/>
                <w:sz w:val="18"/>
                <w:szCs w:val="18"/>
              </w:rPr>
            </w:pPr>
            <w:r w:rsidRPr="00F20C94">
              <w:rPr>
                <w:rFonts w:ascii="Arial" w:hAnsi="Arial" w:cs="Arial"/>
                <w:sz w:val="18"/>
                <w:szCs w:val="18"/>
              </w:rPr>
              <w:t>rozróżnia rodzaje płynów hamulcowych</w:t>
            </w:r>
          </w:p>
        </w:tc>
        <w:tc>
          <w:tcPr>
            <w:tcW w:w="2268" w:type="dxa"/>
            <w:shd w:val="clear" w:color="auto" w:fill="auto"/>
          </w:tcPr>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Mechanika ruchu podczas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Moment hamujący i siła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Rozdział sił hamowania na koła poszczególnych osi</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Rodzaje układów hamulcowych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Budowa i zasada działania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Hamulce bębnowe </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 xml:space="preserve">Hamulce tarczowe </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Hamulce taśmowe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Mechanizmy uruchomiające hamulce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 hydraulicznego uruchamiania hamulca zasadniczego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 pneumatycznego uruchamiania hamulców w samochodach ciężarowych i autobusach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Mechanizmy uruchamiające hamulec postojowy</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Układy rozdzielające siły hamowania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Układy zapobiegające blokowaniu kół samochodu</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Hamulce ciągłego działania</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kontrolne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Badania diagnostyczne układu hamulcowego sterowanego hydraulicznie</w:t>
            </w: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Badania diagnostyczne układu hamulcowego sterowanego pneumatycznie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Obsługa i naprawa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Materiały konstrukcyjne i eksploatacyjne stosowane w układach hamulcowych.</w:t>
            </w:r>
          </w:p>
          <w:p w:rsidR="00A523B7" w:rsidRPr="00F20C94" w:rsidRDefault="00A523B7" w:rsidP="00AB7F67">
            <w:pPr>
              <w:pStyle w:val="Akapitzlist"/>
              <w:spacing w:after="0" w:line="240" w:lineRule="auto"/>
              <w:ind w:left="113" w:hanging="113"/>
              <w:rPr>
                <w:rFonts w:ascii="Arial" w:hAnsi="Arial" w:cs="Arial"/>
                <w:sz w:val="18"/>
                <w:szCs w:val="18"/>
              </w:rPr>
            </w:pPr>
          </w:p>
        </w:tc>
        <w:tc>
          <w:tcPr>
            <w:tcW w:w="1701" w:type="dxa"/>
            <w:shd w:val="clear" w:color="auto" w:fill="auto"/>
          </w:tcPr>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Na modelach nazywa wszystkie elementy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W modelach samochodów odnajduje i nazywa elementy układu hamulcowego</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Na dostarczonych tarczach hamulcowych dokonać pomiaru i ich weryfikacji zgodnie z dostarczoną dokumentacją</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diagnostykę układu ABS przyrządem diagnostycznym</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pomiar sił hamowania stanowiskowe</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ocenę układu hamulcowego na podstawie wykresów z badań stanowiskowych</w:t>
            </w:r>
          </w:p>
          <w:p w:rsidR="00A523B7"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Przeprowadzić pomiary różnych płynów hamulcowych na zawodnienie</w:t>
            </w:r>
          </w:p>
          <w:p w:rsidR="00F9712E" w:rsidRPr="00F20C94" w:rsidRDefault="00A523B7" w:rsidP="002702D4">
            <w:pPr>
              <w:pStyle w:val="Akapitzlist"/>
              <w:numPr>
                <w:ilvl w:val="0"/>
                <w:numId w:val="92"/>
              </w:numPr>
              <w:spacing w:after="0" w:line="240" w:lineRule="auto"/>
              <w:ind w:left="113" w:hanging="113"/>
              <w:contextualSpacing w:val="0"/>
              <w:rPr>
                <w:rFonts w:ascii="Arial" w:hAnsi="Arial" w:cs="Arial"/>
                <w:sz w:val="18"/>
                <w:szCs w:val="18"/>
              </w:rPr>
            </w:pPr>
            <w:r w:rsidRPr="00F20C94">
              <w:rPr>
                <w:rFonts w:ascii="Arial" w:hAnsi="Arial" w:cs="Arial"/>
                <w:sz w:val="18"/>
                <w:szCs w:val="18"/>
              </w:rPr>
              <w:t>Test kontrolny</w:t>
            </w: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70390A" w:rsidRPr="00F20C94" w:rsidRDefault="0070390A" w:rsidP="0070390A">
            <w:pPr>
              <w:pStyle w:val="Akapitzlist"/>
              <w:spacing w:after="0" w:line="240" w:lineRule="auto"/>
              <w:contextualSpacing w:val="0"/>
              <w:rPr>
                <w:rFonts w:ascii="Arial" w:hAnsi="Arial" w:cs="Arial"/>
                <w:sz w:val="18"/>
                <w:szCs w:val="18"/>
                <w:lang w:val="pl-PL"/>
              </w:rPr>
            </w:pPr>
          </w:p>
          <w:p w:rsidR="00A523B7" w:rsidRPr="00F20C94" w:rsidRDefault="00A523B7" w:rsidP="002702D4">
            <w:pPr>
              <w:pStyle w:val="Akapitzlist"/>
              <w:numPr>
                <w:ilvl w:val="0"/>
                <w:numId w:val="92"/>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Wykonanie prezentacji przez uczniów o</w:t>
            </w:r>
            <w:r w:rsidR="003972C0" w:rsidRPr="00F20C94">
              <w:rPr>
                <w:rFonts w:ascii="Arial" w:hAnsi="Arial" w:cs="Arial"/>
                <w:sz w:val="18"/>
                <w:szCs w:val="18"/>
                <w:lang w:val="pl-PL"/>
              </w:rPr>
              <w:t xml:space="preserve"> budowie i działaniu</w:t>
            </w:r>
            <w:r w:rsidRPr="00F20C94">
              <w:rPr>
                <w:rFonts w:ascii="Arial" w:hAnsi="Arial" w:cs="Arial"/>
                <w:sz w:val="18"/>
                <w:szCs w:val="18"/>
              </w:rPr>
              <w:t xml:space="preserve"> układ</w:t>
            </w:r>
            <w:r w:rsidR="003972C0" w:rsidRPr="00F20C94">
              <w:rPr>
                <w:rFonts w:ascii="Arial" w:hAnsi="Arial" w:cs="Arial"/>
                <w:sz w:val="18"/>
                <w:szCs w:val="18"/>
                <w:lang w:val="pl-PL"/>
              </w:rPr>
              <w:t>ów</w:t>
            </w:r>
            <w:r w:rsidRPr="00F20C94">
              <w:rPr>
                <w:rFonts w:ascii="Arial" w:hAnsi="Arial" w:cs="Arial"/>
                <w:sz w:val="18"/>
                <w:szCs w:val="18"/>
              </w:rPr>
              <w:t xml:space="preserve"> hamulcowych</w:t>
            </w:r>
          </w:p>
        </w:tc>
        <w:tc>
          <w:tcPr>
            <w:tcW w:w="1842"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409"/>
        <w:gridCol w:w="1701"/>
        <w:gridCol w:w="1843"/>
      </w:tblGrid>
      <w:tr w:rsidR="00A57DB7"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rPr>
          <w:trHeight w:val="269"/>
        </w:trPr>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MOT.05.5</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eastAsia="Times New Roman" w:hAnsi="Arial" w:cs="Arial"/>
                <w:sz w:val="18"/>
                <w:szCs w:val="18"/>
                <w:lang w:eastAsia="pl-PL"/>
              </w:rPr>
            </w:pPr>
            <w:r w:rsidRPr="00F20C94">
              <w:rPr>
                <w:rFonts w:ascii="Arial" w:hAnsi="Arial" w:cs="Arial"/>
                <w:sz w:val="18"/>
                <w:szCs w:val="18"/>
              </w:rPr>
              <w:t>(8) przeprowadza weryfikację części, podzespołów i zespołów pojazdów samochodowych;</w:t>
            </w:r>
          </w:p>
          <w:p w:rsidR="00A001C1" w:rsidRPr="00F20C94" w:rsidRDefault="00A001C1" w:rsidP="00A523B7">
            <w:pPr>
              <w:spacing w:after="0" w:line="240" w:lineRule="auto"/>
              <w:rPr>
                <w:rFonts w:ascii="Arial" w:eastAsia="Times New Roman" w:hAnsi="Arial" w:cs="Arial"/>
                <w:sz w:val="8"/>
                <w:szCs w:val="8"/>
                <w:lang w:eastAsia="pl-PL"/>
              </w:rPr>
            </w:pPr>
          </w:p>
          <w:p w:rsidR="00C56824" w:rsidRPr="00F20C94" w:rsidRDefault="00C56824" w:rsidP="00A523B7">
            <w:pPr>
              <w:spacing w:after="0" w:line="240" w:lineRule="auto"/>
              <w:rPr>
                <w:rFonts w:ascii="Arial" w:eastAsia="Times New Roman" w:hAnsi="Arial" w:cs="Arial"/>
                <w:sz w:val="18"/>
                <w:szCs w:val="18"/>
                <w:lang w:eastAsia="pl-PL"/>
              </w:rPr>
            </w:pPr>
          </w:p>
          <w:p w:rsidR="0024042D" w:rsidRPr="00F20C94" w:rsidRDefault="0024042D" w:rsidP="00A523B7">
            <w:pPr>
              <w:spacing w:after="0" w:line="240" w:lineRule="auto"/>
              <w:rPr>
                <w:rFonts w:ascii="Arial" w:hAnsi="Arial" w:cs="Arial"/>
                <w:sz w:val="18"/>
                <w:szCs w:val="18"/>
              </w:rPr>
            </w:pPr>
            <w:r w:rsidRPr="00F20C94">
              <w:rPr>
                <w:rFonts w:ascii="Arial" w:eastAsia="Times New Roman" w:hAnsi="Arial" w:cs="Arial"/>
                <w:sz w:val="18"/>
                <w:szCs w:val="18"/>
                <w:lang w:eastAsia="pl-PL"/>
              </w:rPr>
              <w:t xml:space="preserve"> </w:t>
            </w:r>
          </w:p>
        </w:tc>
        <w:tc>
          <w:tcPr>
            <w:tcW w:w="10914"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.6. Układ kierowniczy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7DB7" w:rsidRPr="00F20C94" w:rsidTr="00F05E14">
        <w:tblPrEx>
          <w:tblBorders>
            <w:bottom w:val="single" w:sz="4" w:space="0" w:color="auto"/>
          </w:tblBorders>
        </w:tblPrEx>
        <w:trPr>
          <w:trHeight w:val="1088"/>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F56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elementy składowe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zadania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zmianę kątów skrętu kół przednich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powstanie sił bocznych na oponach </w:t>
            </w:r>
            <w:r w:rsidR="00EB2001" w:rsidRPr="00F20C94">
              <w:rPr>
                <w:rFonts w:ascii="Arial" w:hAnsi="Arial" w:cs="Arial"/>
                <w:sz w:val="18"/>
                <w:szCs w:val="18"/>
              </w:rPr>
              <w:t>kó</w:t>
            </w:r>
            <w:r w:rsidR="00A523B7" w:rsidRPr="00F20C94">
              <w:rPr>
                <w:rFonts w:ascii="Arial" w:hAnsi="Arial" w:cs="Arial"/>
                <w:sz w:val="18"/>
                <w:szCs w:val="18"/>
              </w:rPr>
              <w:t>ł kierowanych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określa zmianę kierunku ruchu pojazdu</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pojęcie zwrotności</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kierowalność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boczne znoszenie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nadsterowność </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podsterowność</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układów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przekładni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 specjalnych</w:t>
            </w:r>
            <w:r w:rsidRPr="00F20C94">
              <w:rPr>
                <w:rFonts w:ascii="Arial" w:hAnsi="Arial" w:cs="Arial"/>
                <w:sz w:val="18"/>
                <w:szCs w:val="18"/>
              </w:rPr>
              <w:t xml:space="preserve"> układ</w:t>
            </w:r>
            <w:r w:rsidR="00EB2001" w:rsidRPr="00F20C94">
              <w:rPr>
                <w:rFonts w:ascii="Arial" w:hAnsi="Arial" w:cs="Arial"/>
                <w:sz w:val="18"/>
                <w:szCs w:val="18"/>
              </w:rPr>
              <w:t>ów</w:t>
            </w:r>
            <w:r w:rsidRPr="00F20C94">
              <w:rPr>
                <w:rFonts w:ascii="Arial" w:hAnsi="Arial" w:cs="Arial"/>
                <w:sz w:val="18"/>
                <w:szCs w:val="18"/>
              </w:rPr>
              <w:t xml:space="preserve"> kierownicz</w:t>
            </w:r>
            <w:r w:rsidR="00EB2001" w:rsidRPr="00F20C94">
              <w:rPr>
                <w:rFonts w:ascii="Arial" w:hAnsi="Arial" w:cs="Arial"/>
                <w:sz w:val="18"/>
                <w:szCs w:val="18"/>
              </w:rPr>
              <w:t>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EB2001" w:rsidRPr="00F20C94">
              <w:rPr>
                <w:rFonts w:ascii="Arial" w:hAnsi="Arial" w:cs="Arial"/>
                <w:sz w:val="18"/>
                <w:szCs w:val="18"/>
              </w:rPr>
              <w:t xml:space="preserve"> budowę</w:t>
            </w:r>
            <w:r w:rsidR="00A523B7" w:rsidRPr="00F20C94">
              <w:rPr>
                <w:rFonts w:ascii="Arial" w:hAnsi="Arial" w:cs="Arial"/>
                <w:sz w:val="18"/>
                <w:szCs w:val="18"/>
              </w:rPr>
              <w:t xml:space="preserve"> mechanizmu kierowniczego osi sztywnej</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 budowę</w:t>
            </w:r>
            <w:r w:rsidR="00A523B7" w:rsidRPr="00F20C94">
              <w:rPr>
                <w:rFonts w:ascii="Arial" w:hAnsi="Arial" w:cs="Arial"/>
                <w:sz w:val="18"/>
                <w:szCs w:val="18"/>
              </w:rPr>
              <w:t xml:space="preserve"> koł</w:t>
            </w:r>
            <w:r w:rsidRPr="00F20C94">
              <w:rPr>
                <w:rFonts w:ascii="Arial" w:hAnsi="Arial" w:cs="Arial"/>
                <w:sz w:val="18"/>
                <w:szCs w:val="18"/>
              </w:rPr>
              <w:t>a</w:t>
            </w:r>
            <w:r w:rsidR="00A523B7" w:rsidRPr="00F20C94">
              <w:rPr>
                <w:rFonts w:ascii="Arial" w:hAnsi="Arial" w:cs="Arial"/>
                <w:sz w:val="18"/>
                <w:szCs w:val="18"/>
              </w:rPr>
              <w:t xml:space="preserve"> kierownicy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elementy kolumny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 energochłonnych</w:t>
            </w:r>
            <w:r w:rsidRPr="00F20C94">
              <w:rPr>
                <w:rFonts w:ascii="Arial" w:hAnsi="Arial" w:cs="Arial"/>
                <w:sz w:val="18"/>
                <w:szCs w:val="18"/>
              </w:rPr>
              <w:t xml:space="preserve"> kolumn kierownicz</w:t>
            </w:r>
            <w:r w:rsidR="00EB2001" w:rsidRPr="00F20C94">
              <w:rPr>
                <w:rFonts w:ascii="Arial" w:hAnsi="Arial" w:cs="Arial"/>
                <w:sz w:val="18"/>
                <w:szCs w:val="18"/>
              </w:rPr>
              <w:t>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EB2001" w:rsidRPr="00F20C94">
              <w:rPr>
                <w:rFonts w:ascii="Arial" w:hAnsi="Arial" w:cs="Arial"/>
                <w:sz w:val="18"/>
                <w:szCs w:val="18"/>
              </w:rPr>
              <w:t xml:space="preserve"> rodzaje</w:t>
            </w:r>
            <w:r w:rsidRPr="00F20C94">
              <w:rPr>
                <w:rFonts w:ascii="Arial" w:hAnsi="Arial" w:cs="Arial"/>
                <w:sz w:val="18"/>
                <w:szCs w:val="18"/>
              </w:rPr>
              <w:t xml:space="preserve"> mechanizm</w:t>
            </w:r>
            <w:r w:rsidR="00EB2001" w:rsidRPr="00F20C94">
              <w:rPr>
                <w:rFonts w:ascii="Arial" w:hAnsi="Arial" w:cs="Arial"/>
                <w:sz w:val="18"/>
                <w:szCs w:val="18"/>
              </w:rPr>
              <w:t>ów</w:t>
            </w:r>
            <w:r w:rsidRPr="00F20C94">
              <w:rPr>
                <w:rFonts w:ascii="Arial" w:hAnsi="Arial" w:cs="Arial"/>
                <w:sz w:val="18"/>
                <w:szCs w:val="18"/>
              </w:rPr>
              <w:t xml:space="preserve"> blokady kierownicy</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oblicza przełożenie przekładni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przekładni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w:t>
            </w:r>
            <w:r w:rsidR="00EB2001" w:rsidRPr="00F20C94">
              <w:rPr>
                <w:rFonts w:ascii="Arial" w:hAnsi="Arial" w:cs="Arial"/>
                <w:sz w:val="18"/>
                <w:szCs w:val="18"/>
              </w:rPr>
              <w:t>ę</w:t>
            </w:r>
            <w:r w:rsidRPr="00F20C94">
              <w:rPr>
                <w:rFonts w:ascii="Arial" w:hAnsi="Arial" w:cs="Arial"/>
                <w:sz w:val="18"/>
                <w:szCs w:val="18"/>
              </w:rPr>
              <w:t xml:space="preserve"> globoidaln</w:t>
            </w:r>
            <w:r w:rsidR="00EB2001" w:rsidRPr="00F20C94">
              <w:rPr>
                <w:rFonts w:ascii="Arial" w:hAnsi="Arial" w:cs="Arial"/>
                <w:sz w:val="18"/>
                <w:szCs w:val="18"/>
              </w:rPr>
              <w:t>ą</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w:t>
            </w:r>
            <w:r w:rsidR="00EB2001" w:rsidRPr="00F20C94">
              <w:rPr>
                <w:rFonts w:ascii="Arial" w:hAnsi="Arial" w:cs="Arial"/>
                <w:sz w:val="18"/>
                <w:szCs w:val="18"/>
              </w:rPr>
              <w:t>ę</w:t>
            </w:r>
            <w:r w:rsidRPr="00F20C94">
              <w:rPr>
                <w:rFonts w:ascii="Arial" w:hAnsi="Arial" w:cs="Arial"/>
                <w:sz w:val="18"/>
                <w:szCs w:val="18"/>
              </w:rPr>
              <w:t xml:space="preserve"> ślimakową </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przekładnię</w:t>
            </w:r>
            <w:r w:rsidR="00A523B7" w:rsidRPr="00F20C94">
              <w:rPr>
                <w:rFonts w:ascii="Arial" w:hAnsi="Arial" w:cs="Arial"/>
                <w:sz w:val="18"/>
                <w:szCs w:val="18"/>
              </w:rPr>
              <w:t xml:space="preserve"> śrubowo-kulkową</w:t>
            </w:r>
          </w:p>
          <w:p w:rsidR="00A523B7" w:rsidRPr="00F20C94" w:rsidRDefault="00EB2001"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przekładnię</w:t>
            </w:r>
            <w:r w:rsidR="00A523B7" w:rsidRPr="00F20C94">
              <w:rPr>
                <w:rFonts w:ascii="Arial" w:hAnsi="Arial" w:cs="Arial"/>
                <w:sz w:val="18"/>
                <w:szCs w:val="18"/>
              </w:rPr>
              <w:t xml:space="preserve"> zębatkow</w:t>
            </w:r>
            <w:r w:rsidRPr="00F20C94">
              <w:rPr>
                <w:rFonts w:ascii="Arial" w:hAnsi="Arial" w:cs="Arial"/>
                <w:sz w:val="18"/>
                <w:szCs w:val="18"/>
              </w:rPr>
              <w:t>ą</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EB2001" w:rsidRPr="00F20C94">
              <w:rPr>
                <w:rFonts w:ascii="Arial" w:hAnsi="Arial" w:cs="Arial"/>
                <w:sz w:val="18"/>
                <w:szCs w:val="18"/>
              </w:rPr>
              <w:t xml:space="preserve"> rodzaje</w:t>
            </w:r>
            <w:r w:rsidRPr="00F20C94">
              <w:rPr>
                <w:rFonts w:ascii="Arial" w:hAnsi="Arial" w:cs="Arial"/>
                <w:sz w:val="18"/>
                <w:szCs w:val="18"/>
              </w:rPr>
              <w:t xml:space="preserve"> mechanizm</w:t>
            </w:r>
            <w:r w:rsidR="00EB2001" w:rsidRPr="00F20C94">
              <w:rPr>
                <w:rFonts w:ascii="Arial" w:hAnsi="Arial" w:cs="Arial"/>
                <w:sz w:val="18"/>
                <w:szCs w:val="18"/>
              </w:rPr>
              <w:t>u</w:t>
            </w:r>
            <w:r w:rsidRPr="00F20C94">
              <w:rPr>
                <w:rFonts w:ascii="Arial" w:hAnsi="Arial" w:cs="Arial"/>
                <w:sz w:val="18"/>
                <w:szCs w:val="18"/>
              </w:rPr>
              <w:t xml:space="preserve"> zwrotnicz</w:t>
            </w:r>
            <w:r w:rsidR="00EB2001" w:rsidRPr="00F20C94">
              <w:rPr>
                <w:rFonts w:ascii="Arial" w:hAnsi="Arial" w:cs="Arial"/>
                <w:sz w:val="18"/>
                <w:szCs w:val="18"/>
              </w:rPr>
              <w:t>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EB2001" w:rsidRPr="00F20C94">
              <w:rPr>
                <w:rFonts w:ascii="Arial" w:hAnsi="Arial" w:cs="Arial"/>
                <w:sz w:val="18"/>
                <w:szCs w:val="18"/>
              </w:rPr>
              <w:t xml:space="preserve"> budowę</w:t>
            </w:r>
            <w:r w:rsidR="00A523B7" w:rsidRPr="00F20C94">
              <w:rPr>
                <w:rFonts w:ascii="Arial" w:hAnsi="Arial" w:cs="Arial"/>
                <w:sz w:val="18"/>
                <w:szCs w:val="18"/>
              </w:rPr>
              <w:t xml:space="preserve"> mechanizm</w:t>
            </w:r>
            <w:r w:rsidR="00EB2001" w:rsidRPr="00F20C94">
              <w:rPr>
                <w:rFonts w:ascii="Arial" w:hAnsi="Arial" w:cs="Arial"/>
                <w:sz w:val="18"/>
                <w:szCs w:val="18"/>
              </w:rPr>
              <w:t>u</w:t>
            </w:r>
            <w:r w:rsidR="00A523B7" w:rsidRPr="00F20C94">
              <w:rPr>
                <w:rFonts w:ascii="Arial" w:hAnsi="Arial" w:cs="Arial"/>
                <w:sz w:val="18"/>
                <w:szCs w:val="18"/>
              </w:rPr>
              <w:t xml:space="preserve"> zwrotnicz</w:t>
            </w:r>
            <w:r w:rsidR="00EB2001" w:rsidRPr="00F20C94">
              <w:rPr>
                <w:rFonts w:ascii="Arial" w:hAnsi="Arial" w:cs="Arial"/>
                <w:sz w:val="18"/>
                <w:szCs w:val="18"/>
              </w:rPr>
              <w:t>ego</w:t>
            </w:r>
            <w:r w:rsidR="00A523B7" w:rsidRPr="00F20C94">
              <w:rPr>
                <w:rFonts w:ascii="Arial" w:hAnsi="Arial" w:cs="Arial"/>
                <w:sz w:val="18"/>
                <w:szCs w:val="18"/>
              </w:rPr>
              <w:t xml:space="preserve"> zawieszeń niezależnych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rodzaje końcówek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wsporników drążków kierowniczych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zwrotnic kół kierowanych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przegubów kulowych zwrotnicy</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mechanizmów wspomagania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hydraulicznego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elektrohydraulicznego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wspomagania elektrycznego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zbieżnoś</w:t>
            </w:r>
            <w:r w:rsidR="00EB2001" w:rsidRPr="00F20C94">
              <w:rPr>
                <w:rFonts w:ascii="Arial" w:hAnsi="Arial" w:cs="Arial"/>
                <w:sz w:val="18"/>
                <w:szCs w:val="18"/>
              </w:rPr>
              <w:t>ć</w:t>
            </w:r>
            <w:r w:rsidR="00A523B7" w:rsidRPr="00F20C94">
              <w:rPr>
                <w:rFonts w:ascii="Arial" w:hAnsi="Arial" w:cs="Arial"/>
                <w:sz w:val="18"/>
                <w:szCs w:val="18"/>
              </w:rPr>
              <w:t xml:space="preserve"> kół</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pochylenia koła</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pochylenia sworznia zwrotnicy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wyprzedzenia sworznia zwrotnicy</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kąt skrętu kół</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ustawieni</w:t>
            </w:r>
            <w:r w:rsidR="00EB2001" w:rsidRPr="00F20C94">
              <w:rPr>
                <w:rFonts w:ascii="Arial" w:hAnsi="Arial" w:cs="Arial"/>
                <w:sz w:val="18"/>
                <w:szCs w:val="18"/>
              </w:rPr>
              <w:t>e</w:t>
            </w:r>
            <w:r w:rsidR="00A523B7" w:rsidRPr="00F20C94">
              <w:rPr>
                <w:rFonts w:ascii="Arial" w:hAnsi="Arial" w:cs="Arial"/>
                <w:sz w:val="18"/>
                <w:szCs w:val="18"/>
              </w:rPr>
              <w:t xml:space="preserve"> osi pojazdu</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w:t>
            </w:r>
            <w:r w:rsidR="00840743" w:rsidRPr="00F20C94">
              <w:rPr>
                <w:rFonts w:ascii="Arial" w:hAnsi="Arial" w:cs="Arial"/>
                <w:sz w:val="18"/>
                <w:szCs w:val="18"/>
              </w:rPr>
              <w:t>pisuje</w:t>
            </w:r>
            <w:r w:rsidRPr="00F20C94">
              <w:rPr>
                <w:rFonts w:ascii="Arial" w:hAnsi="Arial" w:cs="Arial"/>
                <w:sz w:val="18"/>
                <w:szCs w:val="18"/>
              </w:rPr>
              <w:t xml:space="preserve"> sumaryczny luz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840743" w:rsidRPr="00F20C94">
              <w:rPr>
                <w:rFonts w:ascii="Arial" w:hAnsi="Arial" w:cs="Arial"/>
                <w:sz w:val="18"/>
                <w:szCs w:val="18"/>
              </w:rPr>
              <w:t xml:space="preserve"> rodzaje</w:t>
            </w:r>
            <w:r w:rsidRPr="00F20C94">
              <w:rPr>
                <w:rFonts w:ascii="Arial" w:hAnsi="Arial" w:cs="Arial"/>
                <w:sz w:val="18"/>
                <w:szCs w:val="18"/>
              </w:rPr>
              <w:t xml:space="preserve"> specjaln</w:t>
            </w:r>
            <w:r w:rsidR="00340756" w:rsidRPr="00F20C94">
              <w:rPr>
                <w:rFonts w:ascii="Arial" w:hAnsi="Arial" w:cs="Arial"/>
                <w:sz w:val="18"/>
                <w:szCs w:val="18"/>
              </w:rPr>
              <w:t>ych układów</w:t>
            </w:r>
            <w:r w:rsidRPr="00F20C94">
              <w:rPr>
                <w:rFonts w:ascii="Arial" w:hAnsi="Arial" w:cs="Arial"/>
                <w:sz w:val="18"/>
                <w:szCs w:val="18"/>
              </w:rPr>
              <w:t xml:space="preserve"> kierownicz</w:t>
            </w:r>
            <w:r w:rsidR="00340756" w:rsidRPr="00F20C94">
              <w:rPr>
                <w:rFonts w:ascii="Arial" w:hAnsi="Arial" w:cs="Arial"/>
                <w:sz w:val="18"/>
                <w:szCs w:val="18"/>
              </w:rPr>
              <w:t>ych</w:t>
            </w:r>
            <w:r w:rsidRPr="00F20C94">
              <w:rPr>
                <w:rFonts w:ascii="Arial" w:hAnsi="Arial" w:cs="Arial"/>
                <w:sz w:val="18"/>
                <w:szCs w:val="18"/>
              </w:rPr>
              <w:t xml:space="preserve"> samochodów ciężarowych</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340756" w:rsidRPr="00F20C94">
              <w:rPr>
                <w:rFonts w:ascii="Arial" w:hAnsi="Arial" w:cs="Arial"/>
                <w:sz w:val="18"/>
                <w:szCs w:val="18"/>
              </w:rPr>
              <w:t xml:space="preserve"> budowę i działanie </w:t>
            </w:r>
            <w:r w:rsidR="00A523B7" w:rsidRPr="00F20C94">
              <w:rPr>
                <w:rFonts w:ascii="Arial" w:hAnsi="Arial" w:cs="Arial"/>
                <w:sz w:val="18"/>
                <w:szCs w:val="18"/>
              </w:rPr>
              <w:t>aktywn</w:t>
            </w:r>
            <w:r w:rsidR="00340756" w:rsidRPr="00F20C94">
              <w:rPr>
                <w:rFonts w:ascii="Arial" w:hAnsi="Arial" w:cs="Arial"/>
                <w:sz w:val="18"/>
                <w:szCs w:val="18"/>
              </w:rPr>
              <w:t>ych</w:t>
            </w:r>
            <w:r w:rsidR="00A523B7" w:rsidRPr="00F20C94">
              <w:rPr>
                <w:rFonts w:ascii="Arial" w:hAnsi="Arial" w:cs="Arial"/>
                <w:sz w:val="18"/>
                <w:szCs w:val="18"/>
              </w:rPr>
              <w:t xml:space="preserve"> układ</w:t>
            </w:r>
            <w:r w:rsidR="00340756" w:rsidRPr="00F20C94">
              <w:rPr>
                <w:rFonts w:ascii="Arial" w:hAnsi="Arial" w:cs="Arial"/>
                <w:sz w:val="18"/>
                <w:szCs w:val="18"/>
              </w:rPr>
              <w:t>ów</w:t>
            </w:r>
            <w:r w:rsidR="00A523B7" w:rsidRPr="00F20C94">
              <w:rPr>
                <w:rFonts w:ascii="Arial" w:hAnsi="Arial" w:cs="Arial"/>
                <w:sz w:val="18"/>
                <w:szCs w:val="18"/>
              </w:rPr>
              <w:t xml:space="preserve"> kierownicz</w:t>
            </w:r>
            <w:r w:rsidR="00340756" w:rsidRPr="00F20C94">
              <w:rPr>
                <w:rFonts w:ascii="Arial" w:hAnsi="Arial" w:cs="Arial"/>
                <w:sz w:val="18"/>
                <w:szCs w:val="18"/>
              </w:rPr>
              <w:t>ych</w:t>
            </w:r>
          </w:p>
          <w:p w:rsidR="00A523B7" w:rsidRPr="00F20C94" w:rsidRDefault="00A523B7" w:rsidP="002702D4">
            <w:pPr>
              <w:numPr>
                <w:ilvl w:val="0"/>
                <w:numId w:val="93"/>
              </w:numPr>
              <w:tabs>
                <w:tab w:val="clear" w:pos="36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roz</w:t>
            </w:r>
            <w:r w:rsidR="00340756" w:rsidRPr="00F20C94">
              <w:rPr>
                <w:rFonts w:ascii="Arial" w:hAnsi="Arial" w:cs="Arial"/>
                <w:sz w:val="18"/>
                <w:szCs w:val="18"/>
              </w:rPr>
              <w:t>poznaje</w:t>
            </w:r>
            <w:r w:rsidRPr="00F20C94">
              <w:rPr>
                <w:rFonts w:ascii="Arial" w:hAnsi="Arial" w:cs="Arial"/>
                <w:sz w:val="18"/>
                <w:szCs w:val="18"/>
              </w:rPr>
              <w:t xml:space="preserve"> aktywny układ kie</w:t>
            </w:r>
            <w:r w:rsidR="00340756" w:rsidRPr="00F20C94">
              <w:rPr>
                <w:rFonts w:ascii="Arial" w:hAnsi="Arial" w:cs="Arial"/>
                <w:sz w:val="18"/>
                <w:szCs w:val="18"/>
              </w:rPr>
              <w:t>rowniczy z dodatkową przekładnią</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weryfikacji układu kierowniczego</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sposób obsługi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obsługi przekładni kierowniczej</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przeprowadza kontrolę mechanizmu wspomagania </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oceny luzów w układzie kierowniczym</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mierzy sumaryczny luz układu kierowniczego</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reguluje luz łożysk kół</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kontroluje luz na kole pojazdu</w:t>
            </w:r>
          </w:p>
          <w:p w:rsidR="00A523B7" w:rsidRPr="00F20C94" w:rsidRDefault="009444E3"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możliwe niesprawności na podstawie oceny zużycia bieżników opon</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pomiaru zbieżności na przyrządzie płytowym</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pomiarów diagnostycznych zawieszenia przyrządami optycznymi</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pomiarów diagnostycznych zawieszenia przyrządami komputerowymi</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regulacji ustawienia kół przednich</w:t>
            </w:r>
          </w:p>
          <w:p w:rsidR="00A523B7" w:rsidRPr="00F20C94" w:rsidRDefault="00A523B7"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regulacji ustawienia kół tylnych</w:t>
            </w:r>
          </w:p>
          <w:p w:rsidR="00A523B7" w:rsidRPr="00F20C94" w:rsidRDefault="00340756"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w:t>
            </w:r>
            <w:r w:rsidR="00A523B7" w:rsidRPr="00F20C94">
              <w:rPr>
                <w:rFonts w:ascii="Arial" w:hAnsi="Arial" w:cs="Arial"/>
                <w:sz w:val="18"/>
                <w:szCs w:val="18"/>
              </w:rPr>
              <w:t xml:space="preserve"> materiały eksploatacyjne do obsługi układu kierowniczego</w:t>
            </w:r>
          </w:p>
          <w:p w:rsidR="00A523B7" w:rsidRPr="00F20C94" w:rsidRDefault="00340756" w:rsidP="002702D4">
            <w:pPr>
              <w:numPr>
                <w:ilvl w:val="0"/>
                <w:numId w:val="93"/>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opisuje</w:t>
            </w:r>
            <w:r w:rsidR="00A523B7" w:rsidRPr="00F20C94">
              <w:rPr>
                <w:rFonts w:ascii="Arial" w:hAnsi="Arial" w:cs="Arial"/>
                <w:sz w:val="18"/>
                <w:szCs w:val="18"/>
              </w:rPr>
              <w:t xml:space="preserve"> oleje stosowane w układach wspomagania</w:t>
            </w:r>
          </w:p>
        </w:tc>
        <w:tc>
          <w:tcPr>
            <w:tcW w:w="2409" w:type="dxa"/>
            <w:shd w:val="clear" w:color="auto" w:fill="auto"/>
          </w:tcPr>
          <w:p w:rsidR="00A523B7" w:rsidRPr="00F20C94" w:rsidRDefault="00A523B7" w:rsidP="002702D4">
            <w:pPr>
              <w:numPr>
                <w:ilvl w:val="0"/>
                <w:numId w:val="9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Ruch samochodu po torze krzywolinijnym</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Kryteria bezpiecznej prędkości samochodu na zakręcie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Stateczność ruchu samochodu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Rodzaje układów kierowniczych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Budowa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Mechanizm kierowniczy </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Mechanizm zwrotniczy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Mechanizmy wspomagania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Parametry diagnostyczne określające ustawienie kół i osi pojazdu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Zbieżność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Kąt pochylenia koła </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 pochylenia osi sworznia zwrotnicy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 wyprzedzenia osi sworznia zwrotnicy</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Kąty skrętu kół kierowanych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Ustawienie osi pojazdu</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Sumaryczny luz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Opory skrętu kół kierowanych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Specjalne układy kierownicze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Aktywne układy kierownicze</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Obsługa i naprawa układu kierowniczego</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Materiały konstrukcyjne i eksploatacyjne stosowane w układach kierowniczych</w:t>
            </w:r>
          </w:p>
        </w:tc>
        <w:tc>
          <w:tcPr>
            <w:tcW w:w="1701" w:type="dxa"/>
            <w:shd w:val="clear" w:color="auto" w:fill="auto"/>
          </w:tcPr>
          <w:p w:rsidR="00A523B7" w:rsidRPr="00F20C94" w:rsidRDefault="00A523B7" w:rsidP="002702D4">
            <w:pPr>
              <w:numPr>
                <w:ilvl w:val="0"/>
                <w:numId w:val="94"/>
              </w:numPr>
              <w:spacing w:before="40" w:after="0" w:line="240" w:lineRule="auto"/>
              <w:ind w:left="113" w:hanging="113"/>
              <w:rPr>
                <w:rFonts w:ascii="Arial" w:hAnsi="Arial" w:cs="Arial"/>
                <w:sz w:val="18"/>
                <w:szCs w:val="18"/>
              </w:rPr>
            </w:pPr>
            <w:r w:rsidRPr="00F20C94">
              <w:rPr>
                <w:rFonts w:ascii="Arial" w:hAnsi="Arial" w:cs="Arial"/>
                <w:sz w:val="18"/>
                <w:szCs w:val="18"/>
              </w:rPr>
              <w:t>Na podstawie dostępnego modelu układu kierowniczego rozpoznawanie i nazywanie jego części</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Na podstawie wybranych modeli samochodów rozpoznawanie zastosowanych rozwiązań technicznych układów kierowniczych</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Odczytywanie z instrukcji obsługi danych do przeprowadzenia  regulacji ustawienia zbieżności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Przeprowadzanie kontroli ustawienia kół przyrządem komputerowym</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Przeprowadzanie regulacji ustawienia zbieżności kół</w:t>
            </w:r>
          </w:p>
          <w:p w:rsidR="00A523B7" w:rsidRPr="00F20C94" w:rsidRDefault="00A523B7" w:rsidP="002702D4">
            <w:pPr>
              <w:numPr>
                <w:ilvl w:val="0"/>
                <w:numId w:val="94"/>
              </w:numPr>
              <w:spacing w:after="0" w:line="240" w:lineRule="auto"/>
              <w:ind w:left="113" w:hanging="113"/>
              <w:rPr>
                <w:rFonts w:ascii="Arial" w:hAnsi="Arial" w:cs="Arial"/>
                <w:sz w:val="18"/>
                <w:szCs w:val="18"/>
              </w:rPr>
            </w:pPr>
            <w:r w:rsidRPr="00F20C94">
              <w:rPr>
                <w:rFonts w:ascii="Arial" w:hAnsi="Arial" w:cs="Arial"/>
                <w:sz w:val="18"/>
                <w:szCs w:val="18"/>
              </w:rPr>
              <w:t xml:space="preserve">Sprawdzian wiadomości </w:t>
            </w:r>
          </w:p>
          <w:p w:rsidR="00A523B7" w:rsidRPr="00F20C94" w:rsidRDefault="00A523B7" w:rsidP="00C25A60">
            <w:pPr>
              <w:spacing w:after="0" w:line="240" w:lineRule="auto"/>
              <w:ind w:left="113" w:hanging="113"/>
              <w:rPr>
                <w:rFonts w:ascii="Arial" w:hAnsi="Arial" w:cs="Arial"/>
                <w:sz w:val="18"/>
                <w:szCs w:val="18"/>
              </w:rPr>
            </w:pPr>
          </w:p>
          <w:p w:rsidR="00A523B7" w:rsidRPr="00F20C94" w:rsidRDefault="00A523B7" w:rsidP="00C25A60">
            <w:pPr>
              <w:spacing w:after="0" w:line="240" w:lineRule="auto"/>
              <w:ind w:left="113" w:hanging="113"/>
              <w:rPr>
                <w:rFonts w:ascii="Arial" w:hAnsi="Arial" w:cs="Arial"/>
                <w:sz w:val="18"/>
                <w:szCs w:val="18"/>
              </w:rPr>
            </w:pP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09D2" w:rsidRPr="00F20C94" w:rsidRDefault="00A509D2"/>
    <w:p w:rsidR="00A509D2" w:rsidRPr="00F20C94" w:rsidRDefault="00A509D2"/>
    <w:p w:rsidR="00A509D2" w:rsidRPr="00F20C94" w:rsidRDefault="00A509D2"/>
    <w:p w:rsidR="00A509D2" w:rsidRPr="00F20C94" w:rsidRDefault="00A509D2"/>
    <w:p w:rsidR="00A509D2" w:rsidRPr="00F20C94" w:rsidRDefault="00A509D2"/>
    <w:p w:rsidR="00A509D2" w:rsidRPr="00F20C94" w:rsidRDefault="00A509D2"/>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EA58A9" w:rsidRPr="00F20C94" w:rsidRDefault="00EA58A9"/>
    <w:p w:rsidR="00A509D2" w:rsidRPr="00F20C94" w:rsidRDefault="00A509D2"/>
    <w:p w:rsidR="00A509D2" w:rsidRPr="00F20C94" w:rsidRDefault="00A509D2" w:rsidP="00714BC0">
      <w:pPr>
        <w:spacing w:after="0" w:line="240" w:lineRule="auto"/>
        <w:rPr>
          <w:sz w:val="8"/>
          <w:szCs w:val="8"/>
        </w:rPr>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409"/>
        <w:gridCol w:w="1701"/>
        <w:gridCol w:w="1843"/>
      </w:tblGrid>
      <w:tr w:rsidR="00A509D2" w:rsidRPr="00F20C94" w:rsidTr="00F05E14">
        <w:tc>
          <w:tcPr>
            <w:tcW w:w="2694" w:type="dxa"/>
          </w:tcPr>
          <w:p w:rsidR="00A509D2" w:rsidRPr="00F20C94" w:rsidRDefault="00A509D2" w:rsidP="001E24A4">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6804" w:type="dxa"/>
          </w:tcPr>
          <w:p w:rsidR="00A509D2" w:rsidRPr="00F20C94" w:rsidRDefault="00A509D2"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A509D2" w:rsidRPr="00F20C94" w:rsidRDefault="00A509D2"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Look w:val="01E0" w:firstRow="1" w:lastRow="1" w:firstColumn="1" w:lastColumn="1" w:noHBand="0" w:noVBand="0"/>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MOT.05.5</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 xml:space="preserve">(2) lokalizuje uszkodzenia </w:t>
            </w:r>
            <w:r>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FE1F7F" w:rsidRPr="00F20C94" w:rsidRDefault="00FE1F7F" w:rsidP="00FE1F7F">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p w:rsidR="00FE1F7F" w:rsidRPr="00F20C94" w:rsidRDefault="00FE1F7F" w:rsidP="00FE1F7F">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(8) przeprowadza weryfikację części, podzespołów i zespołów pojazdów </w:t>
            </w:r>
            <w:r w:rsidRPr="00F20C94">
              <w:rPr>
                <w:rFonts w:ascii="Arial" w:hAnsi="Arial" w:cs="Arial"/>
                <w:sz w:val="18"/>
                <w:szCs w:val="18"/>
              </w:rPr>
              <w:lastRenderedPageBreak/>
              <w:t>samochodowych;</w:t>
            </w:r>
          </w:p>
          <w:p w:rsidR="00EA58A9" w:rsidRPr="00F20C94" w:rsidRDefault="00EA58A9" w:rsidP="00EA58A9">
            <w:pPr>
              <w:spacing w:after="0" w:line="240" w:lineRule="auto"/>
              <w:rPr>
                <w:rFonts w:ascii="Arial" w:eastAsia="Times New Roman" w:hAnsi="Arial" w:cs="Arial"/>
                <w:sz w:val="18"/>
                <w:szCs w:val="18"/>
                <w:lang w:eastAsia="pl-PL"/>
              </w:rPr>
            </w:pPr>
          </w:p>
        </w:tc>
        <w:tc>
          <w:tcPr>
            <w:tcW w:w="10914" w:type="dxa"/>
            <w:gridSpan w:val="3"/>
            <w:tcBorders>
              <w:top w:val="single" w:sz="4" w:space="0" w:color="auto"/>
            </w:tcBorders>
            <w:shd w:val="clear" w:color="auto" w:fill="auto"/>
          </w:tcPr>
          <w:p w:rsidR="0024042D" w:rsidRPr="00F20C94" w:rsidRDefault="004345ED" w:rsidP="000E2F29">
            <w:pPr>
              <w:spacing w:before="40" w:after="40" w:line="240" w:lineRule="auto"/>
              <w:jc w:val="center"/>
              <w:rPr>
                <w:rFonts w:ascii="Arial" w:hAnsi="Arial" w:cs="Arial"/>
                <w:sz w:val="18"/>
                <w:szCs w:val="18"/>
              </w:rPr>
            </w:pPr>
            <w:r w:rsidRPr="00F20C94">
              <w:rPr>
                <w:rFonts w:ascii="Arial" w:hAnsi="Arial" w:cs="Arial"/>
                <w:b/>
                <w:sz w:val="18"/>
                <w:szCs w:val="18"/>
              </w:rPr>
              <w:lastRenderedPageBreak/>
              <w:t>4</w:t>
            </w:r>
            <w:r w:rsidR="0024042D" w:rsidRPr="00F20C94">
              <w:rPr>
                <w:rFonts w:ascii="Arial" w:hAnsi="Arial" w:cs="Arial"/>
                <w:b/>
                <w:sz w:val="18"/>
                <w:szCs w:val="18"/>
              </w:rPr>
              <w:t>.7. Układ jezdny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7DB7" w:rsidRPr="00F20C94" w:rsidTr="00F05E14">
        <w:tblPrEx>
          <w:tblBorders>
            <w:bottom w:val="single" w:sz="4" w:space="0" w:color="auto"/>
          </w:tblBorders>
          <w:tblLook w:val="01E0" w:firstRow="1" w:lastRow="1" w:firstColumn="1" w:lastColumn="1" w:noHBand="0" w:noVBand="0"/>
        </w:tblPrEx>
        <w:trPr>
          <w:trHeight w:val="837"/>
        </w:trPr>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F56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masę resorowaną</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masę nieresorowaną</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rysuje model drgającego pojazdu</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źródła drgań</w:t>
            </w:r>
          </w:p>
          <w:p w:rsidR="00C974F4"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zawieszeń</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w:t>
            </w:r>
            <w:r w:rsidR="00A523B7" w:rsidRPr="00F20C94">
              <w:rPr>
                <w:rFonts w:ascii="Arial" w:hAnsi="Arial" w:cs="Arial"/>
                <w:sz w:val="18"/>
                <w:szCs w:val="18"/>
              </w:rPr>
              <w:t xml:space="preserve"> zawiesze</w:t>
            </w:r>
            <w:r w:rsidRPr="00F20C94">
              <w:rPr>
                <w:rFonts w:ascii="Arial" w:hAnsi="Arial" w:cs="Arial"/>
                <w:sz w:val="18"/>
                <w:szCs w:val="18"/>
              </w:rPr>
              <w:t>ń zależnych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w:t>
            </w:r>
            <w:r w:rsidR="00A523B7" w:rsidRPr="00F20C94">
              <w:rPr>
                <w:rFonts w:ascii="Arial" w:hAnsi="Arial" w:cs="Arial"/>
                <w:sz w:val="18"/>
                <w:szCs w:val="18"/>
              </w:rPr>
              <w:t xml:space="preserve"> zawiesze</w:t>
            </w:r>
            <w:r w:rsidRPr="00F20C94">
              <w:rPr>
                <w:rFonts w:ascii="Arial" w:hAnsi="Arial" w:cs="Arial"/>
                <w:sz w:val="18"/>
                <w:szCs w:val="18"/>
              </w:rPr>
              <w:t>ń niezależnych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w:t>
            </w:r>
            <w:r w:rsidR="00C974F4" w:rsidRPr="00F20C94">
              <w:rPr>
                <w:rFonts w:ascii="Arial" w:hAnsi="Arial" w:cs="Arial"/>
                <w:sz w:val="18"/>
                <w:szCs w:val="18"/>
              </w:rPr>
              <w:t xml:space="preserve">zróżnia rodzaje </w:t>
            </w:r>
            <w:r w:rsidRPr="00F20C94">
              <w:rPr>
                <w:rFonts w:ascii="Arial" w:hAnsi="Arial" w:cs="Arial"/>
                <w:sz w:val="18"/>
                <w:szCs w:val="18"/>
              </w:rPr>
              <w:t>zawiesze</w:t>
            </w:r>
            <w:r w:rsidR="00C974F4" w:rsidRPr="00F20C94">
              <w:rPr>
                <w:rFonts w:ascii="Arial" w:hAnsi="Arial" w:cs="Arial"/>
                <w:sz w:val="18"/>
                <w:szCs w:val="18"/>
              </w:rPr>
              <w:t>ń półzależnych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zawieszenie niezależne kolumnowe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elementy zawieszenia niezależnego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drążków  stosowanych w zawieszenie</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kolumny</w:t>
            </w:r>
            <w:r w:rsidR="00C974F4" w:rsidRPr="00F20C94">
              <w:rPr>
                <w:rFonts w:ascii="Arial" w:hAnsi="Arial" w:cs="Arial"/>
                <w:sz w:val="18"/>
                <w:szCs w:val="18"/>
              </w:rPr>
              <w:t xml:space="preserve"> resorującej</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zawieszenia z podwójnymi wahaczami</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zawieszenia półzależne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wymienia elementy budowy zawieszenia połzależnego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C974F4" w:rsidRPr="00F20C94">
              <w:rPr>
                <w:rFonts w:ascii="Arial" w:hAnsi="Arial" w:cs="Arial"/>
                <w:sz w:val="18"/>
                <w:szCs w:val="18"/>
              </w:rPr>
              <w:t xml:space="preserve"> rodzaje charakterystyki</w:t>
            </w:r>
            <w:r w:rsidRPr="00F20C94">
              <w:rPr>
                <w:rFonts w:ascii="Arial" w:hAnsi="Arial" w:cs="Arial"/>
                <w:sz w:val="18"/>
                <w:szCs w:val="18"/>
              </w:rPr>
              <w:t xml:space="preserve"> sprężyn</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sprężyn</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drążki skrętne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resorów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C974F4" w:rsidRPr="00F20C94">
              <w:rPr>
                <w:rFonts w:ascii="Arial" w:hAnsi="Arial" w:cs="Arial"/>
                <w:sz w:val="18"/>
                <w:szCs w:val="18"/>
              </w:rPr>
              <w:t xml:space="preserve"> rodzaje</w:t>
            </w:r>
            <w:r w:rsidRPr="00F20C94">
              <w:rPr>
                <w:rFonts w:ascii="Arial" w:hAnsi="Arial" w:cs="Arial"/>
                <w:sz w:val="18"/>
                <w:szCs w:val="18"/>
              </w:rPr>
              <w:t xml:space="preserve"> charakterystyk</w:t>
            </w:r>
            <w:r w:rsidR="00C974F4" w:rsidRPr="00F20C94">
              <w:rPr>
                <w:rFonts w:ascii="Arial" w:hAnsi="Arial" w:cs="Arial"/>
                <w:sz w:val="18"/>
                <w:szCs w:val="18"/>
              </w:rPr>
              <w:t>i</w:t>
            </w:r>
            <w:r w:rsidRPr="00F20C94">
              <w:rPr>
                <w:rFonts w:ascii="Arial" w:hAnsi="Arial" w:cs="Arial"/>
                <w:sz w:val="18"/>
                <w:szCs w:val="18"/>
              </w:rPr>
              <w:t xml:space="preserve"> resoru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sposoby zamocowania resorów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amortyzatorów  </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zasadę działania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wahaczy</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tuleje metalowo-gumowe wahaczy</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zawieszenia 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miechów pneumatycznych</w:t>
            </w:r>
          </w:p>
          <w:p w:rsidR="00A523B7" w:rsidRPr="00F20C94" w:rsidRDefault="00C974F4"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w:t>
            </w:r>
            <w:r w:rsidRPr="00F20C94">
              <w:rPr>
                <w:rFonts w:ascii="Arial" w:hAnsi="Arial" w:cs="Arial"/>
                <w:sz w:val="18"/>
                <w:szCs w:val="18"/>
              </w:rPr>
              <w:t>a</w:t>
            </w:r>
            <w:r w:rsidR="00A523B7" w:rsidRPr="00F20C94">
              <w:rPr>
                <w:rFonts w:ascii="Arial" w:hAnsi="Arial" w:cs="Arial"/>
                <w:sz w:val="18"/>
                <w:szCs w:val="18"/>
              </w:rPr>
              <w:t>ktywne zawieszenia pneumatyczne</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wymienia elementy zawieszenia hydropneumatycznego</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elementów zawieszenia hydropneumatycznego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rozpoznaje elementy aktywnego zawieszenia hydropneumatycznego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przeprowadza ocenę techniczną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sprawdza luzy w układzie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kontroli zawieszenia pneumatycznego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oceny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przeprowadza kontrolę przedniego zawieszenia stanowiskową</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odczytuje wykresy pracy amortyzatorów</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demontażu zawieszenia kolumnowego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montażu zawieszenia kolumnowego</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rodzaje ściągaczy do naprawy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dokonuje wymiany elementów zawieszenia</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 podstawowe rodzaje ogumienia</w:t>
            </w:r>
          </w:p>
          <w:p w:rsidR="00A523B7" w:rsidRPr="00F20C94" w:rsidRDefault="00A523B7" w:rsidP="002702D4">
            <w:pPr>
              <w:numPr>
                <w:ilvl w:val="0"/>
                <w:numId w:val="95"/>
              </w:numPr>
              <w:tabs>
                <w:tab w:val="clear" w:pos="360"/>
              </w:tabs>
              <w:spacing w:after="40" w:line="240" w:lineRule="auto"/>
              <w:ind w:left="113" w:hanging="113"/>
              <w:rPr>
                <w:rFonts w:ascii="Arial" w:hAnsi="Arial" w:cs="Arial"/>
                <w:sz w:val="18"/>
                <w:szCs w:val="18"/>
              </w:rPr>
            </w:pPr>
            <w:r w:rsidRPr="00F20C94">
              <w:rPr>
                <w:rFonts w:ascii="Arial" w:hAnsi="Arial" w:cs="Arial"/>
                <w:sz w:val="18"/>
                <w:szCs w:val="18"/>
              </w:rPr>
              <w:t>rozróżnia rodzaje opon samochodowych</w:t>
            </w:r>
          </w:p>
          <w:p w:rsidR="00A523B7" w:rsidRPr="00F20C94" w:rsidRDefault="00A523B7" w:rsidP="002702D4">
            <w:pPr>
              <w:numPr>
                <w:ilvl w:val="0"/>
                <w:numId w:val="95"/>
              </w:numPr>
              <w:tabs>
                <w:tab w:val="clear" w:pos="360"/>
              </w:tabs>
              <w:spacing w:before="80" w:after="0" w:line="240" w:lineRule="auto"/>
              <w:ind w:left="113" w:hanging="113"/>
              <w:rPr>
                <w:rFonts w:ascii="Arial" w:hAnsi="Arial" w:cs="Arial"/>
                <w:sz w:val="18"/>
                <w:szCs w:val="18"/>
              </w:rPr>
            </w:pPr>
            <w:r w:rsidRPr="00F20C94">
              <w:rPr>
                <w:rFonts w:ascii="Arial" w:hAnsi="Arial" w:cs="Arial"/>
                <w:sz w:val="18"/>
                <w:szCs w:val="18"/>
              </w:rPr>
              <w:lastRenderedPageBreak/>
              <w:t>określa budowę opony samochodowej</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oznaczenia opon samochodowych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 xml:space="preserve">ocenia stan bieżnika </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dobiera opony zgodnie z instrukcją obsługi samochodu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odczytuje i interpretuje oznaczenia obręczy kół samochodowych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dobiera opony do obręczy kół samochodowych</w:t>
            </w:r>
          </w:p>
          <w:p w:rsidR="00A523B7" w:rsidRPr="00F20C94" w:rsidRDefault="009444E3"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wyjaśnia</w:t>
            </w:r>
            <w:r w:rsidR="00A509D2" w:rsidRPr="00F20C94">
              <w:rPr>
                <w:rFonts w:ascii="Arial" w:hAnsi="Arial" w:cs="Arial"/>
                <w:sz w:val="18"/>
                <w:szCs w:val="18"/>
              </w:rPr>
              <w:t xml:space="preserve"> działanie</w:t>
            </w:r>
            <w:r w:rsidR="00A523B7" w:rsidRPr="00F20C94">
              <w:rPr>
                <w:rFonts w:ascii="Arial" w:hAnsi="Arial" w:cs="Arial"/>
                <w:sz w:val="18"/>
                <w:szCs w:val="18"/>
              </w:rPr>
              <w:t xml:space="preserve"> układ</w:t>
            </w:r>
            <w:r w:rsidR="00A509D2" w:rsidRPr="00F20C94">
              <w:rPr>
                <w:rFonts w:ascii="Arial" w:hAnsi="Arial" w:cs="Arial"/>
                <w:sz w:val="18"/>
                <w:szCs w:val="18"/>
              </w:rPr>
              <w:t>u</w:t>
            </w:r>
            <w:r w:rsidR="00A523B7" w:rsidRPr="00F20C94">
              <w:rPr>
                <w:rFonts w:ascii="Arial" w:hAnsi="Arial" w:cs="Arial"/>
                <w:sz w:val="18"/>
                <w:szCs w:val="18"/>
              </w:rPr>
              <w:t xml:space="preserve"> kontroli ciśnienia w kołach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kontroluje ciśnienie w kołach</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uzupełnia ciśnienie w kołach zgodnie z instrukcją obsługi samochodu</w:t>
            </w:r>
          </w:p>
          <w:p w:rsidR="00A523B7" w:rsidRPr="00F20C94" w:rsidRDefault="00A523B7"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rozróżnia</w:t>
            </w:r>
            <w:r w:rsidR="00A509D2" w:rsidRPr="00F20C94">
              <w:rPr>
                <w:rFonts w:ascii="Arial" w:hAnsi="Arial" w:cs="Arial"/>
                <w:sz w:val="18"/>
                <w:szCs w:val="18"/>
              </w:rPr>
              <w:t xml:space="preserve"> rodzaje</w:t>
            </w:r>
            <w:r w:rsidRPr="00F20C94">
              <w:rPr>
                <w:rFonts w:ascii="Arial" w:hAnsi="Arial" w:cs="Arial"/>
                <w:sz w:val="18"/>
                <w:szCs w:val="18"/>
              </w:rPr>
              <w:t xml:space="preserve"> urządze</w:t>
            </w:r>
            <w:r w:rsidR="00A509D2" w:rsidRPr="00F20C94">
              <w:rPr>
                <w:rFonts w:ascii="Arial" w:hAnsi="Arial" w:cs="Arial"/>
                <w:sz w:val="18"/>
                <w:szCs w:val="18"/>
              </w:rPr>
              <w:t>ń</w:t>
            </w:r>
            <w:r w:rsidRPr="00F20C94">
              <w:rPr>
                <w:rFonts w:ascii="Arial" w:hAnsi="Arial" w:cs="Arial"/>
                <w:sz w:val="18"/>
                <w:szCs w:val="18"/>
              </w:rPr>
              <w:t xml:space="preserve"> do obsługi ogumienia </w:t>
            </w:r>
          </w:p>
          <w:p w:rsidR="00A523B7" w:rsidRPr="00F20C94" w:rsidRDefault="00A509D2" w:rsidP="002702D4">
            <w:pPr>
              <w:numPr>
                <w:ilvl w:val="0"/>
                <w:numId w:val="95"/>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posługuje się</w:t>
            </w:r>
            <w:r w:rsidR="00A523B7" w:rsidRPr="00F20C94">
              <w:rPr>
                <w:rFonts w:ascii="Arial" w:hAnsi="Arial" w:cs="Arial"/>
                <w:sz w:val="18"/>
                <w:szCs w:val="18"/>
              </w:rPr>
              <w:t xml:space="preserve"> urządzenia</w:t>
            </w:r>
            <w:r w:rsidRPr="00F20C94">
              <w:rPr>
                <w:rFonts w:ascii="Arial" w:hAnsi="Arial" w:cs="Arial"/>
                <w:sz w:val="18"/>
                <w:szCs w:val="18"/>
              </w:rPr>
              <w:t>mi</w:t>
            </w:r>
            <w:r w:rsidR="00A523B7" w:rsidRPr="00F20C94">
              <w:rPr>
                <w:rFonts w:ascii="Arial" w:hAnsi="Arial" w:cs="Arial"/>
                <w:sz w:val="18"/>
                <w:szCs w:val="18"/>
              </w:rPr>
              <w:t xml:space="preserve"> do obsługi i naprawy ogumienia</w:t>
            </w:r>
          </w:p>
          <w:p w:rsidR="00A523B7" w:rsidRPr="00F20C94" w:rsidRDefault="00A523B7" w:rsidP="00A523B7">
            <w:pPr>
              <w:spacing w:after="0" w:line="240" w:lineRule="auto"/>
              <w:ind w:left="113" w:hanging="113"/>
              <w:rPr>
                <w:rFonts w:ascii="Arial" w:hAnsi="Arial" w:cs="Arial"/>
                <w:sz w:val="18"/>
                <w:szCs w:val="18"/>
              </w:rPr>
            </w:pPr>
          </w:p>
          <w:p w:rsidR="00A523B7" w:rsidRPr="00F20C94" w:rsidRDefault="00A523B7" w:rsidP="00A523B7">
            <w:pPr>
              <w:spacing w:after="0" w:line="240" w:lineRule="auto"/>
              <w:ind w:left="113" w:hanging="113"/>
              <w:rPr>
                <w:rFonts w:ascii="Arial" w:hAnsi="Arial" w:cs="Arial"/>
                <w:sz w:val="18"/>
                <w:szCs w:val="18"/>
              </w:rPr>
            </w:pPr>
          </w:p>
          <w:p w:rsidR="00A523B7" w:rsidRPr="00F20C94" w:rsidRDefault="00A523B7" w:rsidP="00A523B7">
            <w:pPr>
              <w:spacing w:after="0" w:line="240" w:lineRule="auto"/>
              <w:ind w:left="113" w:hanging="113"/>
              <w:rPr>
                <w:rFonts w:ascii="Arial" w:hAnsi="Arial" w:cs="Arial"/>
                <w:sz w:val="18"/>
                <w:szCs w:val="18"/>
              </w:rPr>
            </w:pPr>
            <w:r w:rsidRPr="00F20C94">
              <w:rPr>
                <w:rFonts w:ascii="Arial" w:hAnsi="Arial" w:cs="Arial"/>
                <w:sz w:val="18"/>
                <w:szCs w:val="18"/>
              </w:rPr>
              <w:t xml:space="preserve"> </w:t>
            </w:r>
          </w:p>
          <w:p w:rsidR="00A523B7" w:rsidRPr="00F20C94" w:rsidRDefault="00A523B7" w:rsidP="00A523B7">
            <w:pPr>
              <w:spacing w:after="0" w:line="240" w:lineRule="auto"/>
              <w:ind w:left="113" w:hanging="113"/>
              <w:rPr>
                <w:rFonts w:ascii="Arial" w:hAnsi="Arial" w:cs="Arial"/>
                <w:sz w:val="18"/>
                <w:szCs w:val="18"/>
              </w:rPr>
            </w:pPr>
          </w:p>
        </w:tc>
        <w:tc>
          <w:tcPr>
            <w:tcW w:w="2409" w:type="dxa"/>
            <w:shd w:val="clear" w:color="auto" w:fill="auto"/>
          </w:tcPr>
          <w:p w:rsidR="00A523B7" w:rsidRPr="00F20C94" w:rsidRDefault="00A523B7" w:rsidP="002702D4">
            <w:pPr>
              <w:numPr>
                <w:ilvl w:val="0"/>
                <w:numId w:val="96"/>
              </w:numPr>
              <w:tabs>
                <w:tab w:val="clear" w:pos="36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Drgania pojazdu oraz ich wpływ na komfort i bezpieczeństwo jazdy</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Układ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Rodzaje zawieszeń pojazdów</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z stalowymi elementami sprężystymi</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hydroelastyczne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pneumatyczne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hydropneumatyczne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Aktywne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Zawieszenia półaktywne</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Obsługa i naprawa układu zawieszenia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Koła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Budowa i rodzaje ogumienia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Oznaczenia opon</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Obręcze kół</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Układ kontroli ciśnienia</w:t>
            </w:r>
          </w:p>
          <w:p w:rsidR="00A523B7" w:rsidRPr="00F20C94" w:rsidRDefault="00A523B7" w:rsidP="002702D4">
            <w:pPr>
              <w:numPr>
                <w:ilvl w:val="0"/>
                <w:numId w:val="96"/>
              </w:numPr>
              <w:tabs>
                <w:tab w:val="clear" w:pos="360"/>
              </w:tabs>
              <w:spacing w:after="0" w:line="240" w:lineRule="auto"/>
              <w:ind w:left="113" w:hanging="113"/>
              <w:rPr>
                <w:rFonts w:ascii="Arial" w:hAnsi="Arial" w:cs="Arial"/>
                <w:sz w:val="18"/>
                <w:szCs w:val="18"/>
              </w:rPr>
            </w:pPr>
            <w:r w:rsidRPr="00F20C94">
              <w:rPr>
                <w:rFonts w:ascii="Arial" w:hAnsi="Arial" w:cs="Arial"/>
                <w:sz w:val="18"/>
                <w:szCs w:val="18"/>
              </w:rPr>
              <w:t>Obsługa i naprawa układu jezdnego</w:t>
            </w:r>
          </w:p>
        </w:tc>
        <w:tc>
          <w:tcPr>
            <w:tcW w:w="1701" w:type="dxa"/>
            <w:shd w:val="clear" w:color="auto" w:fill="auto"/>
          </w:tcPr>
          <w:p w:rsidR="00AA4928" w:rsidRPr="00F20C94" w:rsidRDefault="00AA4928" w:rsidP="002702D4">
            <w:pPr>
              <w:numPr>
                <w:ilvl w:val="0"/>
                <w:numId w:val="114"/>
              </w:numPr>
              <w:tabs>
                <w:tab w:val="clear" w:pos="360"/>
              </w:tabs>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Na przygotowanym modelu dydaktycznym rozpoznanie rodzaju zawieszenia i opisanie jego elementów</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przygotowanym modelu dydaktycznym dokonanie oceny stanu technicznego zawieszenia i zweryfikowanie stanu jego elementów</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stanowisku kontrolnym badania amortyzatorów przeprowadzenie testu i przeanalizowanie wyników pod kątem dalszej eksploatacji</w:t>
            </w:r>
          </w:p>
          <w:p w:rsidR="00AA4928"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stanowisku do obsługi ogumienia dokonanie wymiany opony i wyważenia koła</w:t>
            </w:r>
          </w:p>
          <w:p w:rsidR="00A523B7" w:rsidRPr="00F20C94" w:rsidRDefault="00AA4928" w:rsidP="002702D4">
            <w:pPr>
              <w:numPr>
                <w:ilvl w:val="0"/>
                <w:numId w:val="114"/>
              </w:numPr>
              <w:tabs>
                <w:tab w:val="clear" w:pos="360"/>
              </w:tabs>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Na podstawie nieprawidłowego zużycia bieżnika wskazanej opony ocena</w:t>
            </w:r>
            <w:r w:rsidR="00A57DB7" w:rsidRPr="00F20C94">
              <w:rPr>
                <w:rFonts w:ascii="Arial" w:hAnsi="Arial" w:cs="Arial"/>
                <w:sz w:val="18"/>
                <w:szCs w:val="18"/>
              </w:rPr>
              <w:t xml:space="preserve"> typowych</w:t>
            </w:r>
            <w:r w:rsidRPr="00F20C94">
              <w:rPr>
                <w:rFonts w:ascii="Arial" w:hAnsi="Arial" w:cs="Arial"/>
                <w:sz w:val="18"/>
                <w:szCs w:val="18"/>
              </w:rPr>
              <w:t xml:space="preserve"> przyczyn</w:t>
            </w:r>
            <w:r w:rsidR="00A57DB7" w:rsidRPr="00F20C94">
              <w:rPr>
                <w:rFonts w:ascii="Arial" w:hAnsi="Arial" w:cs="Arial"/>
                <w:sz w:val="18"/>
                <w:szCs w:val="18"/>
              </w:rPr>
              <w:t xml:space="preserve"> niesprawności</w:t>
            </w: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pPr>
    </w:p>
    <w:p w:rsidR="00A523B7" w:rsidRPr="00F20C94" w:rsidRDefault="00A523B7"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6810C9" w:rsidRPr="00F20C94" w:rsidRDefault="006810C9" w:rsidP="00A523B7">
      <w:pPr>
        <w:spacing w:after="0" w:line="240" w:lineRule="auto"/>
      </w:pPr>
    </w:p>
    <w:p w:rsidR="00C25A60" w:rsidRPr="00F20C94" w:rsidRDefault="00C25A60"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EA58A9" w:rsidRPr="00F20C94" w:rsidRDefault="00EA58A9"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p w:rsidR="00A509D2" w:rsidRPr="00F20C94" w:rsidRDefault="00A509D2" w:rsidP="00A523B7">
      <w:pPr>
        <w:spacing w:after="0" w:line="240" w:lineRule="auto"/>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gridCol w:w="2268"/>
        <w:gridCol w:w="1842"/>
        <w:gridCol w:w="1843"/>
      </w:tblGrid>
      <w:tr w:rsidR="006810C9" w:rsidRPr="00F20C94" w:rsidTr="00F05E14">
        <w:tc>
          <w:tcPr>
            <w:tcW w:w="269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268"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842"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24042D" w:rsidRPr="00F20C94" w:rsidTr="00F05E14">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12F50">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612F50">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612F50">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612F50">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24042D" w:rsidRPr="00F20C94" w:rsidRDefault="0024042D" w:rsidP="00095C26">
            <w:pPr>
              <w:spacing w:after="0" w:line="240" w:lineRule="auto"/>
              <w:rPr>
                <w:rFonts w:ascii="Arial" w:eastAsia="Times New Roman" w:hAnsi="Arial" w:cs="Arial"/>
                <w:sz w:val="18"/>
                <w:szCs w:val="18"/>
                <w:lang w:eastAsia="pl-PL"/>
              </w:rPr>
            </w:pPr>
          </w:p>
        </w:tc>
        <w:tc>
          <w:tcPr>
            <w:tcW w:w="10914" w:type="dxa"/>
            <w:gridSpan w:val="3"/>
            <w:shd w:val="clear" w:color="auto" w:fill="auto"/>
          </w:tcPr>
          <w:p w:rsidR="0024042D"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t>4</w:t>
            </w:r>
            <w:r w:rsidR="0024042D" w:rsidRPr="00F20C94">
              <w:rPr>
                <w:rFonts w:ascii="Arial" w:hAnsi="Arial" w:cs="Arial"/>
                <w:b/>
                <w:sz w:val="18"/>
                <w:szCs w:val="18"/>
              </w:rPr>
              <w:t>.8. Ramy i nadwozia pojazdów samochodowych</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523B7" w:rsidRPr="00F20C94" w:rsidTr="00F05E14">
        <w:tblPrEx>
          <w:tblBorders>
            <w:bottom w:val="single" w:sz="4" w:space="0" w:color="auto"/>
          </w:tblBorders>
        </w:tblPrEx>
        <w:tc>
          <w:tcPr>
            <w:tcW w:w="2694" w:type="dxa"/>
            <w:vMerge/>
            <w:shd w:val="clear" w:color="auto" w:fill="auto"/>
          </w:tcPr>
          <w:p w:rsidR="00A523B7" w:rsidRPr="00F20C94" w:rsidRDefault="00A523B7" w:rsidP="00A523B7">
            <w:pPr>
              <w:spacing w:after="0" w:line="240" w:lineRule="auto"/>
              <w:rPr>
                <w:rFonts w:ascii="Arial" w:hAnsi="Arial" w:cs="Arial"/>
                <w:sz w:val="18"/>
                <w:szCs w:val="18"/>
              </w:rPr>
            </w:pPr>
          </w:p>
        </w:tc>
        <w:tc>
          <w:tcPr>
            <w:tcW w:w="6804" w:type="dxa"/>
            <w:shd w:val="clear" w:color="auto" w:fill="auto"/>
          </w:tcPr>
          <w:p w:rsidR="00A523B7" w:rsidRPr="00F20C94" w:rsidRDefault="00A523B7" w:rsidP="00E83C90">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zadania ram</w:t>
            </w:r>
          </w:p>
          <w:p w:rsidR="00D87002"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rozróżnia rodzaje ram</w:t>
            </w:r>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podłużnicowe</w:t>
            </w:r>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płytowe</w:t>
            </w:r>
          </w:p>
          <w:p w:rsidR="00A523B7" w:rsidRPr="00F20C94" w:rsidRDefault="00D87002"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ramy kratownicowe</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w:t>
            </w:r>
            <w:r w:rsidR="00D87002" w:rsidRPr="00F20C94">
              <w:rPr>
                <w:rFonts w:ascii="Arial" w:hAnsi="Arial" w:cs="Arial"/>
                <w:sz w:val="18"/>
                <w:szCs w:val="18"/>
              </w:rPr>
              <w:t>poznaje</w:t>
            </w:r>
            <w:r w:rsidRPr="00F20C94">
              <w:rPr>
                <w:rFonts w:ascii="Arial" w:hAnsi="Arial" w:cs="Arial"/>
                <w:sz w:val="18"/>
                <w:szCs w:val="18"/>
              </w:rPr>
              <w:t xml:space="preserve"> ramy pomocnicze</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określa sposoby pomiarów ram</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przeprowadza ocenę techniczną ram na podstawie pomiarów</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naprawy ram</w:t>
            </w:r>
          </w:p>
          <w:p w:rsidR="00A523B7" w:rsidRPr="00F20C94" w:rsidRDefault="009444E3"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metody konserwacji ram</w:t>
            </w:r>
          </w:p>
          <w:p w:rsidR="00A523B7" w:rsidRPr="00F20C94" w:rsidRDefault="00A523B7" w:rsidP="002702D4">
            <w:pPr>
              <w:numPr>
                <w:ilvl w:val="0"/>
                <w:numId w:val="97"/>
              </w:numPr>
              <w:spacing w:after="0" w:line="240" w:lineRule="auto"/>
              <w:ind w:left="113" w:hanging="113"/>
              <w:rPr>
                <w:rFonts w:ascii="Arial" w:hAnsi="Arial" w:cs="Arial"/>
                <w:sz w:val="18"/>
                <w:szCs w:val="18"/>
              </w:rPr>
            </w:pPr>
            <w:r w:rsidRPr="00F20C94">
              <w:rPr>
                <w:rFonts w:ascii="Arial" w:hAnsi="Arial" w:cs="Arial"/>
                <w:sz w:val="18"/>
                <w:szCs w:val="18"/>
              </w:rPr>
              <w:t>rozróżnia rodzaje nadwozi samochodowych</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przeprowadza</w:t>
            </w:r>
            <w:r w:rsidR="00A523B7" w:rsidRPr="00F20C94">
              <w:rPr>
                <w:rFonts w:ascii="Arial" w:hAnsi="Arial" w:cs="Arial"/>
                <w:sz w:val="18"/>
                <w:szCs w:val="18"/>
              </w:rPr>
              <w:t xml:space="preserve"> podział nadwozi samochodowych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nadwozia zamknięte</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nadwozia otwarte</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00D87002" w:rsidRPr="00F20C94">
              <w:rPr>
                <w:rFonts w:ascii="Arial" w:hAnsi="Arial" w:cs="Arial"/>
                <w:sz w:val="18"/>
                <w:szCs w:val="18"/>
              </w:rPr>
              <w:t xml:space="preserve"> nadwozi mieszan</w:t>
            </w:r>
            <w:r w:rsidR="00D87002" w:rsidRPr="00F20C94">
              <w:rPr>
                <w:rFonts w:ascii="Arial" w:hAnsi="Arial" w:cs="Arial"/>
                <w:sz w:val="18"/>
                <w:szCs w:val="18"/>
                <w:lang w:val="pl-PL"/>
              </w:rPr>
              <w:t>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 samochodów dostawczych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nadwozi pojazdów terenowych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podział samochodów na sektory handlowe</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nadwozia samonośne</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nadwozia półniosące</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poznaje</w:t>
            </w:r>
            <w:r w:rsidR="00A523B7" w:rsidRPr="00F20C94">
              <w:rPr>
                <w:rFonts w:ascii="Arial" w:hAnsi="Arial" w:cs="Arial"/>
                <w:sz w:val="18"/>
                <w:szCs w:val="18"/>
              </w:rPr>
              <w:t xml:space="preserve"> elementy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sposoby zabezpieczeń antykorozyjnych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lakierowania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elementy wykończenia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rozpoznaje elementy wyposażenia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autobusów</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autobusów według wielkości</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autobusów według zastosowania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autobusowych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dokonuje podziału samochodów ciężarowych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kabin samochodów ciężarowych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elementy składowe kabin samochodów ciężarowych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samochodów ciężarowych</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nadwozi specjalizowanych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użytkowych wymiennych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nadwozi specjalnego przeznaczenia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przeprowadza okresową obsługę nadwozi pojazdów użytkowych</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naprawy nadwozi</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w:t>
            </w:r>
            <w:r w:rsidR="00D87002" w:rsidRPr="00F20C94">
              <w:rPr>
                <w:rFonts w:ascii="Arial" w:hAnsi="Arial" w:cs="Arial"/>
                <w:sz w:val="18"/>
                <w:szCs w:val="18"/>
                <w:lang w:val="pl-PL"/>
              </w:rPr>
              <w:t xml:space="preserve"> rodzaje</w:t>
            </w:r>
            <w:r w:rsidRPr="00F20C94">
              <w:rPr>
                <w:rFonts w:ascii="Arial" w:hAnsi="Arial" w:cs="Arial"/>
                <w:sz w:val="18"/>
                <w:szCs w:val="18"/>
              </w:rPr>
              <w:t xml:space="preserve"> urządze</w:t>
            </w:r>
            <w:r w:rsidR="00D87002" w:rsidRPr="00F20C94">
              <w:rPr>
                <w:rFonts w:ascii="Arial" w:hAnsi="Arial" w:cs="Arial"/>
                <w:sz w:val="18"/>
                <w:szCs w:val="18"/>
                <w:lang w:val="pl-PL"/>
              </w:rPr>
              <w:t>ń</w:t>
            </w:r>
            <w:r w:rsidRPr="00F20C94">
              <w:rPr>
                <w:rFonts w:ascii="Arial" w:hAnsi="Arial" w:cs="Arial"/>
                <w:sz w:val="18"/>
                <w:szCs w:val="18"/>
              </w:rPr>
              <w:t xml:space="preserve"> do pomiaru nadwozi </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rozpoznaje</w:t>
            </w:r>
            <w:r w:rsidR="00A523B7" w:rsidRPr="00F20C94">
              <w:rPr>
                <w:rFonts w:ascii="Arial" w:hAnsi="Arial" w:cs="Arial"/>
                <w:sz w:val="18"/>
                <w:szCs w:val="18"/>
              </w:rPr>
              <w:t xml:space="preserve"> urządzenia do naprawy nadwozi</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wyjaśnia</w:t>
            </w:r>
            <w:r w:rsidR="00A523B7" w:rsidRPr="00F20C94">
              <w:rPr>
                <w:rFonts w:ascii="Arial" w:hAnsi="Arial" w:cs="Arial"/>
                <w:sz w:val="18"/>
                <w:szCs w:val="18"/>
              </w:rPr>
              <w:t xml:space="preserve"> proces lakierowania nadwozia</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lakierów samochodowych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powłok lakierniczych</w:t>
            </w:r>
          </w:p>
          <w:p w:rsidR="00A523B7" w:rsidRPr="00F20C94" w:rsidRDefault="009444E3" w:rsidP="002702D4">
            <w:pPr>
              <w:pStyle w:val="Akapitzlist"/>
              <w:numPr>
                <w:ilvl w:val="0"/>
                <w:numId w:val="97"/>
              </w:numPr>
              <w:spacing w:before="40" w:after="0" w:line="240" w:lineRule="auto"/>
              <w:ind w:left="113" w:hanging="113"/>
              <w:contextualSpacing w:val="0"/>
              <w:rPr>
                <w:rFonts w:ascii="Arial" w:hAnsi="Arial" w:cs="Arial"/>
                <w:sz w:val="18"/>
                <w:szCs w:val="18"/>
              </w:rPr>
            </w:pPr>
            <w:r w:rsidRPr="00F20C94">
              <w:rPr>
                <w:rFonts w:ascii="Arial" w:hAnsi="Arial" w:cs="Arial"/>
                <w:sz w:val="18"/>
                <w:szCs w:val="18"/>
              </w:rPr>
              <w:lastRenderedPageBreak/>
              <w:t>wyjaśnia</w:t>
            </w:r>
            <w:r w:rsidR="00A523B7" w:rsidRPr="00F20C94">
              <w:rPr>
                <w:rFonts w:ascii="Arial" w:hAnsi="Arial" w:cs="Arial"/>
                <w:sz w:val="18"/>
                <w:szCs w:val="18"/>
              </w:rPr>
              <w:t xml:space="preserve"> proces technologiczny przygotowania powierzchni  przed lakierowaniem</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szpachlowania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szlifowania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lakierowania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opisuje</w:t>
            </w:r>
            <w:r w:rsidR="00A523B7" w:rsidRPr="00F20C94">
              <w:rPr>
                <w:rFonts w:ascii="Arial" w:hAnsi="Arial" w:cs="Arial"/>
                <w:sz w:val="18"/>
                <w:szCs w:val="18"/>
              </w:rPr>
              <w:t xml:space="preserve"> proces polerowania</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konserwacji powłok lakierniczych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zawieszeń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mechanizmów sprzęgających</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obrotnic przyczep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naczep</w:t>
            </w:r>
          </w:p>
          <w:p w:rsidR="00A523B7" w:rsidRPr="00F20C94" w:rsidRDefault="00A523B7"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rozróżnia rodzaje urządzeń sprzęgających naczep</w:t>
            </w:r>
          </w:p>
          <w:p w:rsidR="00A523B7" w:rsidRPr="00F20C94" w:rsidRDefault="009444E3"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konserwacji siodła ciągnika</w:t>
            </w:r>
          </w:p>
          <w:p w:rsidR="00A523B7" w:rsidRPr="00F20C94" w:rsidRDefault="00D87002" w:rsidP="002702D4">
            <w:pPr>
              <w:pStyle w:val="Akapitzlist"/>
              <w:numPr>
                <w:ilvl w:val="0"/>
                <w:numId w:val="97"/>
              </w:numPr>
              <w:spacing w:after="0" w:line="240" w:lineRule="auto"/>
              <w:ind w:left="113" w:hanging="113"/>
              <w:contextualSpacing w:val="0"/>
              <w:rPr>
                <w:rFonts w:ascii="Arial" w:hAnsi="Arial" w:cs="Arial"/>
                <w:sz w:val="18"/>
                <w:szCs w:val="18"/>
              </w:rPr>
            </w:pPr>
            <w:r w:rsidRPr="00F20C94">
              <w:rPr>
                <w:rFonts w:ascii="Arial" w:hAnsi="Arial" w:cs="Arial"/>
                <w:sz w:val="18"/>
                <w:szCs w:val="18"/>
                <w:lang w:val="pl-PL"/>
              </w:rPr>
              <w:t>rozróżnia</w:t>
            </w:r>
            <w:r w:rsidR="00A523B7" w:rsidRPr="00F20C94">
              <w:rPr>
                <w:rFonts w:ascii="Arial" w:hAnsi="Arial" w:cs="Arial"/>
                <w:sz w:val="18"/>
                <w:szCs w:val="18"/>
              </w:rPr>
              <w:t xml:space="preserve"> rodzaje materiałów eksploatacyjnych do smarowania siodła ciągnika i naczepy</w:t>
            </w:r>
          </w:p>
          <w:p w:rsidR="00A523B7" w:rsidRPr="00F20C94" w:rsidRDefault="00A523B7" w:rsidP="00A523B7">
            <w:pPr>
              <w:spacing w:after="0" w:line="240" w:lineRule="auto"/>
              <w:ind w:left="113" w:hanging="113"/>
              <w:rPr>
                <w:rFonts w:ascii="Arial" w:hAnsi="Arial" w:cs="Arial"/>
                <w:sz w:val="18"/>
                <w:szCs w:val="18"/>
                <w:lang w:val="x-none"/>
              </w:rPr>
            </w:pPr>
          </w:p>
          <w:p w:rsidR="00A523B7" w:rsidRPr="00F20C94" w:rsidRDefault="00A523B7" w:rsidP="00A523B7">
            <w:pPr>
              <w:spacing w:after="0" w:line="240" w:lineRule="auto"/>
              <w:ind w:left="113" w:hanging="113"/>
              <w:rPr>
                <w:rFonts w:ascii="Arial" w:hAnsi="Arial" w:cs="Arial"/>
                <w:sz w:val="18"/>
                <w:szCs w:val="18"/>
              </w:rPr>
            </w:pPr>
          </w:p>
        </w:tc>
        <w:tc>
          <w:tcPr>
            <w:tcW w:w="2268" w:type="dxa"/>
            <w:shd w:val="clear" w:color="auto" w:fill="auto"/>
          </w:tcPr>
          <w:p w:rsidR="00A523B7" w:rsidRPr="00F20C94" w:rsidRDefault="00A523B7" w:rsidP="002702D4">
            <w:pPr>
              <w:numPr>
                <w:ilvl w:val="0"/>
                <w:numId w:val="98"/>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Budowa i zadania ram</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Sprawdzanie i naprawa ram</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osobowych i pochodnych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Podział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 xml:space="preserve">Nadwozia zamknięte </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mieszane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pochodne od osobowych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Budowa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autobusów</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Budowa nadwozi autobusów</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ciężarowych</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Kabiny</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uniwersalne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specjalizowane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użytkowe wymienne</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Nadwozia samochodów ciężarowych specjalnego przeznaczenia</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Sprawdzanie, naprawa i konserwacja nadwozi</w:t>
            </w:r>
          </w:p>
          <w:p w:rsidR="00A523B7" w:rsidRPr="00F20C94" w:rsidRDefault="00A523B7" w:rsidP="002702D4">
            <w:pPr>
              <w:numPr>
                <w:ilvl w:val="0"/>
                <w:numId w:val="98"/>
              </w:numPr>
              <w:spacing w:after="0" w:line="240" w:lineRule="auto"/>
              <w:ind w:left="113" w:hanging="113"/>
              <w:rPr>
                <w:rFonts w:ascii="Arial" w:hAnsi="Arial" w:cs="Arial"/>
                <w:sz w:val="18"/>
                <w:szCs w:val="18"/>
              </w:rPr>
            </w:pPr>
            <w:r w:rsidRPr="00F20C94">
              <w:rPr>
                <w:rFonts w:ascii="Arial" w:hAnsi="Arial" w:cs="Arial"/>
                <w:sz w:val="18"/>
                <w:szCs w:val="18"/>
              </w:rPr>
              <w:t>Przyczepy i naczepy</w:t>
            </w:r>
          </w:p>
          <w:p w:rsidR="00A523B7" w:rsidRPr="00F20C94" w:rsidRDefault="00A523B7" w:rsidP="008F122F">
            <w:pPr>
              <w:spacing w:after="0" w:line="240" w:lineRule="auto"/>
              <w:ind w:left="113" w:hanging="113"/>
              <w:rPr>
                <w:rFonts w:ascii="Arial" w:hAnsi="Arial" w:cs="Arial"/>
                <w:sz w:val="18"/>
                <w:szCs w:val="18"/>
              </w:rPr>
            </w:pPr>
          </w:p>
        </w:tc>
        <w:tc>
          <w:tcPr>
            <w:tcW w:w="1842" w:type="dxa"/>
            <w:shd w:val="clear" w:color="auto" w:fill="auto"/>
          </w:tcPr>
          <w:p w:rsidR="00D40E1F" w:rsidRPr="00F20C94" w:rsidRDefault="00D40E1F" w:rsidP="002702D4">
            <w:pPr>
              <w:numPr>
                <w:ilvl w:val="0"/>
                <w:numId w:val="115"/>
              </w:numPr>
              <w:spacing w:before="40" w:after="0" w:line="240" w:lineRule="auto"/>
              <w:ind w:left="113" w:hanging="113"/>
              <w:rPr>
                <w:rFonts w:ascii="Arial" w:hAnsi="Arial" w:cs="Arial"/>
                <w:sz w:val="18"/>
                <w:szCs w:val="18"/>
              </w:rPr>
            </w:pPr>
            <w:r w:rsidRPr="00F20C94">
              <w:rPr>
                <w:rFonts w:ascii="Arial" w:hAnsi="Arial" w:cs="Arial"/>
                <w:sz w:val="18"/>
                <w:szCs w:val="18"/>
              </w:rPr>
              <w:t>Na przygotowanym modelu dydaktycznym dokon</w:t>
            </w:r>
            <w:r w:rsidR="009C142F" w:rsidRPr="00F20C94">
              <w:rPr>
                <w:rFonts w:ascii="Arial" w:hAnsi="Arial" w:cs="Arial"/>
                <w:sz w:val="18"/>
                <w:szCs w:val="18"/>
              </w:rPr>
              <w:t>anie</w:t>
            </w:r>
            <w:r w:rsidRPr="00F20C94">
              <w:rPr>
                <w:rFonts w:ascii="Arial" w:hAnsi="Arial" w:cs="Arial"/>
                <w:sz w:val="18"/>
                <w:szCs w:val="18"/>
              </w:rPr>
              <w:t xml:space="preserve"> oceny stanu technicznego nadwozia</w:t>
            </w:r>
          </w:p>
          <w:p w:rsidR="00D40E1F" w:rsidRPr="00F20C94" w:rsidRDefault="00D40E1F" w:rsidP="002702D4">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 xml:space="preserve">Na przygotowanym </w:t>
            </w:r>
            <w:r w:rsidR="009C142F" w:rsidRPr="00F20C94">
              <w:rPr>
                <w:rFonts w:ascii="Arial" w:hAnsi="Arial" w:cs="Arial"/>
                <w:sz w:val="18"/>
                <w:szCs w:val="18"/>
              </w:rPr>
              <w:t>modelu dydaktycznym przeprowadzenie</w:t>
            </w:r>
            <w:r w:rsidRPr="00F20C94">
              <w:rPr>
                <w:rFonts w:ascii="Arial" w:hAnsi="Arial" w:cs="Arial"/>
                <w:sz w:val="18"/>
                <w:szCs w:val="18"/>
              </w:rPr>
              <w:t xml:space="preserve"> weryfikacj</w:t>
            </w:r>
            <w:r w:rsidR="009C142F" w:rsidRPr="00F20C94">
              <w:rPr>
                <w:rFonts w:ascii="Arial" w:hAnsi="Arial" w:cs="Arial"/>
                <w:sz w:val="18"/>
                <w:szCs w:val="18"/>
              </w:rPr>
              <w:t>i</w:t>
            </w:r>
            <w:r w:rsidRPr="00F20C94">
              <w:rPr>
                <w:rFonts w:ascii="Arial" w:hAnsi="Arial" w:cs="Arial"/>
                <w:sz w:val="18"/>
                <w:szCs w:val="18"/>
              </w:rPr>
              <w:t xml:space="preserve"> powłoki lakierniczej </w:t>
            </w:r>
            <w:r w:rsidR="009C142F" w:rsidRPr="00F20C94">
              <w:rPr>
                <w:rFonts w:ascii="Arial" w:hAnsi="Arial" w:cs="Arial"/>
                <w:sz w:val="18"/>
                <w:szCs w:val="18"/>
              </w:rPr>
              <w:br/>
            </w:r>
            <w:r w:rsidRPr="00F20C94">
              <w:rPr>
                <w:rFonts w:ascii="Arial" w:hAnsi="Arial" w:cs="Arial"/>
                <w:sz w:val="18"/>
                <w:szCs w:val="18"/>
              </w:rPr>
              <w:t>i sporządz</w:t>
            </w:r>
            <w:r w:rsidR="009C142F" w:rsidRPr="00F20C94">
              <w:rPr>
                <w:rFonts w:ascii="Arial" w:hAnsi="Arial" w:cs="Arial"/>
                <w:sz w:val="18"/>
                <w:szCs w:val="18"/>
              </w:rPr>
              <w:t>enie</w:t>
            </w:r>
            <w:r w:rsidRPr="00F20C94">
              <w:rPr>
                <w:rFonts w:ascii="Arial" w:hAnsi="Arial" w:cs="Arial"/>
                <w:sz w:val="18"/>
                <w:szCs w:val="18"/>
              </w:rPr>
              <w:t xml:space="preserve"> projekt</w:t>
            </w:r>
            <w:r w:rsidR="009C142F" w:rsidRPr="00F20C94">
              <w:rPr>
                <w:rFonts w:ascii="Arial" w:hAnsi="Arial" w:cs="Arial"/>
                <w:sz w:val="18"/>
                <w:szCs w:val="18"/>
              </w:rPr>
              <w:t>u</w:t>
            </w:r>
            <w:r w:rsidRPr="00F20C94">
              <w:rPr>
                <w:rFonts w:ascii="Arial" w:hAnsi="Arial" w:cs="Arial"/>
                <w:sz w:val="18"/>
                <w:szCs w:val="18"/>
              </w:rPr>
              <w:t xml:space="preserve"> procesu technologicznego naprawy lakierniczej</w:t>
            </w:r>
          </w:p>
          <w:p w:rsidR="00D40E1F" w:rsidRPr="00F20C94" w:rsidRDefault="00D40E1F" w:rsidP="002702D4">
            <w:pPr>
              <w:numPr>
                <w:ilvl w:val="0"/>
                <w:numId w:val="115"/>
              </w:numPr>
              <w:spacing w:after="0" w:line="240" w:lineRule="auto"/>
              <w:ind w:left="113" w:hanging="113"/>
              <w:rPr>
                <w:rFonts w:ascii="Arial" w:hAnsi="Arial" w:cs="Arial"/>
                <w:sz w:val="18"/>
                <w:szCs w:val="18"/>
              </w:rPr>
            </w:pPr>
            <w:r w:rsidRPr="00F20C94">
              <w:rPr>
                <w:rFonts w:ascii="Arial" w:hAnsi="Arial" w:cs="Arial"/>
                <w:sz w:val="18"/>
                <w:szCs w:val="18"/>
              </w:rPr>
              <w:t>Na przygotowanym modelu dydaktycznym dokon</w:t>
            </w:r>
            <w:r w:rsidR="009C142F" w:rsidRPr="00F20C94">
              <w:rPr>
                <w:rFonts w:ascii="Arial" w:hAnsi="Arial" w:cs="Arial"/>
                <w:sz w:val="18"/>
                <w:szCs w:val="18"/>
              </w:rPr>
              <w:t>anie</w:t>
            </w:r>
            <w:r w:rsidRPr="00F20C94">
              <w:rPr>
                <w:rFonts w:ascii="Arial" w:hAnsi="Arial" w:cs="Arial"/>
                <w:sz w:val="18"/>
                <w:szCs w:val="18"/>
              </w:rPr>
              <w:t xml:space="preserve"> oceny zabezpieczenia antykorozyjnego </w:t>
            </w:r>
            <w:r w:rsidR="009C142F" w:rsidRPr="00F20C94">
              <w:rPr>
                <w:rFonts w:ascii="Arial" w:hAnsi="Arial" w:cs="Arial"/>
                <w:sz w:val="18"/>
                <w:szCs w:val="18"/>
              </w:rPr>
              <w:br/>
              <w:t>i sposobu jego</w:t>
            </w:r>
            <w:r w:rsidRPr="00F20C94">
              <w:rPr>
                <w:rFonts w:ascii="Arial" w:hAnsi="Arial" w:cs="Arial"/>
                <w:sz w:val="18"/>
                <w:szCs w:val="18"/>
              </w:rPr>
              <w:t xml:space="preserve"> naprawy </w:t>
            </w:r>
          </w:p>
          <w:p w:rsidR="00A523B7" w:rsidRPr="00F20C94" w:rsidRDefault="00A523B7" w:rsidP="00A523B7">
            <w:pPr>
              <w:spacing w:after="0" w:line="240" w:lineRule="auto"/>
              <w:rPr>
                <w:rFonts w:ascii="Arial" w:hAnsi="Arial" w:cs="Arial"/>
                <w:sz w:val="18"/>
                <w:szCs w:val="18"/>
              </w:rPr>
            </w:pPr>
          </w:p>
        </w:tc>
        <w:tc>
          <w:tcPr>
            <w:tcW w:w="1843" w:type="dxa"/>
            <w:vMerge/>
            <w:shd w:val="clear" w:color="auto" w:fill="auto"/>
          </w:tcPr>
          <w:p w:rsidR="00A523B7" w:rsidRPr="00F20C94" w:rsidRDefault="00A523B7" w:rsidP="00A523B7">
            <w:pPr>
              <w:spacing w:after="0" w:line="240" w:lineRule="auto"/>
              <w:rPr>
                <w:rFonts w:ascii="Arial" w:hAnsi="Arial" w:cs="Arial"/>
                <w:sz w:val="18"/>
                <w:szCs w:val="18"/>
              </w:rPr>
            </w:pPr>
          </w:p>
        </w:tc>
      </w:tr>
    </w:tbl>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spacing w:after="0" w:line="240" w:lineRule="auto"/>
        <w:rPr>
          <w:sz w:val="18"/>
          <w:szCs w:val="18"/>
        </w:rPr>
      </w:pPr>
    </w:p>
    <w:p w:rsidR="00A523B7" w:rsidRPr="00F20C94" w:rsidRDefault="00A523B7" w:rsidP="00A523B7">
      <w:pPr>
        <w:rPr>
          <w:sz w:val="18"/>
          <w:szCs w:val="18"/>
        </w:rPr>
      </w:pPr>
    </w:p>
    <w:p w:rsidR="00A523B7" w:rsidRPr="00F20C94" w:rsidRDefault="00A523B7"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EA58A9" w:rsidRPr="00F20C94" w:rsidRDefault="00EA58A9" w:rsidP="00A523B7">
      <w:pPr>
        <w:rPr>
          <w:sz w:val="18"/>
          <w:szCs w:val="18"/>
        </w:rPr>
      </w:pPr>
    </w:p>
    <w:p w:rsidR="00A523B7" w:rsidRPr="00F20C94" w:rsidRDefault="00A523B7" w:rsidP="00A523B7">
      <w:pPr>
        <w:rPr>
          <w:sz w:val="18"/>
          <w:szCs w:val="18"/>
        </w:rPr>
      </w:pPr>
    </w:p>
    <w:tbl>
      <w:tblPr>
        <w:tblW w:w="1545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805"/>
        <w:gridCol w:w="2409"/>
        <w:gridCol w:w="1701"/>
        <w:gridCol w:w="1843"/>
      </w:tblGrid>
      <w:tr w:rsidR="006810C9" w:rsidRPr="00F20C94" w:rsidTr="00F05E14">
        <w:tc>
          <w:tcPr>
            <w:tcW w:w="2694" w:type="dxa"/>
          </w:tcPr>
          <w:p w:rsidR="006810C9" w:rsidRPr="00F20C94" w:rsidRDefault="006810C9" w:rsidP="006810C9">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4" w:type="dxa"/>
          </w:tcPr>
          <w:p w:rsidR="006810C9" w:rsidRPr="00F20C94" w:rsidRDefault="006810C9" w:rsidP="006810C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6810C9">
            <w:pPr>
              <w:spacing w:after="0" w:line="240" w:lineRule="auto"/>
              <w:jc w:val="center"/>
              <w:rPr>
                <w:rFonts w:ascii="Arial" w:hAnsi="Arial" w:cs="Arial"/>
                <w:sz w:val="18"/>
                <w:szCs w:val="18"/>
              </w:rPr>
            </w:pPr>
            <w:r w:rsidRPr="00F20C94">
              <w:rPr>
                <w:rFonts w:ascii="Arial" w:hAnsi="Arial" w:cs="Arial"/>
                <w:sz w:val="18"/>
                <w:szCs w:val="18"/>
              </w:rPr>
              <w:t>Uwagi</w:t>
            </w:r>
          </w:p>
        </w:tc>
      </w:tr>
      <w:tr w:rsidR="00A523B7" w:rsidRPr="00F20C94" w:rsidTr="00F05E14">
        <w:tblPrEx>
          <w:tblBorders>
            <w:bottom w:val="single" w:sz="4" w:space="0" w:color="auto"/>
          </w:tblBorders>
        </w:tblPrEx>
        <w:tc>
          <w:tcPr>
            <w:tcW w:w="2694" w:type="dxa"/>
            <w:vMerge w:val="restart"/>
            <w:shd w:val="clear" w:color="auto" w:fill="auto"/>
          </w:tcPr>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MOT.05.3</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EA58A9" w:rsidRDefault="00EA58A9" w:rsidP="00EA58A9">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E282B" w:rsidRPr="00F20C94" w:rsidRDefault="000E282B" w:rsidP="00EA58A9">
            <w:pPr>
              <w:spacing w:after="0" w:line="240" w:lineRule="auto"/>
              <w:rPr>
                <w:rFonts w:ascii="Arial" w:hAnsi="Arial" w:cs="Arial"/>
                <w:sz w:val="18"/>
                <w:szCs w:val="18"/>
              </w:rPr>
            </w:pPr>
            <w:r>
              <w:rPr>
                <w:rFonts w:ascii="Arial" w:hAnsi="Arial" w:cs="Arial"/>
                <w:sz w:val="18"/>
                <w:szCs w:val="18"/>
              </w:rPr>
              <w:t>(6) dobiera części zamienne oraz materiały eksploatacyjne do wykonania obsługi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MOT.05.4</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MOT.05.5</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12F50">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(3) dobiera metody do wykonywania napraw</w:t>
            </w:r>
            <w:r w:rsidR="000E282B">
              <w:rPr>
                <w:rFonts w:ascii="Arial" w:hAnsi="Arial" w:cs="Arial"/>
                <w:sz w:val="18"/>
                <w:szCs w:val="18"/>
              </w:rPr>
              <w:t>y</w:t>
            </w:r>
            <w:r w:rsidRPr="00F20C94">
              <w:rPr>
                <w:rFonts w:ascii="Arial" w:hAnsi="Arial" w:cs="Arial"/>
                <w:sz w:val="18"/>
                <w:szCs w:val="18"/>
              </w:rPr>
              <w:t xml:space="preserve">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EA58A9" w:rsidRPr="00F20C94" w:rsidRDefault="00EA58A9" w:rsidP="00EA58A9">
            <w:pPr>
              <w:spacing w:after="0" w:line="240" w:lineRule="auto"/>
              <w:rPr>
                <w:rFonts w:ascii="Arial" w:hAnsi="Arial" w:cs="Arial"/>
                <w:sz w:val="18"/>
                <w:szCs w:val="18"/>
              </w:rPr>
            </w:pPr>
            <w:r w:rsidRPr="00F20C94">
              <w:rPr>
                <w:rFonts w:ascii="Arial" w:hAnsi="Arial" w:cs="Arial"/>
                <w:sz w:val="18"/>
                <w:szCs w:val="18"/>
              </w:rPr>
              <w:t>(6) stosuje</w:t>
            </w:r>
            <w:r w:rsidR="000E282B">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0E282B">
              <w:rPr>
                <w:rFonts w:ascii="Arial" w:hAnsi="Arial" w:cs="Arial"/>
                <w:sz w:val="18"/>
                <w:szCs w:val="18"/>
              </w:rPr>
              <w:t>y</w:t>
            </w:r>
            <w:r w:rsidRPr="00F20C94">
              <w:rPr>
                <w:rFonts w:ascii="Arial" w:hAnsi="Arial" w:cs="Arial"/>
                <w:sz w:val="18"/>
                <w:szCs w:val="18"/>
              </w:rPr>
              <w:t xml:space="preserve"> podzespołów i z</w:t>
            </w:r>
            <w:r w:rsidR="000E282B">
              <w:rPr>
                <w:rFonts w:ascii="Arial" w:hAnsi="Arial" w:cs="Arial"/>
                <w:sz w:val="18"/>
                <w:szCs w:val="18"/>
              </w:rPr>
              <w:t>espołów pojazdów samochodowych;</w:t>
            </w:r>
          </w:p>
          <w:p w:rsidR="00A523B7" w:rsidRPr="00F20C94" w:rsidRDefault="00EA58A9" w:rsidP="00EA58A9">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0914" w:type="dxa"/>
            <w:gridSpan w:val="3"/>
            <w:shd w:val="clear" w:color="auto" w:fill="auto"/>
          </w:tcPr>
          <w:p w:rsidR="00A523B7" w:rsidRPr="00F20C94" w:rsidRDefault="004345ED" w:rsidP="00712866">
            <w:pPr>
              <w:spacing w:before="40" w:after="40" w:line="240" w:lineRule="auto"/>
              <w:ind w:left="34" w:hanging="34"/>
              <w:jc w:val="center"/>
              <w:rPr>
                <w:rFonts w:ascii="Arial" w:hAnsi="Arial" w:cs="Arial"/>
                <w:b/>
                <w:sz w:val="18"/>
                <w:szCs w:val="18"/>
              </w:rPr>
            </w:pPr>
            <w:r w:rsidRPr="00F20C94">
              <w:rPr>
                <w:rFonts w:ascii="Arial" w:hAnsi="Arial" w:cs="Arial"/>
                <w:b/>
                <w:sz w:val="18"/>
                <w:szCs w:val="18"/>
              </w:rPr>
              <w:t>4</w:t>
            </w:r>
            <w:r w:rsidR="00A523B7" w:rsidRPr="00F20C94">
              <w:rPr>
                <w:rFonts w:ascii="Arial" w:hAnsi="Arial" w:cs="Arial"/>
                <w:b/>
                <w:sz w:val="18"/>
                <w:szCs w:val="18"/>
              </w:rPr>
              <w:t>.9. Motocykle</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6810C9" w:rsidRPr="00F20C94" w:rsidTr="00F05E14">
        <w:tblPrEx>
          <w:tblBorders>
            <w:bottom w:val="single" w:sz="4" w:space="0" w:color="auto"/>
          </w:tblBorders>
        </w:tblPrEx>
        <w:trPr>
          <w:trHeight w:val="8607"/>
        </w:trPr>
        <w:tc>
          <w:tcPr>
            <w:tcW w:w="2694" w:type="dxa"/>
            <w:vMerge/>
            <w:shd w:val="clear" w:color="auto" w:fill="auto"/>
          </w:tcPr>
          <w:p w:rsidR="00A523B7" w:rsidRPr="00F20C94" w:rsidRDefault="00A523B7" w:rsidP="006810C9">
            <w:pPr>
              <w:spacing w:after="0" w:line="240" w:lineRule="auto"/>
              <w:rPr>
                <w:rFonts w:ascii="Arial" w:eastAsia="Times New Roman" w:hAnsi="Arial" w:cs="Arial"/>
                <w:b/>
                <w:sz w:val="18"/>
                <w:szCs w:val="18"/>
                <w:lang w:eastAsia="pl-PL"/>
              </w:rPr>
            </w:pPr>
          </w:p>
        </w:tc>
        <w:tc>
          <w:tcPr>
            <w:tcW w:w="6804" w:type="dxa"/>
            <w:shd w:val="clear" w:color="auto" w:fill="auto"/>
          </w:tcPr>
          <w:p w:rsidR="00A523B7" w:rsidRPr="00F20C94" w:rsidRDefault="00A523B7" w:rsidP="00712866">
            <w:pPr>
              <w:spacing w:before="40" w:after="0" w:line="240" w:lineRule="auto"/>
              <w:rPr>
                <w:rFonts w:ascii="Arial" w:hAnsi="Arial" w:cs="Arial"/>
                <w:sz w:val="18"/>
                <w:szCs w:val="18"/>
              </w:rPr>
            </w:pPr>
            <w:r w:rsidRPr="00F20C94">
              <w:rPr>
                <w:rFonts w:ascii="Arial" w:hAnsi="Arial" w:cs="Arial"/>
                <w:sz w:val="18"/>
                <w:szCs w:val="18"/>
              </w:rPr>
              <w:t>Uczeń:</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motocykli</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 turystycznych</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 sportowych</w:t>
            </w:r>
          </w:p>
          <w:p w:rsidR="00A523B7" w:rsidRPr="00F20C94" w:rsidRDefault="00B8796B"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cechy</w:t>
            </w:r>
            <w:r w:rsidR="00A523B7" w:rsidRPr="00F20C94">
              <w:rPr>
                <w:rFonts w:ascii="Arial" w:hAnsi="Arial" w:cs="Arial"/>
                <w:sz w:val="18"/>
                <w:szCs w:val="18"/>
              </w:rPr>
              <w:t xml:space="preserve"> motocykl</w:t>
            </w:r>
            <w:r w:rsidRPr="00F20C94">
              <w:rPr>
                <w:rFonts w:ascii="Arial" w:hAnsi="Arial" w:cs="Arial"/>
                <w:sz w:val="18"/>
                <w:szCs w:val="18"/>
              </w:rPr>
              <w:t>i</w:t>
            </w:r>
            <w:r w:rsidR="00A523B7" w:rsidRPr="00F20C94">
              <w:rPr>
                <w:rFonts w:ascii="Arial" w:hAnsi="Arial" w:cs="Arial"/>
                <w:sz w:val="18"/>
                <w:szCs w:val="18"/>
              </w:rPr>
              <w:t xml:space="preserve"> wyścigow</w:t>
            </w:r>
            <w:r w:rsidRPr="00F20C94">
              <w:rPr>
                <w:rFonts w:ascii="Arial" w:hAnsi="Arial" w:cs="Arial"/>
                <w:sz w:val="18"/>
                <w:szCs w:val="18"/>
              </w:rPr>
              <w:t>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zespołów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ram motocykla</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B8796B" w:rsidRPr="00F20C94">
              <w:rPr>
                <w:rFonts w:ascii="Arial" w:hAnsi="Arial" w:cs="Arial"/>
                <w:sz w:val="18"/>
                <w:szCs w:val="18"/>
              </w:rPr>
              <w:t xml:space="preserve"> działanie</w:t>
            </w:r>
            <w:r w:rsidR="00A523B7" w:rsidRPr="00F20C94">
              <w:rPr>
                <w:rFonts w:ascii="Arial" w:hAnsi="Arial" w:cs="Arial"/>
                <w:sz w:val="18"/>
                <w:szCs w:val="18"/>
              </w:rPr>
              <w:t xml:space="preserve"> układ</w:t>
            </w:r>
            <w:r w:rsidR="00B8796B" w:rsidRPr="00F20C94">
              <w:rPr>
                <w:rFonts w:ascii="Arial" w:hAnsi="Arial" w:cs="Arial"/>
                <w:sz w:val="18"/>
                <w:szCs w:val="18"/>
              </w:rPr>
              <w:t>u</w:t>
            </w:r>
            <w:r w:rsidR="00A523B7" w:rsidRPr="00F20C94">
              <w:rPr>
                <w:rFonts w:ascii="Arial" w:hAnsi="Arial" w:cs="Arial"/>
                <w:sz w:val="18"/>
                <w:szCs w:val="18"/>
              </w:rPr>
              <w:t xml:space="preserve"> przeniesienia napędu</w:t>
            </w:r>
            <w:r w:rsidR="00B8796B" w:rsidRPr="00F20C94">
              <w:rPr>
                <w:rFonts w:ascii="Arial" w:hAnsi="Arial" w:cs="Arial"/>
                <w:sz w:val="18"/>
                <w:szCs w:val="18"/>
              </w:rPr>
              <w:t xml:space="preserve">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sposoby przeniesienia napędu</w:t>
            </w:r>
            <w:r w:rsidR="00B8796B" w:rsidRPr="00F20C94">
              <w:rPr>
                <w:rFonts w:ascii="Arial" w:hAnsi="Arial" w:cs="Arial"/>
                <w:sz w:val="18"/>
                <w:szCs w:val="18"/>
              </w:rPr>
              <w:t xml:space="preserve"> w motocyklach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zawieszenia  przedniego koła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zawieszenia koła tylnego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rodzaje kół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rozpoznaje różne rodzaje kierownicy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w:t>
            </w:r>
            <w:r w:rsidR="00B8796B" w:rsidRPr="00F20C94">
              <w:rPr>
                <w:rFonts w:ascii="Arial" w:hAnsi="Arial" w:cs="Arial"/>
                <w:sz w:val="18"/>
                <w:szCs w:val="18"/>
              </w:rPr>
              <w:t xml:space="preserve"> rodzaje</w:t>
            </w:r>
            <w:r w:rsidRPr="00F20C94">
              <w:rPr>
                <w:rFonts w:ascii="Arial" w:hAnsi="Arial" w:cs="Arial"/>
                <w:sz w:val="18"/>
                <w:szCs w:val="18"/>
              </w:rPr>
              <w:t xml:space="preserve"> amortyzator</w:t>
            </w:r>
            <w:r w:rsidR="00B8796B" w:rsidRPr="00F20C94">
              <w:rPr>
                <w:rFonts w:ascii="Arial" w:hAnsi="Arial" w:cs="Arial"/>
                <w:sz w:val="18"/>
                <w:szCs w:val="18"/>
              </w:rPr>
              <w:t>ów</w:t>
            </w:r>
            <w:r w:rsidRPr="00F20C94">
              <w:rPr>
                <w:rFonts w:ascii="Arial" w:hAnsi="Arial" w:cs="Arial"/>
                <w:sz w:val="18"/>
                <w:szCs w:val="18"/>
              </w:rPr>
              <w:t xml:space="preserve"> skrętu motocykli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hamulcowych motocykli</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układu hamulców tarczowych</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hamulców bębnowych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techniczny motocykla </w:t>
            </w:r>
          </w:p>
          <w:p w:rsidR="00A523B7" w:rsidRPr="00F20C94" w:rsidRDefault="009444E3"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obsługi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motocykla</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wymiany materiałów eksploatacyjnych</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diagnostyki układu hamulcowego</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dobiera rodzaje ogumienia zgodnie z instrukcją obsługi</w:t>
            </w:r>
          </w:p>
          <w:p w:rsidR="00A523B7" w:rsidRPr="00F20C94" w:rsidRDefault="00A523B7" w:rsidP="002702D4">
            <w:pPr>
              <w:numPr>
                <w:ilvl w:val="0"/>
                <w:numId w:val="99"/>
              </w:numPr>
              <w:spacing w:after="0" w:line="240" w:lineRule="auto"/>
              <w:ind w:left="113" w:hanging="113"/>
              <w:rPr>
                <w:rFonts w:ascii="Arial" w:hAnsi="Arial" w:cs="Arial"/>
                <w:sz w:val="18"/>
                <w:szCs w:val="18"/>
              </w:rPr>
            </w:pPr>
            <w:r w:rsidRPr="00F20C94">
              <w:rPr>
                <w:rFonts w:ascii="Arial" w:hAnsi="Arial" w:cs="Arial"/>
                <w:sz w:val="18"/>
                <w:szCs w:val="18"/>
              </w:rPr>
              <w:t>dokonuje sprawdzenia instalacji elektrycznej motocykla</w:t>
            </w:r>
          </w:p>
          <w:p w:rsidR="00A523B7" w:rsidRPr="00F20C94" w:rsidRDefault="00A523B7" w:rsidP="006810C9">
            <w:pPr>
              <w:spacing w:after="0" w:line="240" w:lineRule="auto"/>
              <w:ind w:left="303"/>
              <w:rPr>
                <w:rFonts w:ascii="Arial" w:hAnsi="Arial" w:cs="Arial"/>
                <w:sz w:val="18"/>
                <w:szCs w:val="18"/>
              </w:rPr>
            </w:pPr>
          </w:p>
        </w:tc>
        <w:tc>
          <w:tcPr>
            <w:tcW w:w="2409" w:type="dxa"/>
            <w:shd w:val="clear" w:color="auto" w:fill="auto"/>
          </w:tcPr>
          <w:p w:rsidR="00A523B7" w:rsidRPr="00F20C94" w:rsidRDefault="00A523B7" w:rsidP="002702D4">
            <w:pPr>
              <w:numPr>
                <w:ilvl w:val="0"/>
                <w:numId w:val="100"/>
              </w:numPr>
              <w:spacing w:before="40" w:after="0" w:line="240" w:lineRule="auto"/>
              <w:ind w:left="113" w:hanging="113"/>
              <w:rPr>
                <w:rFonts w:ascii="Arial" w:hAnsi="Arial" w:cs="Arial"/>
                <w:sz w:val="18"/>
                <w:szCs w:val="18"/>
              </w:rPr>
            </w:pPr>
            <w:r w:rsidRPr="00F20C94">
              <w:rPr>
                <w:rFonts w:ascii="Arial" w:hAnsi="Arial" w:cs="Arial"/>
                <w:sz w:val="18"/>
                <w:szCs w:val="18"/>
              </w:rPr>
              <w:t>Rodzaje motocykli</w:t>
            </w:r>
          </w:p>
          <w:p w:rsidR="00A523B7" w:rsidRPr="00F20C94" w:rsidRDefault="00A523B7" w:rsidP="002702D4">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Ogólna budowa motocykla</w:t>
            </w:r>
          </w:p>
          <w:p w:rsidR="00A523B7" w:rsidRPr="00F20C94" w:rsidRDefault="00A523B7" w:rsidP="002702D4">
            <w:pPr>
              <w:numPr>
                <w:ilvl w:val="0"/>
                <w:numId w:val="100"/>
              </w:numPr>
              <w:spacing w:after="0" w:line="240" w:lineRule="auto"/>
              <w:ind w:left="113" w:hanging="113"/>
              <w:rPr>
                <w:rFonts w:ascii="Arial" w:hAnsi="Arial" w:cs="Arial"/>
                <w:sz w:val="18"/>
                <w:szCs w:val="18"/>
              </w:rPr>
            </w:pPr>
            <w:r w:rsidRPr="00F20C94">
              <w:rPr>
                <w:rFonts w:ascii="Arial" w:hAnsi="Arial" w:cs="Arial"/>
                <w:sz w:val="18"/>
                <w:szCs w:val="18"/>
              </w:rPr>
              <w:t>Obsługa i naprawa motocykla</w:t>
            </w:r>
          </w:p>
          <w:p w:rsidR="00A523B7" w:rsidRPr="00F20C94" w:rsidRDefault="00A523B7" w:rsidP="006810C9">
            <w:pPr>
              <w:spacing w:after="0" w:line="240" w:lineRule="auto"/>
              <w:rPr>
                <w:rFonts w:ascii="Arial" w:hAnsi="Arial" w:cs="Arial"/>
                <w:sz w:val="18"/>
                <w:szCs w:val="18"/>
              </w:rPr>
            </w:pPr>
          </w:p>
        </w:tc>
        <w:tc>
          <w:tcPr>
            <w:tcW w:w="1701" w:type="dxa"/>
            <w:shd w:val="clear" w:color="auto" w:fill="auto"/>
          </w:tcPr>
          <w:p w:rsidR="00231B24" w:rsidRPr="00F20C94" w:rsidRDefault="00231B24" w:rsidP="002702D4">
            <w:pPr>
              <w:numPr>
                <w:ilvl w:val="0"/>
                <w:numId w:val="116"/>
              </w:numPr>
              <w:spacing w:before="40" w:after="0" w:line="240" w:lineRule="auto"/>
              <w:ind w:left="113" w:hanging="113"/>
              <w:rPr>
                <w:rFonts w:ascii="Arial" w:hAnsi="Arial" w:cs="Arial"/>
                <w:sz w:val="18"/>
                <w:szCs w:val="18"/>
              </w:rPr>
            </w:pPr>
            <w:r w:rsidRPr="00F20C94">
              <w:rPr>
                <w:rFonts w:ascii="Arial" w:hAnsi="Arial" w:cs="Arial"/>
                <w:sz w:val="18"/>
                <w:szCs w:val="18"/>
              </w:rPr>
              <w:t>Objaśnienie budowy zespołów i podzespołów wskazanego motocykla</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Porównanie rodzajów zawieszenia wskazanych modeli motocykli</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Dobór materiałów eksploatacyjnych do obsługi motocykla na podstawie wskazanej dokumentacji technicznej</w:t>
            </w:r>
          </w:p>
          <w:p w:rsidR="00231B24" w:rsidRPr="00F20C94" w:rsidRDefault="00231B24" w:rsidP="002702D4">
            <w:pPr>
              <w:numPr>
                <w:ilvl w:val="0"/>
                <w:numId w:val="116"/>
              </w:numPr>
              <w:spacing w:after="0" w:line="240" w:lineRule="auto"/>
              <w:ind w:left="113" w:hanging="113"/>
              <w:rPr>
                <w:rFonts w:ascii="Arial" w:hAnsi="Arial" w:cs="Arial"/>
                <w:sz w:val="18"/>
                <w:szCs w:val="18"/>
              </w:rPr>
            </w:pPr>
            <w:r w:rsidRPr="00F20C94">
              <w:rPr>
                <w:rFonts w:ascii="Arial" w:hAnsi="Arial" w:cs="Arial"/>
                <w:sz w:val="18"/>
                <w:szCs w:val="18"/>
              </w:rPr>
              <w:t xml:space="preserve">Wykonanie planu obsługi technicznej motocykla na podstawie wskazanej dokumentacji technicznej </w:t>
            </w:r>
          </w:p>
          <w:p w:rsidR="00A523B7" w:rsidRPr="00F20C94" w:rsidRDefault="00A523B7" w:rsidP="006810C9">
            <w:pPr>
              <w:spacing w:after="0" w:line="240" w:lineRule="auto"/>
              <w:rPr>
                <w:rFonts w:ascii="Arial" w:hAnsi="Arial" w:cs="Arial"/>
                <w:sz w:val="18"/>
                <w:szCs w:val="18"/>
              </w:rPr>
            </w:pPr>
          </w:p>
        </w:tc>
        <w:tc>
          <w:tcPr>
            <w:tcW w:w="1843" w:type="dxa"/>
            <w:vMerge/>
            <w:shd w:val="clear" w:color="auto" w:fill="auto"/>
          </w:tcPr>
          <w:p w:rsidR="00A523B7" w:rsidRPr="00F20C94" w:rsidRDefault="00A523B7" w:rsidP="006810C9">
            <w:pPr>
              <w:spacing w:after="0" w:line="240" w:lineRule="auto"/>
              <w:rPr>
                <w:rFonts w:ascii="Arial" w:hAnsi="Arial" w:cs="Arial"/>
                <w:sz w:val="18"/>
                <w:szCs w:val="18"/>
              </w:rPr>
            </w:pPr>
          </w:p>
        </w:tc>
      </w:tr>
      <w:tr w:rsidR="000D5AAE" w:rsidRPr="00F20C94" w:rsidTr="00F05E14">
        <w:tc>
          <w:tcPr>
            <w:tcW w:w="2693"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6805" w:type="dxa"/>
          </w:tcPr>
          <w:p w:rsidR="006810C9" w:rsidRPr="00F20C94" w:rsidRDefault="006810C9" w:rsidP="00F94421">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2409"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1701"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6810C9" w:rsidRPr="00F20C94" w:rsidRDefault="006810C9" w:rsidP="00F94421">
            <w:pPr>
              <w:spacing w:after="0" w:line="240" w:lineRule="auto"/>
              <w:jc w:val="center"/>
              <w:rPr>
                <w:rFonts w:ascii="Arial" w:hAnsi="Arial" w:cs="Arial"/>
                <w:sz w:val="18"/>
                <w:szCs w:val="18"/>
              </w:rPr>
            </w:pPr>
            <w:r w:rsidRPr="00F20C94">
              <w:rPr>
                <w:rFonts w:ascii="Arial" w:hAnsi="Arial" w:cs="Arial"/>
                <w:sz w:val="18"/>
                <w:szCs w:val="18"/>
              </w:rPr>
              <w:t>Uwagi</w:t>
            </w:r>
          </w:p>
        </w:tc>
      </w:tr>
      <w:tr w:rsidR="00A523B7" w:rsidRPr="00F20C94" w:rsidTr="00F05E14">
        <w:tblPrEx>
          <w:tblBorders>
            <w:bottom w:val="single" w:sz="4" w:space="0" w:color="auto"/>
          </w:tblBorders>
        </w:tblPrEx>
        <w:trPr>
          <w:trHeight w:val="274"/>
        </w:trPr>
        <w:tc>
          <w:tcPr>
            <w:tcW w:w="2693" w:type="dxa"/>
            <w:vMerge w:val="restart"/>
            <w:shd w:val="clear" w:color="auto" w:fill="auto"/>
          </w:tcPr>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MOT.05.3</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6B7092" w:rsidRPr="00F20C94" w:rsidRDefault="006B7092" w:rsidP="006B7092">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MOT.05.4</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MOT.05.5</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E26CD4">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(3) dobiera metody do wykonywania napraw</w:t>
            </w:r>
            <w:r w:rsidR="00E26CD4">
              <w:rPr>
                <w:rFonts w:ascii="Arial" w:hAnsi="Arial" w:cs="Arial"/>
                <w:sz w:val="18"/>
                <w:szCs w:val="18"/>
              </w:rPr>
              <w:t>y</w:t>
            </w:r>
            <w:r w:rsidRPr="00F20C94">
              <w:rPr>
                <w:rFonts w:ascii="Arial" w:hAnsi="Arial" w:cs="Arial"/>
                <w:sz w:val="18"/>
                <w:szCs w:val="18"/>
              </w:rPr>
              <w:t xml:space="preserve">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(6) stosuje</w:t>
            </w:r>
            <w:r w:rsidR="00E26CD4">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E26CD4">
              <w:rPr>
                <w:rFonts w:ascii="Arial" w:hAnsi="Arial" w:cs="Arial"/>
                <w:sz w:val="18"/>
                <w:szCs w:val="18"/>
              </w:rPr>
              <w:t>y</w:t>
            </w:r>
            <w:r w:rsidRPr="00F20C94">
              <w:rPr>
                <w:rFonts w:ascii="Arial" w:hAnsi="Arial" w:cs="Arial"/>
                <w:sz w:val="18"/>
                <w:szCs w:val="18"/>
              </w:rPr>
              <w:t xml:space="preserve"> podzespołów i zespołów pojazdów samochodowych;</w:t>
            </w:r>
          </w:p>
          <w:p w:rsidR="00B74A9C" w:rsidRPr="00F20C94" w:rsidRDefault="00B74A9C" w:rsidP="00B74A9C">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A001C1" w:rsidRPr="00F20C94" w:rsidRDefault="00A001C1" w:rsidP="006E0406">
            <w:pPr>
              <w:spacing w:after="0" w:line="240" w:lineRule="auto"/>
              <w:rPr>
                <w:rFonts w:ascii="Arial" w:eastAsia="Times New Roman" w:hAnsi="Arial" w:cs="Arial"/>
                <w:sz w:val="18"/>
                <w:szCs w:val="18"/>
                <w:lang w:eastAsia="pl-PL"/>
              </w:rPr>
            </w:pPr>
          </w:p>
          <w:p w:rsidR="00A523B7" w:rsidRPr="00F20C94" w:rsidRDefault="00A523B7" w:rsidP="006810C9">
            <w:pPr>
              <w:spacing w:after="0" w:line="240" w:lineRule="auto"/>
              <w:rPr>
                <w:rFonts w:ascii="Arial" w:eastAsia="Times New Roman" w:hAnsi="Arial" w:cs="Arial"/>
                <w:sz w:val="18"/>
                <w:szCs w:val="18"/>
                <w:lang w:eastAsia="pl-PL"/>
              </w:rPr>
            </w:pPr>
          </w:p>
        </w:tc>
        <w:tc>
          <w:tcPr>
            <w:tcW w:w="10915" w:type="dxa"/>
            <w:gridSpan w:val="3"/>
            <w:shd w:val="clear" w:color="auto" w:fill="auto"/>
          </w:tcPr>
          <w:p w:rsidR="00A523B7" w:rsidRPr="00F20C94" w:rsidRDefault="004345ED" w:rsidP="000E2F29">
            <w:pPr>
              <w:spacing w:before="40" w:after="40" w:line="240" w:lineRule="auto"/>
              <w:jc w:val="center"/>
              <w:rPr>
                <w:rFonts w:ascii="Arial" w:hAnsi="Arial" w:cs="Arial"/>
                <w:b/>
                <w:sz w:val="18"/>
                <w:szCs w:val="18"/>
              </w:rPr>
            </w:pPr>
            <w:r w:rsidRPr="00F20C94">
              <w:rPr>
                <w:rFonts w:ascii="Arial" w:hAnsi="Arial" w:cs="Arial"/>
                <w:b/>
                <w:sz w:val="18"/>
                <w:szCs w:val="18"/>
              </w:rPr>
              <w:lastRenderedPageBreak/>
              <w:t>4</w:t>
            </w:r>
            <w:r w:rsidR="00A523B7" w:rsidRPr="00F20C94">
              <w:rPr>
                <w:rFonts w:ascii="Arial" w:hAnsi="Arial" w:cs="Arial"/>
                <w:b/>
                <w:sz w:val="18"/>
                <w:szCs w:val="18"/>
              </w:rPr>
              <w:t>.10. Układy bezpieczeństwa i komfortu jazdy</w:t>
            </w:r>
          </w:p>
        </w:tc>
        <w:tc>
          <w:tcPr>
            <w:tcW w:w="1843" w:type="dxa"/>
            <w:vMerge w:val="restart"/>
            <w:shd w:val="clear" w:color="auto" w:fill="auto"/>
          </w:tcPr>
          <w:p w:rsidR="008F4270" w:rsidRPr="00F20C94" w:rsidRDefault="008F4270" w:rsidP="008F4270">
            <w:pPr>
              <w:spacing w:before="40" w:after="0" w:line="240" w:lineRule="auto"/>
              <w:rPr>
                <w:rFonts w:ascii="Arial" w:hAnsi="Arial" w:cs="Arial"/>
                <w:sz w:val="18"/>
                <w:szCs w:val="18"/>
              </w:rPr>
            </w:pPr>
            <w:r w:rsidRPr="00F20C94">
              <w:rPr>
                <w:rFonts w:ascii="Arial" w:hAnsi="Arial" w:cs="Arial"/>
                <w:sz w:val="18"/>
                <w:szCs w:val="18"/>
              </w:rPr>
              <w:t>Podręcznik</w:t>
            </w:r>
          </w:p>
          <w:p w:rsidR="008F4270" w:rsidRPr="00F20C94" w:rsidRDefault="008F4270" w:rsidP="008F4270">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Podwozia </w:t>
            </w:r>
            <w:r w:rsidRPr="00F20C94">
              <w:rPr>
                <w:rFonts w:ascii="Arial" w:hAnsi="Arial" w:cs="Arial"/>
                <w:b/>
                <w:sz w:val="18"/>
                <w:szCs w:val="18"/>
              </w:rPr>
              <w:br/>
              <w:t>i nadwozia pojazdów samochodowych</w:t>
            </w:r>
            <w:r w:rsidRPr="00F20C94">
              <w:rPr>
                <w:rFonts w:ascii="Arial" w:hAnsi="Arial" w:cs="Arial"/>
                <w:sz w:val="18"/>
                <w:szCs w:val="18"/>
              </w:rPr>
              <w:t xml:space="preserve">. Budowa, obsługa, diagnostyka </w:t>
            </w:r>
            <w:r w:rsidRPr="00F20C94">
              <w:rPr>
                <w:rFonts w:ascii="Arial" w:hAnsi="Arial" w:cs="Arial"/>
                <w:sz w:val="18"/>
                <w:szCs w:val="18"/>
              </w:rPr>
              <w:br/>
              <w:t>i naprawa</w:t>
            </w:r>
            <w:r w:rsidR="00806D94" w:rsidRPr="00F20C94">
              <w:rPr>
                <w:rFonts w:ascii="Arial" w:hAnsi="Arial" w:cs="Arial"/>
                <w:sz w:val="18"/>
                <w:szCs w:val="18"/>
              </w:rPr>
              <w:br/>
              <w:t>Cz. 1 i 2</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Gabryelewicz</w:t>
            </w:r>
            <w:r w:rsidRPr="00F20C94">
              <w:rPr>
                <w:rFonts w:ascii="Arial" w:hAnsi="Arial" w:cs="Arial"/>
                <w:sz w:val="18"/>
                <w:szCs w:val="18"/>
              </w:rPr>
              <w:t>)</w:t>
            </w:r>
          </w:p>
          <w:p w:rsidR="0024042D" w:rsidRPr="00F20C94" w:rsidRDefault="008F4270" w:rsidP="008F4270">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D5AAE" w:rsidRPr="00F20C94" w:rsidTr="00F05E14">
        <w:tblPrEx>
          <w:tblBorders>
            <w:bottom w:val="single" w:sz="4" w:space="0" w:color="auto"/>
          </w:tblBorders>
        </w:tblPrEx>
        <w:trPr>
          <w:trHeight w:val="8305"/>
        </w:trPr>
        <w:tc>
          <w:tcPr>
            <w:tcW w:w="2693" w:type="dxa"/>
            <w:vMerge/>
            <w:shd w:val="clear" w:color="auto" w:fill="auto"/>
          </w:tcPr>
          <w:p w:rsidR="00A523B7" w:rsidRPr="00F20C94" w:rsidRDefault="00A523B7" w:rsidP="006810C9">
            <w:pPr>
              <w:spacing w:after="0" w:line="240" w:lineRule="auto"/>
              <w:rPr>
                <w:rFonts w:ascii="Arial" w:hAnsi="Arial" w:cs="Arial"/>
                <w:sz w:val="18"/>
                <w:szCs w:val="18"/>
              </w:rPr>
            </w:pPr>
          </w:p>
        </w:tc>
        <w:tc>
          <w:tcPr>
            <w:tcW w:w="6805" w:type="dxa"/>
            <w:shd w:val="clear" w:color="auto" w:fill="auto"/>
          </w:tcPr>
          <w:p w:rsidR="00A523B7" w:rsidRPr="00F20C94" w:rsidRDefault="00A523B7" w:rsidP="0083642E">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pojęcie </w:t>
            </w:r>
            <w:r w:rsidR="00946FF5" w:rsidRPr="00F20C94">
              <w:rPr>
                <w:rFonts w:ascii="Arial" w:hAnsi="Arial" w:cs="Arial"/>
                <w:sz w:val="18"/>
                <w:szCs w:val="18"/>
              </w:rPr>
              <w:t>bezpieczeństwa</w:t>
            </w:r>
            <w:r w:rsidR="00A523B7" w:rsidRPr="00F20C94">
              <w:rPr>
                <w:rFonts w:ascii="Arial" w:hAnsi="Arial" w:cs="Arial"/>
                <w:sz w:val="18"/>
                <w:szCs w:val="18"/>
              </w:rPr>
              <w:t xml:space="preserve"> czynne</w:t>
            </w:r>
            <w:r w:rsidR="00946FF5" w:rsidRPr="00F20C94">
              <w:rPr>
                <w:rFonts w:ascii="Arial" w:hAnsi="Arial" w:cs="Arial"/>
                <w:sz w:val="18"/>
                <w:szCs w:val="18"/>
              </w:rPr>
              <w:t>go</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pole widzenia kierowcy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sposoby mocowania szyb do nadwozia </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szyb samochodowych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lusterek samochodowych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wycieraczek szyb</w:t>
            </w:r>
          </w:p>
          <w:p w:rsidR="00A523B7" w:rsidRPr="00F20C94" w:rsidRDefault="004416AD"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sprawdza stan</w:t>
            </w:r>
            <w:r w:rsidR="00A523B7" w:rsidRPr="00F20C94">
              <w:rPr>
                <w:rFonts w:ascii="Arial" w:hAnsi="Arial" w:cs="Arial"/>
                <w:sz w:val="18"/>
                <w:szCs w:val="18"/>
              </w:rPr>
              <w:t xml:space="preserve"> piór wycieraczek</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spryskiwaczy szyb</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spryskiwaczy świateł</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płyny do spryskiwaczy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dobiera parametry płynu do temperatury otoczenia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czujniki deszczu</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przewietrzania kabiny </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przewietrzenia kabiny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elementy układu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oznaczenia na układach sterowania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obsługuje urządzenia do obsługi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klimatyzacji</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filtry kabinowe</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sposoby wymiany filtrów kabinowych</w:t>
            </w:r>
          </w:p>
          <w:p w:rsidR="00A523B7"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A523B7" w:rsidRPr="00F20C94">
              <w:rPr>
                <w:rFonts w:ascii="Arial" w:hAnsi="Arial" w:cs="Arial"/>
                <w:sz w:val="18"/>
                <w:szCs w:val="18"/>
              </w:rPr>
              <w:t xml:space="preserve"> budowę siedzenia samochodowego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regulacji siedzenia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dokonuje regulacji ustawienia siedzenia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układy wspomagania kierowcy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regulacji prędkości jazdy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nawigację satelitarną</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asystenta toru jazdy</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 układ asystenta parkowania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ABS</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ASR</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awaryjnego hamowania</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 stabilizacji toru jazdy</w:t>
            </w:r>
          </w:p>
          <w:p w:rsidR="00946FF5"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946FF5" w:rsidRPr="00F20C94">
              <w:rPr>
                <w:rFonts w:ascii="Arial" w:hAnsi="Arial" w:cs="Arial"/>
                <w:sz w:val="18"/>
                <w:szCs w:val="18"/>
              </w:rPr>
              <w:t xml:space="preserve"> pojęcie bezpieczeństwa biernego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elementy bezpieczeństwa biernego</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SRS</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lokalizuje miejsca umieszczenia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czujników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kontrolki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poduszki gazowe</w:t>
            </w:r>
          </w:p>
          <w:p w:rsidR="00A523B7" w:rsidRPr="00F20C94" w:rsidRDefault="0076201B"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rozpoznaje</w:t>
            </w:r>
            <w:r w:rsidR="00A523B7" w:rsidRPr="00F20C94">
              <w:rPr>
                <w:rFonts w:ascii="Arial" w:hAnsi="Arial" w:cs="Arial"/>
                <w:sz w:val="18"/>
                <w:szCs w:val="18"/>
              </w:rPr>
              <w:t xml:space="preserve"> usterki poduszek gazowych</w:t>
            </w:r>
          </w:p>
          <w:p w:rsidR="00A523B7"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pasów bezpieczeństwa</w:t>
            </w:r>
          </w:p>
          <w:p w:rsidR="006E0406" w:rsidRPr="00F20C94" w:rsidRDefault="00A523B7"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przeprowadza kontrolę działania pasów bezpieczeństwa</w:t>
            </w:r>
          </w:p>
          <w:p w:rsidR="006E0406" w:rsidRPr="00F20C94" w:rsidRDefault="009444E3"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wyjaśnia</w:t>
            </w:r>
            <w:r w:rsidR="00CE4B87" w:rsidRPr="00F20C94">
              <w:rPr>
                <w:rFonts w:ascii="Arial" w:hAnsi="Arial" w:cs="Arial"/>
                <w:sz w:val="18"/>
                <w:szCs w:val="18"/>
              </w:rPr>
              <w:t xml:space="preserve"> budowę pirotechnicznych</w:t>
            </w:r>
            <w:r w:rsidR="00946FF5" w:rsidRPr="00F20C94">
              <w:rPr>
                <w:rFonts w:ascii="Arial" w:hAnsi="Arial" w:cs="Arial"/>
                <w:sz w:val="18"/>
                <w:szCs w:val="18"/>
              </w:rPr>
              <w:t xml:space="preserve"> napinacz</w:t>
            </w:r>
            <w:r w:rsidR="00CE4B87" w:rsidRPr="00F20C94">
              <w:rPr>
                <w:rFonts w:ascii="Arial" w:hAnsi="Arial" w:cs="Arial"/>
                <w:sz w:val="18"/>
                <w:szCs w:val="18"/>
              </w:rPr>
              <w:t>y</w:t>
            </w:r>
            <w:r w:rsidR="00946FF5" w:rsidRPr="00F20C94">
              <w:rPr>
                <w:rFonts w:ascii="Arial" w:hAnsi="Arial" w:cs="Arial"/>
                <w:sz w:val="18"/>
                <w:szCs w:val="18"/>
              </w:rPr>
              <w:t xml:space="preserve"> pasów bezpieczeństwa</w:t>
            </w:r>
            <w:r w:rsidR="006E0406" w:rsidRPr="00F20C94">
              <w:rPr>
                <w:rFonts w:ascii="Arial" w:hAnsi="Arial" w:cs="Arial"/>
                <w:sz w:val="18"/>
                <w:szCs w:val="18"/>
              </w:rPr>
              <w:t xml:space="preserve"> </w:t>
            </w:r>
          </w:p>
          <w:p w:rsidR="006E0406" w:rsidRPr="00F20C94" w:rsidRDefault="006E0406" w:rsidP="002702D4">
            <w:pPr>
              <w:numPr>
                <w:ilvl w:val="0"/>
                <w:numId w:val="101"/>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diagnozuje pirotechniczne napinacze pasów bezpieczeństwa</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rodzaje zagłówków</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przeprowadza regulację ustawienia zagłówków</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układy komfortu</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 xml:space="preserve">diagnozuje układy sygnalizacyjne </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rozróżnia znaczenie lampek kontrolnych</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odczytuje dane z komputera  pokładowego</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resetuje okres serwisowy</w:t>
            </w:r>
          </w:p>
          <w:p w:rsidR="006E0406"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ustawia licznik przebiegów dziennych</w:t>
            </w:r>
          </w:p>
          <w:p w:rsidR="00A523B7" w:rsidRPr="00F20C94" w:rsidRDefault="006E0406" w:rsidP="002702D4">
            <w:pPr>
              <w:numPr>
                <w:ilvl w:val="0"/>
                <w:numId w:val="101"/>
              </w:numPr>
              <w:spacing w:after="0" w:line="240" w:lineRule="auto"/>
              <w:ind w:left="113" w:hanging="113"/>
              <w:rPr>
                <w:rFonts w:ascii="Arial" w:hAnsi="Arial" w:cs="Arial"/>
                <w:sz w:val="18"/>
                <w:szCs w:val="18"/>
              </w:rPr>
            </w:pPr>
            <w:r w:rsidRPr="00F20C94">
              <w:rPr>
                <w:rFonts w:ascii="Arial" w:hAnsi="Arial" w:cs="Arial"/>
                <w:sz w:val="18"/>
                <w:szCs w:val="18"/>
              </w:rPr>
              <w:t>diagnozuje inne elementy wyposażenia pojazdu</w:t>
            </w:r>
          </w:p>
        </w:tc>
        <w:tc>
          <w:tcPr>
            <w:tcW w:w="2409" w:type="dxa"/>
            <w:shd w:val="clear" w:color="auto" w:fill="auto"/>
          </w:tcPr>
          <w:p w:rsidR="00A523B7" w:rsidRPr="00F20C94" w:rsidRDefault="00A523B7" w:rsidP="002702D4">
            <w:pPr>
              <w:numPr>
                <w:ilvl w:val="0"/>
                <w:numId w:val="102"/>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Układy bezpieczeństwa czynnego i komfortu jazdy</w:t>
            </w:r>
          </w:p>
          <w:p w:rsidR="00A523B7" w:rsidRPr="00F20C94" w:rsidRDefault="00A523B7" w:rsidP="002702D4">
            <w:pPr>
              <w:numPr>
                <w:ilvl w:val="0"/>
                <w:numId w:val="102"/>
              </w:numPr>
              <w:spacing w:after="0" w:line="240" w:lineRule="auto"/>
              <w:ind w:left="113" w:hanging="113"/>
              <w:rPr>
                <w:rFonts w:ascii="Arial" w:hAnsi="Arial" w:cs="Arial"/>
                <w:sz w:val="18"/>
                <w:szCs w:val="18"/>
              </w:rPr>
            </w:pPr>
            <w:r w:rsidRPr="00F20C94">
              <w:rPr>
                <w:rFonts w:ascii="Arial" w:hAnsi="Arial" w:cs="Arial"/>
                <w:sz w:val="18"/>
                <w:szCs w:val="18"/>
              </w:rPr>
              <w:t>Układ bezpieczeństwa biernego</w:t>
            </w:r>
          </w:p>
        </w:tc>
        <w:tc>
          <w:tcPr>
            <w:tcW w:w="1701" w:type="dxa"/>
            <w:shd w:val="clear" w:color="auto" w:fill="auto"/>
          </w:tcPr>
          <w:p w:rsidR="000D5AAE" w:rsidRPr="00F20C94" w:rsidRDefault="000D5AAE" w:rsidP="002702D4">
            <w:pPr>
              <w:numPr>
                <w:ilvl w:val="0"/>
                <w:numId w:val="117"/>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Sprawdzenie elementów układu poduszek gazowych za pomocą odpowiedniego urządzenia diagnostycznego</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Dokonanie pomiaru odporności cieczy chłodzącej na zamarzanie</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Pomiar siły hamowania pojazdu na hamowni podwoziowej </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Sprawdzenie stanu klimatyzacji </w:t>
            </w:r>
            <w:r w:rsidRPr="00F20C94">
              <w:rPr>
                <w:rFonts w:ascii="Arial" w:hAnsi="Arial" w:cs="Arial"/>
                <w:sz w:val="18"/>
                <w:szCs w:val="18"/>
              </w:rPr>
              <w:br/>
              <w:t>i uzupełnienie czynnika chłodniczego za pomocą urządzenia do obsługi klimatyzacji</w:t>
            </w:r>
          </w:p>
          <w:p w:rsidR="000D5AAE" w:rsidRPr="00F20C94" w:rsidRDefault="000D5AAE"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Prawidłowe dopasowanie ustawienia siedzenia sterowanego elektrycznie do wzrostu kierującego</w:t>
            </w:r>
          </w:p>
          <w:p w:rsidR="004F1F22" w:rsidRPr="00F20C94" w:rsidRDefault="004F1F22" w:rsidP="002702D4">
            <w:pPr>
              <w:numPr>
                <w:ilvl w:val="0"/>
                <w:numId w:val="11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Resetowanie okresu serwisowego za pomocą testera we wskazanym pojeździe</w:t>
            </w:r>
          </w:p>
          <w:p w:rsidR="00A523B7" w:rsidRPr="00F20C94" w:rsidRDefault="00A523B7" w:rsidP="000D5AAE">
            <w:pPr>
              <w:spacing w:after="0" w:line="240" w:lineRule="auto"/>
              <w:rPr>
                <w:rFonts w:ascii="Arial" w:hAnsi="Arial" w:cs="Arial"/>
                <w:sz w:val="18"/>
                <w:szCs w:val="18"/>
              </w:rPr>
            </w:pPr>
          </w:p>
        </w:tc>
        <w:tc>
          <w:tcPr>
            <w:tcW w:w="1843" w:type="dxa"/>
            <w:vMerge/>
            <w:shd w:val="clear" w:color="auto" w:fill="auto"/>
          </w:tcPr>
          <w:p w:rsidR="00A523B7" w:rsidRPr="00F20C94" w:rsidRDefault="00A523B7" w:rsidP="006810C9">
            <w:pPr>
              <w:spacing w:after="0" w:line="240" w:lineRule="auto"/>
              <w:rPr>
                <w:rFonts w:ascii="Arial" w:hAnsi="Arial" w:cs="Arial"/>
                <w:sz w:val="18"/>
                <w:szCs w:val="18"/>
              </w:rPr>
            </w:pPr>
          </w:p>
        </w:tc>
      </w:tr>
    </w:tbl>
    <w:p w:rsidR="00F5416A" w:rsidRPr="00F20C94" w:rsidRDefault="00F5416A" w:rsidP="00A523B7">
      <w:pPr>
        <w:rPr>
          <w:rFonts w:ascii="Arial" w:hAnsi="Arial" w:cs="Arial"/>
          <w:sz w:val="18"/>
          <w:szCs w:val="18"/>
        </w:rPr>
      </w:pPr>
    </w:p>
    <w:p w:rsidR="004B431C" w:rsidRDefault="004B431C" w:rsidP="00A523B7">
      <w:pPr>
        <w:rPr>
          <w:rFonts w:ascii="Arial" w:hAnsi="Arial" w:cs="Arial"/>
          <w:sz w:val="18"/>
          <w:szCs w:val="18"/>
        </w:rPr>
      </w:pPr>
    </w:p>
    <w:p w:rsidR="00995CCE" w:rsidRPr="00F20C94" w:rsidRDefault="00995CCE" w:rsidP="00A523B7">
      <w:pPr>
        <w:rPr>
          <w:rFonts w:ascii="Arial" w:hAnsi="Arial" w:cs="Arial"/>
          <w:sz w:val="18"/>
          <w:szCs w:val="18"/>
        </w:rPr>
      </w:pPr>
    </w:p>
    <w:p w:rsidR="004B431C" w:rsidRPr="00F20C94" w:rsidRDefault="004B431C" w:rsidP="00A523B7">
      <w:pPr>
        <w:rPr>
          <w:rFonts w:ascii="Arial" w:hAnsi="Arial" w:cs="Arial"/>
          <w:sz w:val="18"/>
          <w:szCs w:val="18"/>
        </w:rPr>
      </w:pPr>
    </w:p>
    <w:p w:rsidR="004B431C" w:rsidRPr="00F20C94" w:rsidRDefault="004B431C"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1E1D66">
        <w:tc>
          <w:tcPr>
            <w:tcW w:w="15309" w:type="dxa"/>
            <w:shd w:val="clear" w:color="auto" w:fill="auto"/>
          </w:tcPr>
          <w:p w:rsidR="00F5416A" w:rsidRPr="00F20C94" w:rsidRDefault="00F5416A" w:rsidP="00FB55AF">
            <w:pPr>
              <w:spacing w:after="0" w:line="240" w:lineRule="auto"/>
              <w:rPr>
                <w:rFonts w:ascii="Arial" w:hAnsi="Arial" w:cs="Arial"/>
                <w:b/>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Kryteria oceny i metody sprawdzania osiągnięć</w:t>
            </w: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sprawdzianów ustnych i pisemnych,</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testów wielokrotnego wyboru,</w:t>
            </w:r>
          </w:p>
          <w:p w:rsidR="00AE39ED" w:rsidRPr="00F20C94" w:rsidRDefault="004E6254" w:rsidP="00AE39ED">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AE39ED" w:rsidRPr="00F20C94">
              <w:rPr>
                <w:rFonts w:ascii="Arial" w:hAnsi="Arial" w:cs="Arial"/>
                <w:sz w:val="18"/>
                <w:szCs w:val="18"/>
              </w:rPr>
              <w:t xml:space="preserve"> obserwacji pracy uczniów podczas wykonywania ćwiczeń.</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bieżącej oceny pracy uczniów, stanowią również dla nauczyciela informację dla nauczyciela o tym, jakie zagadnienia należy powtórzyć oraz jakie ćwiczenia dodatkowo przeprowadzić.</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w:t>
            </w: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AE39ED" w:rsidRPr="00F20C94" w:rsidRDefault="00AE39ED" w:rsidP="00AE39ED">
            <w:pPr>
              <w:spacing w:after="0" w:line="240" w:lineRule="auto"/>
              <w:jc w:val="both"/>
              <w:rPr>
                <w:rFonts w:ascii="Arial" w:hAnsi="Arial" w:cs="Arial"/>
                <w:b/>
                <w:sz w:val="18"/>
                <w:szCs w:val="18"/>
              </w:rPr>
            </w:pPr>
          </w:p>
          <w:p w:rsidR="00326D75" w:rsidRPr="00F20C94" w:rsidRDefault="00326D75" w:rsidP="00326D75">
            <w:pPr>
              <w:spacing w:after="0" w:line="240" w:lineRule="auto"/>
              <w:jc w:val="both"/>
              <w:rPr>
                <w:rFonts w:ascii="Arial" w:hAnsi="Arial" w:cs="Arial"/>
                <w:sz w:val="18"/>
                <w:szCs w:val="18"/>
              </w:rPr>
            </w:pPr>
            <w:r w:rsidRPr="00F20C94">
              <w:rPr>
                <w:rFonts w:ascii="Arial" w:hAnsi="Arial" w:cs="Arial"/>
                <w:sz w:val="18"/>
                <w:szCs w:val="18"/>
              </w:rPr>
              <w:t>Zajęcia powinny odbywać się w pracowni budowy i eksploatacji pojazdów samochodowych wyposażonej w</w:t>
            </w:r>
            <w:r w:rsidRPr="00F20C94">
              <w:rPr>
                <w:rFonts w:cs="Arial"/>
              </w:rPr>
              <w:t xml:space="preserve"> </w:t>
            </w:r>
            <w:r w:rsidRPr="00F20C94">
              <w:rPr>
                <w:rFonts w:ascii="Arial" w:hAnsi="Arial" w:cs="Arial"/>
                <w:sz w:val="18"/>
                <w:szCs w:val="18"/>
              </w:rPr>
              <w:t xml:space="preserve">modele pojazdów, zespoły i części pojazdów, modele przedstawiające stopień zużycia oraz sposoby regeneracji części pojazdów, zestawy do demonstracji budowy i działania podzespołów samochodowych, materiały eksploatacyjne, pomoce dydaktyczne do nauki przepisów ruchu drogowego oraz techniki kierowania pojazdami, dokumentacje techniczno-obsługowe pojazdów, katalogi części zamiennych. Dostępne dla nauczyciela powinno być stanowisko komputerowe z rzutnikiem multimedialnym. </w:t>
            </w:r>
          </w:p>
          <w:p w:rsidR="00AE39ED" w:rsidRPr="00F20C94" w:rsidRDefault="00AE39ED" w:rsidP="00326D75">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AE39ED" w:rsidRPr="00F20C94" w:rsidRDefault="00AE39ED" w:rsidP="00AE39ED">
            <w:pPr>
              <w:spacing w:after="0" w:line="240" w:lineRule="auto"/>
              <w:jc w:val="both"/>
              <w:rPr>
                <w:rFonts w:ascii="Arial" w:hAnsi="Arial" w:cs="Arial"/>
                <w:b/>
                <w:sz w:val="18"/>
                <w:szCs w:val="18"/>
              </w:rPr>
            </w:pP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różne metody nauczania stosowne do wprowadzanych treści. Wskazane jest stosowanie wykładu wspartego pokazem multimedialnym, planszami oraz modelami, pogadanki dydaktycznej, metody ćwiczeń lub metody przewodniego tekstu. Zalecane jest stosowanie środków dydaktycznych ułatwiających uczniom zrozumienie realizowanej tematyki. Należy zwrócić szczególną uwagę na poznanie i wykorzystywanie przez ucznia w procesie nauczania dokumentacji dotyczącej silników. Wykonywanie proponowanych w programie nauczania ćwiczeń powinno aktywizować uczniów oraz ułatwić im zrozumienie sposobu funkcjonowania, obsługi i naprawy poszczególnych układów silnika. Podczas realizacji programu należy stosować przykłady typowych rozwiązań konstrukcyjnych silników oraz współcześnie stosowanego sprzętu diagnostycznego, urządzeń i narzędzi naprawczych.</w:t>
            </w: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jc w:val="both"/>
              <w:rPr>
                <w:rFonts w:ascii="Arial" w:hAnsi="Arial" w:cs="Arial"/>
                <w:sz w:val="18"/>
                <w:szCs w:val="18"/>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Formy organizacyjne</w:t>
            </w:r>
          </w:p>
          <w:p w:rsidR="00AE39ED" w:rsidRPr="00F20C94" w:rsidRDefault="00AE39ED" w:rsidP="00AE39ED">
            <w:pPr>
              <w:spacing w:after="0" w:line="240" w:lineRule="auto"/>
              <w:rPr>
                <w:rFonts w:ascii="Arial" w:hAnsi="Arial" w:cs="Arial"/>
                <w:b/>
                <w:sz w:val="18"/>
                <w:szCs w:val="18"/>
              </w:rPr>
            </w:pPr>
          </w:p>
          <w:p w:rsidR="00AE39ED" w:rsidRPr="00F20C94" w:rsidRDefault="00AE39ED" w:rsidP="00AE39ED">
            <w:pPr>
              <w:spacing w:after="0" w:line="240" w:lineRule="auto"/>
              <w:rPr>
                <w:rFonts w:ascii="Arial" w:hAnsi="Arial" w:cs="Arial"/>
                <w:sz w:val="18"/>
                <w:szCs w:val="18"/>
              </w:rPr>
            </w:pPr>
            <w:r w:rsidRPr="00F20C94">
              <w:rPr>
                <w:rFonts w:ascii="Arial" w:hAnsi="Arial" w:cs="Arial"/>
                <w:sz w:val="18"/>
                <w:szCs w:val="18"/>
              </w:rPr>
              <w:t>Zajęcia powinny być prowadzone z wykorzystaniem zróżnicowanych form: indywidualnie oraz grupowo. Nauczyciel prowadzący zajęcia powinien dostosowywać sposoby realizacji treści programowych do możliwości organizacyjnych szkoły, w tym pracując z małymi zespołami (2-3 osoby lub indywidualnie).</w:t>
            </w: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rPr>
                <w:rFonts w:ascii="Arial" w:hAnsi="Arial" w:cs="Arial"/>
                <w:sz w:val="18"/>
                <w:szCs w:val="18"/>
              </w:rPr>
            </w:pPr>
          </w:p>
          <w:p w:rsidR="00AE39ED" w:rsidRPr="00F20C94" w:rsidRDefault="00AE39ED" w:rsidP="00AE39ED">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E39ED" w:rsidRPr="00F20C94" w:rsidRDefault="00AE39ED" w:rsidP="00AE39ED">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E39ED" w:rsidRPr="00F20C94" w:rsidRDefault="00AE39ED" w:rsidP="00AE39ED">
            <w:pPr>
              <w:spacing w:after="0" w:line="240" w:lineRule="auto"/>
              <w:jc w:val="both"/>
              <w:rPr>
                <w:rFonts w:ascii="Arial" w:hAnsi="Arial" w:cs="Arial"/>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3C7E21" w:rsidRPr="00F20C94" w:rsidRDefault="003C7E21"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5C7745" w:rsidRPr="00F20C94" w:rsidRDefault="00834678" w:rsidP="00963168">
      <w:pPr>
        <w:spacing w:line="240" w:lineRule="auto"/>
        <w:rPr>
          <w:rFonts w:ascii="Arial" w:hAnsi="Arial" w:cs="Arial"/>
          <w:b/>
          <w:sz w:val="28"/>
          <w:szCs w:val="28"/>
        </w:rPr>
      </w:pPr>
      <w:r w:rsidRPr="00F20C94">
        <w:rPr>
          <w:rFonts w:ascii="Arial" w:hAnsi="Arial" w:cs="Arial"/>
          <w:b/>
          <w:sz w:val="28"/>
          <w:szCs w:val="28"/>
        </w:rPr>
        <w:t>5</w:t>
      </w:r>
      <w:r w:rsidR="00A41B6C" w:rsidRPr="00F20C94">
        <w:rPr>
          <w:rFonts w:ascii="Arial" w:hAnsi="Arial" w:cs="Arial"/>
          <w:b/>
          <w:sz w:val="28"/>
          <w:szCs w:val="28"/>
        </w:rPr>
        <w:t>.</w:t>
      </w:r>
      <w:r w:rsidR="00A41B6C" w:rsidRPr="00F20C94">
        <w:rPr>
          <w:rFonts w:ascii="Arial" w:hAnsi="Arial" w:cs="Arial"/>
          <w:b/>
          <w:sz w:val="28"/>
          <w:szCs w:val="28"/>
        </w:rPr>
        <w:tab/>
        <w:t>Podstawy e</w:t>
      </w:r>
      <w:r w:rsidR="005C7745" w:rsidRPr="00F20C94">
        <w:rPr>
          <w:rFonts w:ascii="Arial" w:hAnsi="Arial" w:cs="Arial"/>
          <w:b/>
          <w:sz w:val="28"/>
          <w:szCs w:val="28"/>
        </w:rPr>
        <w:t>lektr</w:t>
      </w:r>
      <w:r w:rsidR="007121A1" w:rsidRPr="00F20C94">
        <w:rPr>
          <w:rFonts w:ascii="Arial" w:hAnsi="Arial" w:cs="Arial"/>
          <w:b/>
          <w:sz w:val="28"/>
          <w:szCs w:val="28"/>
        </w:rPr>
        <w:t>otechnik</w:t>
      </w:r>
      <w:r w:rsidR="00A41B6C" w:rsidRPr="00F20C94">
        <w:rPr>
          <w:rFonts w:ascii="Arial" w:hAnsi="Arial" w:cs="Arial"/>
          <w:b/>
          <w:sz w:val="28"/>
          <w:szCs w:val="28"/>
        </w:rPr>
        <w:t>i</w:t>
      </w:r>
      <w:r w:rsidR="007121A1" w:rsidRPr="00F20C94">
        <w:rPr>
          <w:rFonts w:ascii="Arial" w:hAnsi="Arial" w:cs="Arial"/>
          <w:b/>
          <w:sz w:val="28"/>
          <w:szCs w:val="28"/>
        </w:rPr>
        <w:t xml:space="preserve"> </w:t>
      </w:r>
      <w:r w:rsidR="005C7745" w:rsidRPr="00F20C94">
        <w:rPr>
          <w:rFonts w:ascii="Arial" w:hAnsi="Arial" w:cs="Arial"/>
          <w:b/>
          <w:sz w:val="28"/>
          <w:szCs w:val="28"/>
        </w:rPr>
        <w:t>i elektroni</w:t>
      </w:r>
      <w:r w:rsidR="007121A1" w:rsidRPr="00F20C94">
        <w:rPr>
          <w:rFonts w:ascii="Arial" w:hAnsi="Arial" w:cs="Arial"/>
          <w:b/>
          <w:sz w:val="28"/>
          <w:szCs w:val="28"/>
        </w:rPr>
        <w:t>k</w:t>
      </w:r>
      <w:r w:rsidR="00A41B6C" w:rsidRPr="00F20C94">
        <w:rPr>
          <w:rFonts w:ascii="Arial" w:hAnsi="Arial" w:cs="Arial"/>
          <w:b/>
          <w:sz w:val="28"/>
          <w:szCs w:val="28"/>
        </w:rPr>
        <w:t>i</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.1.</w:t>
      </w:r>
      <w:r w:rsidR="006B760F" w:rsidRPr="00F20C94">
        <w:rPr>
          <w:rFonts w:ascii="Arial" w:hAnsi="Arial" w:cs="Arial"/>
          <w:sz w:val="22"/>
          <w:szCs w:val="22"/>
        </w:rPr>
        <w:tab/>
      </w:r>
      <w:r w:rsidR="005C7745" w:rsidRPr="00F20C94">
        <w:rPr>
          <w:rFonts w:ascii="Arial" w:hAnsi="Arial" w:cs="Arial"/>
          <w:sz w:val="22"/>
          <w:szCs w:val="22"/>
        </w:rPr>
        <w:t>Pojęcia podstawowe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.2.</w:t>
      </w:r>
      <w:r w:rsidR="006B760F" w:rsidRPr="00F20C94">
        <w:rPr>
          <w:rFonts w:ascii="Arial" w:hAnsi="Arial" w:cs="Arial"/>
          <w:sz w:val="22"/>
          <w:szCs w:val="22"/>
        </w:rPr>
        <w:tab/>
      </w:r>
      <w:r w:rsidR="005C7745" w:rsidRPr="00F20C94">
        <w:rPr>
          <w:rFonts w:ascii="Arial" w:hAnsi="Arial" w:cs="Arial"/>
          <w:sz w:val="22"/>
          <w:szCs w:val="22"/>
        </w:rPr>
        <w:t>Obwody elektryczne prądu stałego</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.3.</w:t>
      </w:r>
      <w:r w:rsidR="006B760F" w:rsidRPr="00F20C94">
        <w:rPr>
          <w:rFonts w:ascii="Arial" w:hAnsi="Arial" w:cs="Arial"/>
          <w:sz w:val="22"/>
          <w:szCs w:val="22"/>
        </w:rPr>
        <w:tab/>
      </w:r>
      <w:r w:rsidR="00171517" w:rsidRPr="00F20C94">
        <w:rPr>
          <w:rFonts w:ascii="Arial" w:hAnsi="Arial" w:cs="Arial"/>
          <w:sz w:val="22"/>
          <w:szCs w:val="22"/>
        </w:rPr>
        <w:t>Pole elektryczne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6B760F" w:rsidRPr="00F20C94">
        <w:rPr>
          <w:rFonts w:ascii="Arial" w:hAnsi="Arial" w:cs="Arial"/>
          <w:sz w:val="22"/>
          <w:szCs w:val="22"/>
        </w:rPr>
        <w:t>.4.</w:t>
      </w:r>
      <w:r w:rsidR="006B760F" w:rsidRPr="00F20C94">
        <w:rPr>
          <w:rFonts w:ascii="Arial" w:hAnsi="Arial" w:cs="Arial"/>
          <w:sz w:val="22"/>
          <w:szCs w:val="22"/>
        </w:rPr>
        <w:tab/>
      </w:r>
      <w:r w:rsidR="00171517" w:rsidRPr="00F20C94">
        <w:rPr>
          <w:rFonts w:ascii="Arial" w:hAnsi="Arial" w:cs="Arial"/>
          <w:sz w:val="22"/>
          <w:szCs w:val="22"/>
        </w:rPr>
        <w:t>Pole magnetyczne</w:t>
      </w:r>
    </w:p>
    <w:p w:rsidR="004F09C9"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4F09C9" w:rsidRPr="00F20C94">
        <w:rPr>
          <w:rFonts w:ascii="Arial" w:hAnsi="Arial" w:cs="Arial"/>
          <w:sz w:val="22"/>
          <w:szCs w:val="22"/>
        </w:rPr>
        <w:t>.5.</w:t>
      </w:r>
      <w:r w:rsidR="004F09C9" w:rsidRPr="00F20C94">
        <w:rPr>
          <w:rFonts w:ascii="Arial" w:hAnsi="Arial" w:cs="Arial"/>
          <w:sz w:val="22"/>
          <w:szCs w:val="22"/>
        </w:rPr>
        <w:tab/>
        <w:t>Podzespoły elektroniczne</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4F09C9" w:rsidRPr="00F20C94">
        <w:rPr>
          <w:rFonts w:ascii="Arial" w:hAnsi="Arial" w:cs="Arial"/>
          <w:sz w:val="22"/>
          <w:szCs w:val="22"/>
        </w:rPr>
        <w:t>6</w:t>
      </w:r>
      <w:r w:rsidR="006B760F" w:rsidRPr="00F20C94">
        <w:rPr>
          <w:rFonts w:ascii="Arial" w:hAnsi="Arial" w:cs="Arial"/>
          <w:sz w:val="22"/>
          <w:szCs w:val="22"/>
        </w:rPr>
        <w:t>.</w:t>
      </w:r>
      <w:r w:rsidR="006B760F" w:rsidRPr="00F20C94">
        <w:rPr>
          <w:rFonts w:ascii="Arial" w:hAnsi="Arial" w:cs="Arial"/>
          <w:sz w:val="22"/>
          <w:szCs w:val="22"/>
        </w:rPr>
        <w:tab/>
      </w:r>
      <w:r w:rsidR="00E1243B" w:rsidRPr="00F20C94">
        <w:rPr>
          <w:rFonts w:ascii="Arial" w:hAnsi="Arial" w:cs="Arial"/>
          <w:sz w:val="22"/>
          <w:szCs w:val="22"/>
        </w:rPr>
        <w:t>Obwody prądu przemiennego jednofazowego</w:t>
      </w:r>
    </w:p>
    <w:p w:rsidR="005C7745"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4F09C9" w:rsidRPr="00F20C94">
        <w:rPr>
          <w:rFonts w:ascii="Arial" w:hAnsi="Arial" w:cs="Arial"/>
          <w:sz w:val="22"/>
          <w:szCs w:val="22"/>
        </w:rPr>
        <w:t>7</w:t>
      </w:r>
      <w:r w:rsidR="006B760F" w:rsidRPr="00F20C94">
        <w:rPr>
          <w:rFonts w:ascii="Arial" w:hAnsi="Arial" w:cs="Arial"/>
          <w:sz w:val="22"/>
          <w:szCs w:val="22"/>
        </w:rPr>
        <w:t>.</w:t>
      </w:r>
      <w:r w:rsidR="006B760F" w:rsidRPr="00F20C94">
        <w:rPr>
          <w:rFonts w:ascii="Arial" w:hAnsi="Arial" w:cs="Arial"/>
          <w:sz w:val="22"/>
          <w:szCs w:val="22"/>
        </w:rPr>
        <w:tab/>
      </w:r>
      <w:r w:rsidR="00D67174" w:rsidRPr="00F20C94">
        <w:rPr>
          <w:rFonts w:ascii="Arial" w:hAnsi="Arial" w:cs="Arial"/>
          <w:sz w:val="22"/>
          <w:szCs w:val="22"/>
        </w:rPr>
        <w:t>Obwody prądu przemiennego trójfazowego</w:t>
      </w:r>
    </w:p>
    <w:p w:rsidR="003F1C5F" w:rsidRPr="00F20C94" w:rsidRDefault="00834678" w:rsidP="00834678">
      <w:pPr>
        <w:spacing w:after="120" w:line="240" w:lineRule="auto"/>
        <w:ind w:left="1418" w:hanging="709"/>
        <w:rPr>
          <w:rFonts w:ascii="Arial" w:hAnsi="Arial" w:cs="Arial"/>
          <w:sz w:val="22"/>
          <w:szCs w:val="22"/>
        </w:rPr>
      </w:pPr>
      <w:r w:rsidRPr="00F20C94">
        <w:rPr>
          <w:rFonts w:ascii="Arial" w:hAnsi="Arial" w:cs="Arial"/>
          <w:sz w:val="22"/>
          <w:szCs w:val="22"/>
        </w:rPr>
        <w:t>5</w:t>
      </w:r>
      <w:r w:rsidR="003F1C5F" w:rsidRPr="00F20C94">
        <w:rPr>
          <w:rFonts w:ascii="Arial" w:hAnsi="Arial" w:cs="Arial"/>
          <w:sz w:val="22"/>
          <w:szCs w:val="22"/>
        </w:rPr>
        <w:t>.8.</w:t>
      </w:r>
      <w:r w:rsidR="003F1C5F" w:rsidRPr="00F20C94">
        <w:rPr>
          <w:rFonts w:ascii="Arial" w:hAnsi="Arial" w:cs="Arial"/>
          <w:sz w:val="22"/>
          <w:szCs w:val="22"/>
        </w:rPr>
        <w:tab/>
        <w:t>Silniki prądu przemiennego</w:t>
      </w:r>
    </w:p>
    <w:p w:rsidR="009618D8"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046866" w:rsidRPr="00F20C94">
        <w:rPr>
          <w:rFonts w:ascii="Arial" w:hAnsi="Arial" w:cs="Arial"/>
          <w:sz w:val="22"/>
          <w:szCs w:val="22"/>
        </w:rPr>
        <w:t>.</w:t>
      </w:r>
      <w:r w:rsidR="003F1C5F" w:rsidRPr="00F20C94">
        <w:rPr>
          <w:rFonts w:ascii="Arial" w:hAnsi="Arial" w:cs="Arial"/>
          <w:sz w:val="22"/>
          <w:szCs w:val="22"/>
        </w:rPr>
        <w:t>9</w:t>
      </w:r>
      <w:r w:rsidR="00046866" w:rsidRPr="00F20C94">
        <w:rPr>
          <w:rFonts w:ascii="Arial" w:hAnsi="Arial" w:cs="Arial"/>
          <w:sz w:val="22"/>
          <w:szCs w:val="22"/>
        </w:rPr>
        <w:t>.</w:t>
      </w:r>
      <w:r w:rsidR="00046866" w:rsidRPr="00F20C94">
        <w:rPr>
          <w:rFonts w:ascii="Arial" w:hAnsi="Arial" w:cs="Arial"/>
          <w:sz w:val="22"/>
          <w:szCs w:val="22"/>
        </w:rPr>
        <w:tab/>
        <w:t>Układy prostownikowe, stabilizatory i wzmacniacze</w:t>
      </w:r>
    </w:p>
    <w:p w:rsidR="00046866"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C37974" w:rsidRPr="00F20C94">
        <w:rPr>
          <w:rFonts w:ascii="Arial" w:hAnsi="Arial" w:cs="Arial"/>
          <w:sz w:val="22"/>
          <w:szCs w:val="22"/>
        </w:rPr>
        <w:t>.</w:t>
      </w:r>
      <w:r w:rsidR="003F1C5F" w:rsidRPr="00F20C94">
        <w:rPr>
          <w:rFonts w:ascii="Arial" w:hAnsi="Arial" w:cs="Arial"/>
          <w:sz w:val="22"/>
          <w:szCs w:val="22"/>
        </w:rPr>
        <w:t>10</w:t>
      </w:r>
      <w:r w:rsidR="00C37974" w:rsidRPr="00F20C94">
        <w:rPr>
          <w:rFonts w:ascii="Arial" w:hAnsi="Arial" w:cs="Arial"/>
          <w:sz w:val="22"/>
          <w:szCs w:val="22"/>
        </w:rPr>
        <w:t>.</w:t>
      </w:r>
      <w:r w:rsidR="00C37974" w:rsidRPr="00F20C94">
        <w:rPr>
          <w:rFonts w:ascii="Arial" w:hAnsi="Arial" w:cs="Arial"/>
          <w:sz w:val="22"/>
          <w:szCs w:val="22"/>
        </w:rPr>
        <w:tab/>
        <w:t>Podstawy elektroniki cyfrowej</w:t>
      </w:r>
    </w:p>
    <w:p w:rsidR="00963168" w:rsidRPr="00F20C94" w:rsidRDefault="00834678" w:rsidP="00963168">
      <w:pPr>
        <w:spacing w:after="120" w:line="240" w:lineRule="auto"/>
        <w:ind w:left="1418" w:hanging="709"/>
        <w:rPr>
          <w:rFonts w:ascii="Arial" w:hAnsi="Arial" w:cs="Arial"/>
          <w:sz w:val="22"/>
          <w:szCs w:val="22"/>
        </w:rPr>
      </w:pPr>
      <w:r w:rsidRPr="00F20C94">
        <w:rPr>
          <w:rFonts w:ascii="Arial" w:hAnsi="Arial" w:cs="Arial"/>
          <w:sz w:val="22"/>
          <w:szCs w:val="22"/>
        </w:rPr>
        <w:t>5</w:t>
      </w:r>
      <w:r w:rsidR="00963168" w:rsidRPr="00F20C94">
        <w:rPr>
          <w:rFonts w:ascii="Arial" w:hAnsi="Arial" w:cs="Arial"/>
          <w:sz w:val="22"/>
          <w:szCs w:val="22"/>
        </w:rPr>
        <w:t>.</w:t>
      </w:r>
      <w:r w:rsidR="003F1C5F" w:rsidRPr="00F20C94">
        <w:rPr>
          <w:rFonts w:ascii="Arial" w:hAnsi="Arial" w:cs="Arial"/>
          <w:sz w:val="22"/>
          <w:szCs w:val="22"/>
        </w:rPr>
        <w:t>11</w:t>
      </w:r>
      <w:r w:rsidR="00963168" w:rsidRPr="00F20C94">
        <w:rPr>
          <w:rFonts w:ascii="Arial" w:hAnsi="Arial" w:cs="Arial"/>
          <w:sz w:val="22"/>
          <w:szCs w:val="22"/>
        </w:rPr>
        <w:t>.</w:t>
      </w:r>
      <w:r w:rsidR="00963168" w:rsidRPr="00F20C94">
        <w:rPr>
          <w:rFonts w:ascii="Arial" w:hAnsi="Arial" w:cs="Arial"/>
          <w:sz w:val="22"/>
          <w:szCs w:val="22"/>
        </w:rPr>
        <w:tab/>
        <w:t>Podstawy miernictwa elektrycznego</w:t>
      </w:r>
    </w:p>
    <w:p w:rsidR="007121A1" w:rsidRPr="00F20C94" w:rsidRDefault="007121A1" w:rsidP="0077651F">
      <w:pPr>
        <w:spacing w:after="120" w:line="240" w:lineRule="auto"/>
        <w:ind w:left="1418" w:hanging="709"/>
        <w:rPr>
          <w:rFonts w:ascii="Arial" w:hAnsi="Arial" w:cs="Arial"/>
          <w:sz w:val="22"/>
          <w:szCs w:val="22"/>
        </w:rPr>
      </w:pPr>
    </w:p>
    <w:p w:rsidR="007469EF" w:rsidRPr="00F20C94" w:rsidRDefault="007469EF"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p w:rsidR="00963168" w:rsidRPr="00F20C94" w:rsidRDefault="00963168" w:rsidP="00046866">
      <w:pPr>
        <w:spacing w:after="120" w:line="240" w:lineRule="auto"/>
        <w:ind w:left="1276" w:hanging="567"/>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00A97A82" w:rsidRPr="00F20C94">
              <w:rPr>
                <w:rFonts w:ascii="Arial" w:hAnsi="Arial" w:cs="Arial"/>
                <w:sz w:val="18"/>
                <w:szCs w:val="18"/>
              </w:rPr>
              <w:br/>
            </w:r>
            <w:r w:rsidRPr="00F20C94">
              <w:rPr>
                <w:rFonts w:ascii="Arial" w:hAnsi="Arial" w:cs="Arial"/>
                <w:sz w:val="18"/>
                <w:szCs w:val="18"/>
              </w:rPr>
              <w:t>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5C7745" w:rsidRPr="00F20C94" w:rsidRDefault="001966E7" w:rsidP="0093615A">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1966E7" w:rsidRPr="00F20C94" w:rsidRDefault="001966E7" w:rsidP="001966E7">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816A8B" w:rsidRPr="00F20C94" w:rsidRDefault="00A326EE" w:rsidP="001966E7">
            <w:pPr>
              <w:spacing w:after="0" w:line="240" w:lineRule="auto"/>
              <w:ind w:left="33"/>
              <w:rPr>
                <w:rFonts w:ascii="Arial" w:hAnsi="Arial" w:cs="Arial"/>
                <w:sz w:val="18"/>
                <w:szCs w:val="18"/>
              </w:rPr>
            </w:pPr>
            <w:r w:rsidRPr="00F20C94">
              <w:rPr>
                <w:rFonts w:ascii="Arial" w:hAnsi="Arial" w:cs="Arial"/>
                <w:sz w:val="18"/>
                <w:szCs w:val="18"/>
              </w:rPr>
              <w:t>(</w:t>
            </w:r>
            <w:r w:rsidR="001966E7" w:rsidRPr="00F20C94">
              <w:rPr>
                <w:rFonts w:ascii="Arial" w:hAnsi="Arial" w:cs="Arial"/>
                <w:sz w:val="18"/>
                <w:szCs w:val="18"/>
              </w:rPr>
              <w:t>3) klasyfikuje materiały pod względem właściwości elektrycznych i magnetycznych</w:t>
            </w:r>
          </w:p>
        </w:tc>
        <w:tc>
          <w:tcPr>
            <w:tcW w:w="11056" w:type="dxa"/>
            <w:gridSpan w:val="3"/>
          </w:tcPr>
          <w:p w:rsidR="005C7745" w:rsidRPr="00F20C94" w:rsidRDefault="00834678" w:rsidP="00EB13FE">
            <w:pPr>
              <w:spacing w:before="40" w:after="40" w:line="240" w:lineRule="auto"/>
              <w:jc w:val="center"/>
              <w:rPr>
                <w:rFonts w:ascii="Arial" w:hAnsi="Arial" w:cs="Arial"/>
                <w:b/>
                <w:sz w:val="18"/>
                <w:szCs w:val="18"/>
              </w:rPr>
            </w:pPr>
            <w:r w:rsidRPr="00F20C94">
              <w:rPr>
                <w:rFonts w:ascii="Arial" w:hAnsi="Arial" w:cs="Arial"/>
                <w:b/>
                <w:sz w:val="18"/>
                <w:szCs w:val="18"/>
              </w:rPr>
              <w:t>5</w:t>
            </w:r>
            <w:r w:rsidR="005C7745" w:rsidRPr="00F20C94">
              <w:rPr>
                <w:rFonts w:ascii="Arial" w:hAnsi="Arial" w:cs="Arial"/>
                <w:b/>
                <w:sz w:val="18"/>
                <w:szCs w:val="18"/>
              </w:rPr>
              <w:t>.1. Pojęcia podstawowe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F35492" w:rsidRPr="00F20C94" w:rsidTr="007A6B9E">
        <w:tblPrEx>
          <w:tblBorders>
            <w:bottom w:val="single" w:sz="4" w:space="0" w:color="auto"/>
          </w:tblBorders>
        </w:tblPrEx>
        <w:trPr>
          <w:trHeight w:val="3860"/>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atomową budowę materii i charakteryzuje materię pod wzgl</w:t>
            </w:r>
            <w:r w:rsidR="00BA5B17" w:rsidRPr="00F20C94">
              <w:rPr>
                <w:rFonts w:ascii="Arial" w:hAnsi="Arial" w:cs="Arial"/>
                <w:sz w:val="18"/>
                <w:szCs w:val="18"/>
                <w:lang w:val="pl-PL"/>
              </w:rPr>
              <w:t>ędem</w:t>
            </w:r>
            <w:r w:rsidR="005C7745" w:rsidRPr="00F20C94">
              <w:rPr>
                <w:rFonts w:ascii="Arial" w:hAnsi="Arial" w:cs="Arial"/>
                <w:sz w:val="18"/>
                <w:szCs w:val="18"/>
              </w:rPr>
              <w:t xml:space="preserve"> przewodnictwa elektr</w:t>
            </w:r>
            <w:r w:rsidR="00BA5B17" w:rsidRPr="00F20C94">
              <w:rPr>
                <w:rFonts w:ascii="Arial" w:hAnsi="Arial" w:cs="Arial"/>
                <w:sz w:val="18"/>
                <w:szCs w:val="18"/>
                <w:lang w:val="pl-PL"/>
              </w:rPr>
              <w:t>ycznego</w:t>
            </w:r>
            <w:r w:rsidR="005C7745" w:rsidRPr="00F20C94">
              <w:rPr>
                <w:rFonts w:ascii="Arial" w:hAnsi="Arial" w:cs="Arial"/>
                <w:sz w:val="18"/>
                <w:szCs w:val="18"/>
              </w:rPr>
              <w:t xml:space="preserve"> z uwzględnieniem pasmowego modelu elektrycznego przewodnictwa</w:t>
            </w:r>
          </w:p>
          <w:p w:rsidR="00A97A82"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prądu elektrycznego</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parametry i rodzaje prądu elektr</w:t>
            </w:r>
            <w:r w:rsidR="00BA5B17" w:rsidRPr="00F20C94">
              <w:rPr>
                <w:rFonts w:ascii="Arial" w:hAnsi="Arial" w:cs="Arial"/>
                <w:sz w:val="18"/>
                <w:szCs w:val="18"/>
                <w:lang w:val="pl-PL"/>
              </w:rPr>
              <w:t>ycznego</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przepływ prądu przez próżnie i gazy</w:t>
            </w:r>
          </w:p>
          <w:p w:rsidR="005C7745" w:rsidRPr="00F20C94" w:rsidRDefault="009444E3"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A97A82" w:rsidRPr="00F20C94">
              <w:rPr>
                <w:rFonts w:ascii="Arial" w:hAnsi="Arial" w:cs="Arial"/>
                <w:sz w:val="18"/>
                <w:szCs w:val="18"/>
              </w:rPr>
              <w:t xml:space="preserve"> zjawisko</w:t>
            </w:r>
            <w:r w:rsidR="005C7745" w:rsidRPr="00F20C94">
              <w:rPr>
                <w:rFonts w:ascii="Arial" w:hAnsi="Arial" w:cs="Arial"/>
                <w:sz w:val="18"/>
                <w:szCs w:val="18"/>
              </w:rPr>
              <w:t xml:space="preserve"> p</w:t>
            </w:r>
            <w:r w:rsidR="00A97A82" w:rsidRPr="00F20C94">
              <w:rPr>
                <w:rFonts w:ascii="Arial" w:hAnsi="Arial" w:cs="Arial"/>
                <w:sz w:val="18"/>
                <w:szCs w:val="18"/>
              </w:rPr>
              <w:t>rzepływ</w:t>
            </w:r>
            <w:r w:rsidR="00A97A82" w:rsidRPr="00F20C94">
              <w:rPr>
                <w:rFonts w:ascii="Arial" w:hAnsi="Arial" w:cs="Arial"/>
                <w:sz w:val="18"/>
                <w:szCs w:val="18"/>
                <w:lang w:val="pl-PL"/>
              </w:rPr>
              <w:t>u</w:t>
            </w:r>
            <w:r w:rsidR="00A97A82" w:rsidRPr="00F20C94">
              <w:rPr>
                <w:rFonts w:ascii="Arial" w:hAnsi="Arial" w:cs="Arial"/>
                <w:sz w:val="18"/>
                <w:szCs w:val="18"/>
              </w:rPr>
              <w:t xml:space="preserve"> prądu przez elektrolity</w:t>
            </w:r>
          </w:p>
          <w:p w:rsidR="005C7745" w:rsidRPr="00F20C94" w:rsidRDefault="00A97A82" w:rsidP="002702D4">
            <w:pPr>
              <w:pStyle w:val="Akapitzlist"/>
              <w:numPr>
                <w:ilvl w:val="0"/>
                <w:numId w:val="5"/>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podaje i </w:t>
            </w:r>
            <w:r w:rsidR="009444E3" w:rsidRPr="00F20C94">
              <w:rPr>
                <w:rFonts w:ascii="Arial" w:hAnsi="Arial" w:cs="Arial"/>
                <w:sz w:val="18"/>
                <w:szCs w:val="18"/>
                <w:lang w:val="pl-PL"/>
              </w:rPr>
              <w:t>wyjaśnia</w:t>
            </w:r>
            <w:r w:rsidRPr="00F20C94">
              <w:rPr>
                <w:rFonts w:ascii="Arial" w:hAnsi="Arial" w:cs="Arial"/>
                <w:sz w:val="18"/>
                <w:szCs w:val="18"/>
              </w:rPr>
              <w:t xml:space="preserve"> prawo Faradaya</w:t>
            </w:r>
          </w:p>
          <w:p w:rsidR="005C7745" w:rsidRPr="00F20C94" w:rsidRDefault="005C774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podaje i </w:t>
            </w:r>
            <w:r w:rsidR="009444E3" w:rsidRPr="00F20C94">
              <w:rPr>
                <w:rFonts w:ascii="Arial" w:hAnsi="Arial" w:cs="Arial"/>
                <w:sz w:val="18"/>
                <w:szCs w:val="18"/>
              </w:rPr>
              <w:t>wyjaśnia</w:t>
            </w:r>
            <w:r w:rsidRPr="00F20C94">
              <w:rPr>
                <w:rFonts w:ascii="Arial" w:hAnsi="Arial" w:cs="Arial"/>
                <w:sz w:val="18"/>
                <w:szCs w:val="18"/>
              </w:rPr>
              <w:t xml:space="preserve"> budowę półprzewodników</w:t>
            </w:r>
          </w:p>
        </w:tc>
        <w:tc>
          <w:tcPr>
            <w:tcW w:w="2977" w:type="dxa"/>
            <w:tcBorders>
              <w:top w:val="single" w:sz="4" w:space="0" w:color="auto"/>
              <w:left w:val="single" w:sz="4" w:space="0" w:color="auto"/>
              <w:right w:val="single" w:sz="4" w:space="0" w:color="auto"/>
            </w:tcBorders>
          </w:tcPr>
          <w:p w:rsidR="005C7745" w:rsidRPr="00F20C94" w:rsidRDefault="005C7745" w:rsidP="002702D4">
            <w:pPr>
              <w:pStyle w:val="Akapitzlist"/>
              <w:numPr>
                <w:ilvl w:val="0"/>
                <w:numId w:val="5"/>
              </w:numPr>
              <w:spacing w:before="40" w:after="0" w:line="240" w:lineRule="auto"/>
              <w:ind w:left="176" w:hanging="142"/>
              <w:rPr>
                <w:rFonts w:ascii="Arial" w:hAnsi="Arial" w:cs="Arial"/>
                <w:sz w:val="18"/>
                <w:szCs w:val="18"/>
              </w:rPr>
            </w:pPr>
            <w:r w:rsidRPr="00F20C94">
              <w:rPr>
                <w:rFonts w:ascii="Arial" w:hAnsi="Arial" w:cs="Arial"/>
                <w:sz w:val="18"/>
                <w:szCs w:val="18"/>
              </w:rPr>
              <w:t>Atomowa budowa materii</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Prąd elektryczny</w:t>
            </w:r>
            <w:r w:rsidR="00816A8B" w:rsidRPr="00F20C94">
              <w:rPr>
                <w:rFonts w:ascii="Arial" w:hAnsi="Arial" w:cs="Arial"/>
                <w:sz w:val="18"/>
                <w:szCs w:val="18"/>
                <w:lang w:val="pl-PL"/>
              </w:rPr>
              <w:t xml:space="preserve"> –</w:t>
            </w:r>
            <w:r w:rsidRPr="00F20C94">
              <w:rPr>
                <w:rFonts w:ascii="Arial" w:hAnsi="Arial" w:cs="Arial"/>
                <w:sz w:val="18"/>
                <w:szCs w:val="18"/>
              </w:rPr>
              <w:t xml:space="preserve"> istota, parametry, rodzaj</w:t>
            </w:r>
            <w:r w:rsidR="00816A8B" w:rsidRPr="00F20C94">
              <w:rPr>
                <w:rFonts w:ascii="Arial" w:hAnsi="Arial" w:cs="Arial"/>
                <w:sz w:val="18"/>
                <w:szCs w:val="18"/>
                <w:lang w:val="pl-PL"/>
              </w:rPr>
              <w:t>e</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Rodzaje przewodników elektrycznych</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Pasmowy model elektrycznego przewodnictwa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próżni i gazach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 xml:space="preserve">Przepływ prądu w elektrolitach </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Prawo Faradaya</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Rodzaje i budowa półprzewodników</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Przepływ prądu przez półprzewodniki typu P</w:t>
            </w:r>
            <w:r w:rsidR="00816A8B" w:rsidRPr="00F20C94">
              <w:rPr>
                <w:rFonts w:ascii="Arial" w:hAnsi="Arial" w:cs="Arial"/>
                <w:sz w:val="18"/>
                <w:szCs w:val="18"/>
                <w:lang w:val="pl-PL"/>
              </w:rPr>
              <w:t xml:space="preserve"> </w:t>
            </w:r>
            <w:r w:rsidRPr="00F20C94">
              <w:rPr>
                <w:rFonts w:ascii="Arial" w:hAnsi="Arial" w:cs="Arial"/>
                <w:sz w:val="18"/>
                <w:szCs w:val="18"/>
              </w:rPr>
              <w:t>i</w:t>
            </w:r>
            <w:r w:rsidR="00816A8B" w:rsidRPr="00F20C94">
              <w:rPr>
                <w:rFonts w:ascii="Arial" w:hAnsi="Arial" w:cs="Arial"/>
                <w:sz w:val="18"/>
                <w:szCs w:val="18"/>
                <w:lang w:val="pl-PL"/>
              </w:rPr>
              <w:t xml:space="preserve"> </w:t>
            </w:r>
            <w:r w:rsidRPr="00F20C94">
              <w:rPr>
                <w:rFonts w:ascii="Arial" w:hAnsi="Arial" w:cs="Arial"/>
                <w:sz w:val="18"/>
                <w:szCs w:val="18"/>
              </w:rPr>
              <w:t>N</w:t>
            </w:r>
          </w:p>
          <w:p w:rsidR="005C7745" w:rsidRPr="00F20C94" w:rsidRDefault="005C7745" w:rsidP="002702D4">
            <w:pPr>
              <w:pStyle w:val="Akapitzlist"/>
              <w:numPr>
                <w:ilvl w:val="0"/>
                <w:numId w:val="5"/>
              </w:numPr>
              <w:spacing w:after="0" w:line="240" w:lineRule="auto"/>
              <w:ind w:left="175" w:hanging="142"/>
              <w:rPr>
                <w:rFonts w:ascii="Arial" w:hAnsi="Arial" w:cs="Arial"/>
                <w:sz w:val="18"/>
                <w:szCs w:val="18"/>
              </w:rPr>
            </w:pPr>
            <w:r w:rsidRPr="00F20C94">
              <w:rPr>
                <w:rFonts w:ascii="Arial" w:hAnsi="Arial" w:cs="Arial"/>
                <w:sz w:val="18"/>
                <w:szCs w:val="18"/>
              </w:rPr>
              <w:t>Efekty towarzyszące przepływowi prądu</w:t>
            </w:r>
          </w:p>
        </w:tc>
        <w:tc>
          <w:tcPr>
            <w:tcW w:w="3118" w:type="dxa"/>
            <w:tcBorders>
              <w:top w:val="single" w:sz="4" w:space="0" w:color="auto"/>
              <w:left w:val="single" w:sz="4" w:space="0" w:color="auto"/>
              <w:right w:val="single" w:sz="4" w:space="0" w:color="auto"/>
            </w:tcBorders>
          </w:tcPr>
          <w:p w:rsidR="005C7745" w:rsidRPr="00F20C94" w:rsidRDefault="005C7745" w:rsidP="002702D4">
            <w:pPr>
              <w:pStyle w:val="Akapitzlist"/>
              <w:numPr>
                <w:ilvl w:val="0"/>
                <w:numId w:val="24"/>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w:t>
            </w:r>
            <w:r w:rsidRPr="00F20C94">
              <w:rPr>
                <w:rFonts w:ascii="Arial" w:hAnsi="Arial" w:cs="Arial"/>
                <w:sz w:val="18"/>
                <w:szCs w:val="18"/>
              </w:rPr>
              <w:t>model</w:t>
            </w:r>
            <w:r w:rsidR="00BA5B17" w:rsidRPr="00F20C94">
              <w:rPr>
                <w:rFonts w:ascii="Arial" w:hAnsi="Arial" w:cs="Arial"/>
                <w:sz w:val="18"/>
                <w:szCs w:val="18"/>
                <w:lang w:val="pl-PL"/>
              </w:rPr>
              <w:t>u wskazanego</w:t>
            </w:r>
            <w:r w:rsidRPr="00F20C94">
              <w:rPr>
                <w:rFonts w:ascii="Arial" w:hAnsi="Arial" w:cs="Arial"/>
                <w:sz w:val="18"/>
                <w:szCs w:val="18"/>
              </w:rPr>
              <w:t xml:space="preserve"> atomu </w:t>
            </w:r>
            <w:r w:rsidR="00BA5B17" w:rsidRPr="00F20C94">
              <w:rPr>
                <w:rFonts w:ascii="Arial" w:hAnsi="Arial" w:cs="Arial"/>
                <w:sz w:val="18"/>
                <w:szCs w:val="18"/>
                <w:lang w:val="pl-PL"/>
              </w:rPr>
              <w:t>(</w:t>
            </w:r>
            <w:r w:rsidRPr="00F20C94">
              <w:rPr>
                <w:rFonts w:ascii="Arial" w:hAnsi="Arial" w:cs="Arial"/>
                <w:sz w:val="18"/>
                <w:szCs w:val="18"/>
              </w:rPr>
              <w:t xml:space="preserve">np. </w:t>
            </w:r>
            <w:r w:rsidR="00BA5B17" w:rsidRPr="00F20C94">
              <w:rPr>
                <w:rFonts w:ascii="Arial" w:hAnsi="Arial" w:cs="Arial"/>
                <w:sz w:val="18"/>
                <w:szCs w:val="18"/>
                <w:lang w:val="pl-PL"/>
              </w:rPr>
              <w:t>g</w:t>
            </w:r>
            <w:r w:rsidRPr="00F20C94">
              <w:rPr>
                <w:rFonts w:ascii="Arial" w:hAnsi="Arial" w:cs="Arial"/>
                <w:sz w:val="18"/>
                <w:szCs w:val="18"/>
              </w:rPr>
              <w:t>erman</w:t>
            </w:r>
            <w:r w:rsidR="00BA5B17" w:rsidRPr="00F20C94">
              <w:rPr>
                <w:rFonts w:ascii="Arial" w:hAnsi="Arial" w:cs="Arial"/>
                <w:sz w:val="18"/>
                <w:szCs w:val="18"/>
                <w:lang w:val="pl-PL"/>
              </w:rPr>
              <w:t>u lub</w:t>
            </w:r>
            <w:r w:rsidRPr="00F20C94">
              <w:rPr>
                <w:rFonts w:ascii="Arial" w:hAnsi="Arial" w:cs="Arial"/>
                <w:sz w:val="18"/>
                <w:szCs w:val="18"/>
              </w:rPr>
              <w:t xml:space="preserve"> krzemu</w:t>
            </w:r>
            <w:r w:rsidR="00BA5B17" w:rsidRPr="00F20C94">
              <w:rPr>
                <w:rFonts w:ascii="Arial" w:hAnsi="Arial" w:cs="Arial"/>
                <w:sz w:val="18"/>
                <w:szCs w:val="18"/>
                <w:lang w:val="pl-PL"/>
              </w:rPr>
              <w:t>)</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połączeni</w:t>
            </w:r>
            <w:r w:rsidR="00BA5B17" w:rsidRPr="00F20C94">
              <w:rPr>
                <w:rFonts w:ascii="Arial" w:hAnsi="Arial" w:cs="Arial"/>
                <w:sz w:val="18"/>
                <w:szCs w:val="18"/>
                <w:lang w:val="pl-PL"/>
              </w:rPr>
              <w:t>a</w:t>
            </w:r>
            <w:r w:rsidRPr="00F20C94">
              <w:rPr>
                <w:rFonts w:ascii="Arial" w:hAnsi="Arial" w:cs="Arial"/>
                <w:sz w:val="18"/>
                <w:szCs w:val="18"/>
              </w:rPr>
              <w:t xml:space="preserve"> atomów wybranej cząsteczki chemicznej</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Wyznacza</w:t>
            </w:r>
            <w:r w:rsidR="00BA5B17" w:rsidRPr="00F20C94">
              <w:rPr>
                <w:rFonts w:ascii="Arial" w:hAnsi="Arial" w:cs="Arial"/>
                <w:sz w:val="18"/>
                <w:szCs w:val="18"/>
                <w:lang w:val="pl-PL"/>
              </w:rPr>
              <w:t>nie</w:t>
            </w:r>
            <w:r w:rsidRPr="00F20C94">
              <w:rPr>
                <w:rFonts w:ascii="Arial" w:hAnsi="Arial" w:cs="Arial"/>
                <w:sz w:val="18"/>
                <w:szCs w:val="18"/>
              </w:rPr>
              <w:t xml:space="preserve"> iloś</w:t>
            </w:r>
            <w:r w:rsidR="00BA5B17" w:rsidRPr="00F20C94">
              <w:rPr>
                <w:rFonts w:ascii="Arial" w:hAnsi="Arial" w:cs="Arial"/>
                <w:sz w:val="18"/>
                <w:szCs w:val="18"/>
                <w:lang w:val="pl-PL"/>
              </w:rPr>
              <w:t>ci</w:t>
            </w:r>
            <w:r w:rsidRPr="00F20C94">
              <w:rPr>
                <w:rFonts w:ascii="Arial" w:hAnsi="Arial" w:cs="Arial"/>
                <w:sz w:val="18"/>
                <w:szCs w:val="18"/>
              </w:rPr>
              <w:t xml:space="preserve"> masy substancji wydzielanej podczas elektrolizy</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Rozpozna</w:t>
            </w:r>
            <w:r w:rsidR="00BA5B17" w:rsidRPr="00F20C94">
              <w:rPr>
                <w:rFonts w:ascii="Arial" w:hAnsi="Arial" w:cs="Arial"/>
                <w:sz w:val="18"/>
                <w:szCs w:val="18"/>
                <w:lang w:val="pl-PL"/>
              </w:rPr>
              <w:t>wanie</w:t>
            </w:r>
            <w:r w:rsidRPr="00F20C94">
              <w:rPr>
                <w:rFonts w:ascii="Arial" w:hAnsi="Arial" w:cs="Arial"/>
                <w:sz w:val="18"/>
                <w:szCs w:val="18"/>
              </w:rPr>
              <w:t xml:space="preserve"> efekt</w:t>
            </w:r>
            <w:r w:rsidR="00BA5B17" w:rsidRPr="00F20C94">
              <w:rPr>
                <w:rFonts w:ascii="Arial" w:hAnsi="Arial" w:cs="Arial"/>
                <w:sz w:val="18"/>
                <w:szCs w:val="18"/>
                <w:lang w:val="pl-PL"/>
              </w:rPr>
              <w:t>ów</w:t>
            </w:r>
            <w:r w:rsidRPr="00F20C94">
              <w:rPr>
                <w:rFonts w:ascii="Arial" w:hAnsi="Arial" w:cs="Arial"/>
                <w:sz w:val="18"/>
                <w:szCs w:val="18"/>
              </w:rPr>
              <w:t xml:space="preserve"> przepływu prądu elektrycznego</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00BA5B17" w:rsidRPr="00F20C94">
              <w:rPr>
                <w:rFonts w:ascii="Arial" w:hAnsi="Arial" w:cs="Arial"/>
                <w:sz w:val="18"/>
                <w:szCs w:val="18"/>
              </w:rPr>
              <w:t xml:space="preserve"> nierozgałęzion</w:t>
            </w:r>
            <w:r w:rsidR="00BA5B17" w:rsidRPr="00F20C94">
              <w:rPr>
                <w:rFonts w:ascii="Arial" w:hAnsi="Arial" w:cs="Arial"/>
                <w:sz w:val="18"/>
                <w:szCs w:val="18"/>
                <w:lang w:val="pl-PL"/>
              </w:rPr>
              <w:t>ego</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elektryczn</w:t>
            </w:r>
            <w:r w:rsidR="00BA5B17" w:rsidRPr="00F20C94">
              <w:rPr>
                <w:rFonts w:ascii="Arial" w:hAnsi="Arial" w:cs="Arial"/>
                <w:sz w:val="18"/>
                <w:szCs w:val="18"/>
                <w:lang w:val="pl-PL"/>
              </w:rPr>
              <w:t>ego</w:t>
            </w:r>
            <w:r w:rsidRPr="00F20C94">
              <w:rPr>
                <w:rFonts w:ascii="Arial" w:hAnsi="Arial" w:cs="Arial"/>
                <w:sz w:val="18"/>
                <w:szCs w:val="18"/>
              </w:rPr>
              <w:t xml:space="preserve"> </w:t>
            </w:r>
          </w:p>
          <w:p w:rsidR="005C7745" w:rsidRPr="00F20C94" w:rsidRDefault="005C7745" w:rsidP="002702D4">
            <w:pPr>
              <w:pStyle w:val="Akapitzlist"/>
              <w:numPr>
                <w:ilvl w:val="0"/>
                <w:numId w:val="24"/>
              </w:numPr>
              <w:spacing w:after="0" w:line="240" w:lineRule="auto"/>
              <w:ind w:left="113" w:hanging="113"/>
              <w:rPr>
                <w:rFonts w:ascii="Arial" w:hAnsi="Arial" w:cs="Arial"/>
                <w:sz w:val="18"/>
                <w:szCs w:val="18"/>
              </w:rPr>
            </w:pPr>
            <w:r w:rsidRPr="00F20C94">
              <w:rPr>
                <w:rFonts w:ascii="Arial" w:hAnsi="Arial" w:cs="Arial"/>
                <w:sz w:val="18"/>
                <w:szCs w:val="18"/>
              </w:rPr>
              <w:t>Rys</w:t>
            </w:r>
            <w:r w:rsidR="00BA5B17" w:rsidRPr="00F20C94">
              <w:rPr>
                <w:rFonts w:ascii="Arial" w:hAnsi="Arial" w:cs="Arial"/>
                <w:sz w:val="18"/>
                <w:szCs w:val="18"/>
                <w:lang w:val="pl-PL"/>
              </w:rPr>
              <w:t>owanie</w:t>
            </w:r>
            <w:r w:rsidRPr="00F20C94">
              <w:rPr>
                <w:rFonts w:ascii="Arial" w:hAnsi="Arial" w:cs="Arial"/>
                <w:sz w:val="18"/>
                <w:szCs w:val="18"/>
              </w:rPr>
              <w:t xml:space="preserve"> obw</w:t>
            </w:r>
            <w:r w:rsidR="00BA5B17" w:rsidRPr="00F20C94">
              <w:rPr>
                <w:rFonts w:ascii="Arial" w:hAnsi="Arial" w:cs="Arial"/>
                <w:sz w:val="18"/>
                <w:szCs w:val="18"/>
                <w:lang w:val="pl-PL"/>
              </w:rPr>
              <w:t>odu</w:t>
            </w:r>
            <w:r w:rsidRPr="00F20C94">
              <w:rPr>
                <w:rFonts w:ascii="Arial" w:hAnsi="Arial" w:cs="Arial"/>
                <w:sz w:val="18"/>
                <w:szCs w:val="18"/>
              </w:rPr>
              <w:t xml:space="preserve"> </w:t>
            </w:r>
            <w:r w:rsidR="00BA5B17" w:rsidRPr="00F20C94">
              <w:rPr>
                <w:rFonts w:ascii="Arial" w:hAnsi="Arial" w:cs="Arial"/>
                <w:sz w:val="18"/>
                <w:szCs w:val="18"/>
              </w:rPr>
              <w:t>rozgałęzion</w:t>
            </w:r>
            <w:r w:rsidR="00BA5B17" w:rsidRPr="00F20C94">
              <w:rPr>
                <w:rFonts w:ascii="Arial" w:hAnsi="Arial" w:cs="Arial"/>
                <w:sz w:val="18"/>
                <w:szCs w:val="18"/>
                <w:lang w:val="pl-PL"/>
              </w:rPr>
              <w:t>ego elektrycznego</w:t>
            </w:r>
            <w:r w:rsidRPr="00F20C94">
              <w:rPr>
                <w:rFonts w:ascii="Arial" w:hAnsi="Arial" w:cs="Arial"/>
                <w:sz w:val="18"/>
                <w:szCs w:val="18"/>
              </w:rPr>
              <w:t xml:space="preserve"> </w:t>
            </w:r>
          </w:p>
          <w:p w:rsidR="005C7745" w:rsidRPr="00F20C94" w:rsidRDefault="005C7745" w:rsidP="003E1508">
            <w:pPr>
              <w:spacing w:after="0" w:line="240" w:lineRule="auto"/>
              <w:rPr>
                <w:rFonts w:ascii="Arial" w:hAnsi="Arial" w:cs="Arial"/>
                <w:b/>
                <w:sz w:val="18"/>
                <w:szCs w:val="18"/>
              </w:rPr>
            </w:pPr>
          </w:p>
        </w:tc>
        <w:tc>
          <w:tcPr>
            <w:tcW w:w="1559" w:type="dxa"/>
            <w:vMerge/>
            <w:tcBorders>
              <w:left w:val="single" w:sz="4" w:space="0" w:color="auto"/>
            </w:tcBorders>
          </w:tcPr>
          <w:p w:rsidR="005C7745" w:rsidRPr="00F20C94" w:rsidRDefault="005C7745" w:rsidP="003E1508">
            <w:pPr>
              <w:spacing w:line="240" w:lineRule="auto"/>
              <w:jc w:val="center"/>
              <w:rPr>
                <w:sz w:val="18"/>
                <w:szCs w:val="18"/>
              </w:rPr>
            </w:pPr>
          </w:p>
        </w:tc>
      </w:tr>
    </w:tbl>
    <w:p w:rsidR="005C7745" w:rsidRPr="00F20C94" w:rsidRDefault="005C7745" w:rsidP="005C7745"/>
    <w:p w:rsidR="005C7745" w:rsidRPr="00F20C94" w:rsidRDefault="005C7745"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1966E7" w:rsidRPr="00F20C94" w:rsidRDefault="001966E7" w:rsidP="005C7745"/>
    <w:p w:rsidR="007A6B9E" w:rsidRPr="00F20C94" w:rsidRDefault="007A6B9E" w:rsidP="005C7745"/>
    <w:p w:rsidR="005C7745" w:rsidRPr="00F20C94" w:rsidRDefault="005C7745"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5C7745" w:rsidRPr="00F20C94" w:rsidTr="007A6B9E">
        <w:tc>
          <w:tcPr>
            <w:tcW w:w="2694"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961" w:type="dxa"/>
          </w:tcPr>
          <w:p w:rsidR="005C7745" w:rsidRPr="00F20C94" w:rsidRDefault="005C7745"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5C7745" w:rsidRPr="00F20C94" w:rsidRDefault="005C7745"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1966E7" w:rsidRPr="00F20C94" w:rsidRDefault="001966E7" w:rsidP="001966E7">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1966E7" w:rsidRPr="00F20C94" w:rsidRDefault="001966E7" w:rsidP="001966E7">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2977" w:rsidRPr="00F20C94" w:rsidRDefault="00A326EE" w:rsidP="00A326EE">
            <w:pPr>
              <w:spacing w:after="0" w:line="240" w:lineRule="auto"/>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951048" w:rsidRPr="00F20C94" w:rsidRDefault="00951048" w:rsidP="00951048">
            <w:pPr>
              <w:spacing w:after="0" w:line="240" w:lineRule="auto"/>
              <w:rPr>
                <w:rFonts w:ascii="Arial" w:hAnsi="Arial" w:cs="Arial"/>
                <w:sz w:val="18"/>
                <w:szCs w:val="18"/>
              </w:rPr>
            </w:pPr>
            <w:r w:rsidRPr="00F20C94">
              <w:rPr>
                <w:rFonts w:ascii="Arial" w:hAnsi="Arial" w:cs="Arial"/>
                <w:sz w:val="18"/>
                <w:szCs w:val="18"/>
              </w:rPr>
              <w:t>(5) rozróżnia elementy obwodów elektrycznych i układów elektronicznych;</w:t>
            </w:r>
          </w:p>
          <w:p w:rsidR="00951048" w:rsidRPr="00F20C94" w:rsidRDefault="00EE67A4" w:rsidP="00EE67A4">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056" w:type="dxa"/>
            <w:gridSpan w:val="3"/>
          </w:tcPr>
          <w:p w:rsidR="005C7745" w:rsidRPr="00F20C94" w:rsidRDefault="00834678" w:rsidP="00EB13FE">
            <w:pPr>
              <w:spacing w:before="40" w:after="40" w:line="240" w:lineRule="auto"/>
              <w:jc w:val="center"/>
              <w:rPr>
                <w:rFonts w:ascii="Arial" w:hAnsi="Arial" w:cs="Arial"/>
                <w:b/>
                <w:sz w:val="18"/>
                <w:szCs w:val="18"/>
              </w:rPr>
            </w:pPr>
            <w:r w:rsidRPr="00F20C94">
              <w:rPr>
                <w:rFonts w:ascii="Arial" w:hAnsi="Arial" w:cs="Arial"/>
                <w:b/>
                <w:sz w:val="18"/>
                <w:szCs w:val="18"/>
              </w:rPr>
              <w:t>5</w:t>
            </w:r>
            <w:r w:rsidR="005C7745" w:rsidRPr="00F20C94">
              <w:rPr>
                <w:rFonts w:ascii="Arial" w:hAnsi="Arial" w:cs="Arial"/>
                <w:b/>
                <w:sz w:val="18"/>
                <w:szCs w:val="18"/>
              </w:rPr>
              <w:t>.2. Obwody elektryczne prądu stałego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93615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B6093" w:rsidRPr="00F20C94">
              <w:rPr>
                <w:rFonts w:ascii="Arial" w:hAnsi="Arial" w:cs="Arial"/>
                <w:sz w:val="18"/>
                <w:szCs w:val="18"/>
                <w:lang w:val="pl-PL"/>
              </w:rPr>
              <w:t xml:space="preserve"> pojęcie</w:t>
            </w:r>
            <w:r w:rsidR="005C7745" w:rsidRPr="00F20C94">
              <w:rPr>
                <w:rFonts w:ascii="Arial" w:hAnsi="Arial" w:cs="Arial"/>
                <w:sz w:val="18"/>
                <w:szCs w:val="18"/>
              </w:rPr>
              <w:t xml:space="preserve"> obw</w:t>
            </w:r>
            <w:r w:rsidR="002B6093" w:rsidRPr="00F20C94">
              <w:rPr>
                <w:rFonts w:ascii="Arial" w:hAnsi="Arial" w:cs="Arial"/>
                <w:sz w:val="18"/>
                <w:szCs w:val="18"/>
                <w:lang w:val="pl-PL"/>
              </w:rPr>
              <w:t>odu</w:t>
            </w:r>
            <w:r w:rsidR="002B6093" w:rsidRPr="00F20C94">
              <w:rPr>
                <w:rFonts w:ascii="Arial" w:hAnsi="Arial" w:cs="Arial"/>
                <w:sz w:val="18"/>
                <w:szCs w:val="18"/>
              </w:rPr>
              <w:t xml:space="preserve"> elektryczn</w:t>
            </w:r>
            <w:r w:rsidR="002B6093" w:rsidRPr="00F20C94">
              <w:rPr>
                <w:rFonts w:ascii="Arial" w:hAnsi="Arial" w:cs="Arial"/>
                <w:sz w:val="18"/>
                <w:szCs w:val="18"/>
                <w:lang w:val="pl-PL"/>
              </w:rPr>
              <w:t>ego oraz</w:t>
            </w:r>
            <w:r w:rsidR="005C7745" w:rsidRPr="00F20C94">
              <w:rPr>
                <w:rFonts w:ascii="Arial" w:hAnsi="Arial" w:cs="Arial"/>
                <w:sz w:val="18"/>
                <w:szCs w:val="18"/>
              </w:rPr>
              <w:t xml:space="preserve"> podaje i </w:t>
            </w:r>
            <w:r w:rsidR="002B6093" w:rsidRPr="00F20C94">
              <w:rPr>
                <w:rFonts w:ascii="Arial" w:hAnsi="Arial" w:cs="Arial"/>
                <w:sz w:val="18"/>
                <w:szCs w:val="18"/>
                <w:lang w:val="pl-PL"/>
              </w:rPr>
              <w:t>opis</w:t>
            </w:r>
            <w:r w:rsidR="005C7745" w:rsidRPr="00F20C94">
              <w:rPr>
                <w:rFonts w:ascii="Arial" w:hAnsi="Arial" w:cs="Arial"/>
                <w:sz w:val="18"/>
                <w:szCs w:val="18"/>
              </w:rPr>
              <w:t xml:space="preserve">uje jego elementy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rodzaje obwodów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w:t>
            </w:r>
            <w:r w:rsidR="002B6093" w:rsidRPr="00F20C94">
              <w:rPr>
                <w:rFonts w:ascii="Arial" w:hAnsi="Arial" w:cs="Arial"/>
                <w:sz w:val="18"/>
                <w:szCs w:val="18"/>
                <w:lang w:val="pl-PL"/>
              </w:rPr>
              <w:t>n</w:t>
            </w:r>
            <w:r w:rsidR="005C7745" w:rsidRPr="00F20C94">
              <w:rPr>
                <w:rFonts w:ascii="Arial" w:hAnsi="Arial" w:cs="Arial"/>
                <w:sz w:val="18"/>
                <w:szCs w:val="18"/>
              </w:rPr>
              <w:t>a schematach 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elementy półprzewodnikowe obwodu i rysuje ich symbole graficzne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nazwy i rysuje symbole graf</w:t>
            </w:r>
            <w:r w:rsidR="002B6093" w:rsidRPr="00F20C94">
              <w:rPr>
                <w:rFonts w:ascii="Arial" w:hAnsi="Arial" w:cs="Arial"/>
                <w:sz w:val="18"/>
                <w:szCs w:val="18"/>
              </w:rPr>
              <w:t>iczne podzespołów  łączeniowych</w:t>
            </w:r>
            <w:r w:rsidRPr="00F20C94">
              <w:rPr>
                <w:rFonts w:ascii="Arial" w:hAnsi="Arial" w:cs="Arial"/>
                <w:sz w:val="18"/>
                <w:szCs w:val="18"/>
              </w:rPr>
              <w:t>, sterujących i zabezpieczeń obwodu elektrycznego</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podaje nazwy i rysuje ogólne symbole graficzne </w:t>
            </w:r>
            <w:r w:rsidR="002B6093" w:rsidRPr="00F20C94">
              <w:rPr>
                <w:rFonts w:ascii="Arial" w:hAnsi="Arial" w:cs="Arial"/>
                <w:sz w:val="18"/>
                <w:szCs w:val="18"/>
              </w:rPr>
              <w:t xml:space="preserve">elementów </w:t>
            </w:r>
            <w:r w:rsidRPr="00F20C94">
              <w:rPr>
                <w:rFonts w:ascii="Arial" w:hAnsi="Arial" w:cs="Arial"/>
                <w:sz w:val="18"/>
                <w:szCs w:val="18"/>
              </w:rPr>
              <w:t xml:space="preserve">obwodu elektrycznego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Ohma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093" w:rsidRPr="00F20C94">
              <w:rPr>
                <w:rFonts w:ascii="Arial" w:hAnsi="Arial" w:cs="Arial"/>
                <w:sz w:val="18"/>
                <w:szCs w:val="18"/>
                <w:lang w:val="pl-PL"/>
              </w:rPr>
              <w:t>pojęcie</w:t>
            </w:r>
            <w:r w:rsidR="005C7745" w:rsidRPr="00F20C94">
              <w:rPr>
                <w:rFonts w:ascii="Arial" w:hAnsi="Arial" w:cs="Arial"/>
                <w:sz w:val="18"/>
                <w:szCs w:val="18"/>
              </w:rPr>
              <w:t xml:space="preserve"> rezystancji</w:t>
            </w:r>
            <w:r w:rsidR="002B6093" w:rsidRPr="00F20C94">
              <w:rPr>
                <w:rFonts w:ascii="Arial" w:hAnsi="Arial" w:cs="Arial"/>
                <w:sz w:val="18"/>
                <w:szCs w:val="18"/>
                <w:lang w:val="pl-PL"/>
              </w:rPr>
              <w:t xml:space="preserve"> i jej jednostki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konduktancji</w:t>
            </w:r>
            <w:r w:rsidR="002B6093" w:rsidRPr="00F20C94">
              <w:rPr>
                <w:rFonts w:ascii="Arial" w:hAnsi="Arial" w:cs="Arial"/>
                <w:sz w:val="18"/>
                <w:szCs w:val="18"/>
                <w:lang w:val="pl-PL"/>
              </w:rPr>
              <w:t xml:space="preserve"> i jej jednostki</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przekrój przewodu zasilania wybranego elementu instalacji elekt</w:t>
            </w:r>
            <w:r w:rsidRPr="00F20C94">
              <w:rPr>
                <w:rFonts w:ascii="Arial" w:hAnsi="Arial" w:cs="Arial"/>
                <w:sz w:val="18"/>
                <w:szCs w:val="18"/>
                <w:lang w:val="pl-PL"/>
              </w:rPr>
              <w:t>rycznej</w:t>
            </w:r>
            <w:r w:rsidR="005C7745" w:rsidRPr="00F20C94">
              <w:rPr>
                <w:rFonts w:ascii="Arial" w:hAnsi="Arial" w:cs="Arial"/>
                <w:sz w:val="18"/>
                <w:szCs w:val="18"/>
              </w:rPr>
              <w:t xml:space="preserve"> </w:t>
            </w:r>
            <w:r w:rsidRPr="00F20C94">
              <w:rPr>
                <w:rFonts w:ascii="Arial" w:hAnsi="Arial" w:cs="Arial"/>
                <w:sz w:val="18"/>
                <w:szCs w:val="18"/>
                <w:lang w:val="pl-PL"/>
              </w:rPr>
              <w:t>s</w:t>
            </w:r>
            <w:r w:rsidR="005C7745" w:rsidRPr="00F20C94">
              <w:rPr>
                <w:rFonts w:ascii="Arial" w:hAnsi="Arial" w:cs="Arial"/>
                <w:sz w:val="18"/>
                <w:szCs w:val="18"/>
              </w:rPr>
              <w:t>amochodu</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prawo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II prawo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szeregowe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równoległe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połączenie mieszane rezystancji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Pr="00F20C94">
              <w:rPr>
                <w:rFonts w:ascii="Arial" w:hAnsi="Arial" w:cs="Arial"/>
                <w:sz w:val="18"/>
                <w:szCs w:val="18"/>
                <w:lang w:val="pl-PL"/>
              </w:rPr>
              <w:t>ę</w:t>
            </w:r>
            <w:r w:rsidR="005C7745" w:rsidRPr="00F20C94">
              <w:rPr>
                <w:rFonts w:ascii="Arial" w:hAnsi="Arial" w:cs="Arial"/>
                <w:sz w:val="18"/>
                <w:szCs w:val="18"/>
              </w:rPr>
              <w:t xml:space="preserve"> zastępczą połączenia szeregowego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oblicza </w:t>
            </w:r>
            <w:r w:rsidR="00D372A2" w:rsidRPr="00F20C94">
              <w:rPr>
                <w:rFonts w:ascii="Arial" w:hAnsi="Arial" w:cs="Arial"/>
                <w:sz w:val="18"/>
                <w:szCs w:val="18"/>
                <w:lang w:val="pl-PL"/>
              </w:rPr>
              <w:t xml:space="preserve">zastępcze </w:t>
            </w:r>
            <w:r w:rsidRPr="00F20C94">
              <w:rPr>
                <w:rFonts w:ascii="Arial" w:hAnsi="Arial" w:cs="Arial"/>
                <w:sz w:val="18"/>
                <w:szCs w:val="18"/>
              </w:rPr>
              <w:t>rezystancj</w:t>
            </w:r>
            <w:r w:rsidRPr="00F20C94">
              <w:rPr>
                <w:rFonts w:ascii="Arial" w:hAnsi="Arial" w:cs="Arial"/>
                <w:sz w:val="18"/>
                <w:szCs w:val="18"/>
                <w:lang w:val="pl-PL"/>
              </w:rPr>
              <w:t>ę</w:t>
            </w:r>
            <w:r w:rsidR="005C7745" w:rsidRPr="00F20C94">
              <w:rPr>
                <w:rFonts w:ascii="Arial" w:hAnsi="Arial" w:cs="Arial"/>
                <w:sz w:val="18"/>
                <w:szCs w:val="18"/>
              </w:rPr>
              <w:t xml:space="preserve"> i konduktancj</w:t>
            </w:r>
            <w:r w:rsidRPr="00F20C94">
              <w:rPr>
                <w:rFonts w:ascii="Arial" w:hAnsi="Arial" w:cs="Arial"/>
                <w:sz w:val="18"/>
                <w:szCs w:val="18"/>
                <w:lang w:val="pl-PL"/>
              </w:rPr>
              <w:t>ę</w:t>
            </w:r>
            <w:r w:rsidR="005C7745" w:rsidRPr="00F20C94">
              <w:rPr>
                <w:rFonts w:ascii="Arial" w:hAnsi="Arial" w:cs="Arial"/>
                <w:sz w:val="18"/>
                <w:szCs w:val="18"/>
              </w:rPr>
              <w:t xml:space="preserve"> połączenia równoległego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 rezystancj</w:t>
            </w:r>
            <w:r w:rsidR="002B6093" w:rsidRPr="00F20C94">
              <w:rPr>
                <w:rFonts w:ascii="Arial" w:hAnsi="Arial" w:cs="Arial"/>
                <w:sz w:val="18"/>
                <w:szCs w:val="18"/>
                <w:lang w:val="pl-PL"/>
              </w:rPr>
              <w:t>ę</w:t>
            </w:r>
            <w:r w:rsidRPr="00F20C94">
              <w:rPr>
                <w:rFonts w:ascii="Arial" w:hAnsi="Arial" w:cs="Arial"/>
                <w:sz w:val="18"/>
                <w:szCs w:val="18"/>
              </w:rPr>
              <w:t xml:space="preserve"> zastępczą połączenia mieszanego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i porównuje znormalizowane szeregi rezystancji oporników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dob</w:t>
            </w:r>
            <w:r w:rsidR="002B6093" w:rsidRPr="00F20C94">
              <w:rPr>
                <w:rFonts w:ascii="Arial" w:hAnsi="Arial" w:cs="Arial"/>
                <w:sz w:val="18"/>
                <w:szCs w:val="18"/>
                <w:lang w:val="pl-PL"/>
              </w:rPr>
              <w:t>iera</w:t>
            </w:r>
            <w:r w:rsidRPr="00F20C94">
              <w:rPr>
                <w:rFonts w:ascii="Arial" w:hAnsi="Arial" w:cs="Arial"/>
                <w:sz w:val="18"/>
                <w:szCs w:val="18"/>
              </w:rPr>
              <w:t xml:space="preserve"> opornik</w:t>
            </w:r>
            <w:r w:rsidR="002B6093" w:rsidRPr="00F20C94">
              <w:rPr>
                <w:rFonts w:ascii="Arial" w:hAnsi="Arial" w:cs="Arial"/>
                <w:sz w:val="18"/>
                <w:szCs w:val="18"/>
                <w:lang w:val="pl-PL"/>
              </w:rPr>
              <w:t>i według</w:t>
            </w:r>
            <w:r w:rsidR="002B6093" w:rsidRPr="00F20C94">
              <w:rPr>
                <w:rFonts w:ascii="Arial" w:hAnsi="Arial" w:cs="Arial"/>
                <w:sz w:val="18"/>
                <w:szCs w:val="18"/>
              </w:rPr>
              <w:t xml:space="preserve"> znormalizowan</w:t>
            </w:r>
            <w:r w:rsidR="002B6093" w:rsidRPr="00F20C94">
              <w:rPr>
                <w:rFonts w:ascii="Arial" w:hAnsi="Arial" w:cs="Arial"/>
                <w:sz w:val="18"/>
                <w:szCs w:val="18"/>
                <w:lang w:val="pl-PL"/>
              </w:rPr>
              <w:t>ego</w:t>
            </w:r>
            <w:r w:rsidRPr="00F20C94">
              <w:rPr>
                <w:rFonts w:ascii="Arial" w:hAnsi="Arial" w:cs="Arial"/>
                <w:sz w:val="18"/>
                <w:szCs w:val="18"/>
              </w:rPr>
              <w:t xml:space="preserve"> szereg</w:t>
            </w:r>
            <w:r w:rsidR="002B6093" w:rsidRPr="00F20C94">
              <w:rPr>
                <w:rFonts w:ascii="Arial" w:hAnsi="Arial" w:cs="Arial"/>
                <w:sz w:val="18"/>
                <w:szCs w:val="18"/>
                <w:lang w:val="pl-PL"/>
              </w:rPr>
              <w:t>u</w:t>
            </w:r>
            <w:r w:rsidRPr="00F20C94">
              <w:rPr>
                <w:rFonts w:ascii="Arial" w:hAnsi="Arial" w:cs="Arial"/>
                <w:sz w:val="18"/>
                <w:szCs w:val="18"/>
              </w:rPr>
              <w:t xml:space="preserve"> rezystancji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lang w:val="pl-PL"/>
              </w:rPr>
              <w:t>wyjaśnia</w:t>
            </w:r>
            <w:r w:rsidRPr="00F20C94">
              <w:rPr>
                <w:rFonts w:ascii="Arial" w:hAnsi="Arial" w:cs="Arial"/>
                <w:sz w:val="18"/>
                <w:szCs w:val="18"/>
              </w:rPr>
              <w:t xml:space="preserve"> schemat rzeczywistego źródła napięcia i prądu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od</w:t>
            </w:r>
            <w:r w:rsidR="005C7745" w:rsidRPr="00F20C94">
              <w:rPr>
                <w:rFonts w:ascii="Arial" w:hAnsi="Arial" w:cs="Arial"/>
                <w:sz w:val="18"/>
                <w:szCs w:val="18"/>
              </w:rPr>
              <w:t>różnia</w:t>
            </w:r>
            <w:r w:rsidRPr="00F20C94">
              <w:rPr>
                <w:rFonts w:ascii="Arial" w:hAnsi="Arial" w:cs="Arial"/>
                <w:sz w:val="18"/>
                <w:szCs w:val="18"/>
                <w:lang w:val="pl-PL"/>
              </w:rPr>
              <w:t xml:space="preserve"> pojęcie</w:t>
            </w:r>
            <w:r w:rsidR="005C7745" w:rsidRPr="00F20C94">
              <w:rPr>
                <w:rFonts w:ascii="Arial" w:hAnsi="Arial" w:cs="Arial"/>
                <w:sz w:val="18"/>
                <w:szCs w:val="18"/>
              </w:rPr>
              <w:t xml:space="preserve"> źródł</w:t>
            </w:r>
            <w:r w:rsidRPr="00F20C94">
              <w:rPr>
                <w:rFonts w:ascii="Arial" w:hAnsi="Arial" w:cs="Arial"/>
                <w:sz w:val="18"/>
                <w:szCs w:val="18"/>
                <w:lang w:val="pl-PL"/>
              </w:rPr>
              <w:t>a</w:t>
            </w:r>
            <w:r w:rsidR="005C7745" w:rsidRPr="00F20C94">
              <w:rPr>
                <w:rFonts w:ascii="Arial" w:hAnsi="Arial" w:cs="Arial"/>
                <w:sz w:val="18"/>
                <w:szCs w:val="18"/>
              </w:rPr>
              <w:t xml:space="preserve"> napięcia od źródła prądu</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stany pracy rzeczywistego źródła napięcia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005C7745" w:rsidRPr="00F20C94">
              <w:rPr>
                <w:rFonts w:ascii="Arial" w:hAnsi="Arial" w:cs="Arial"/>
                <w:sz w:val="18"/>
                <w:szCs w:val="18"/>
              </w:rPr>
              <w:t xml:space="preserve">kreśla rodzaj dopasowania rzeczywistych elementów instalacji elektrycznej samochodu do akumulatora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przekształca nierozgałęziony obwód elektryczny w obwód równoważny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w:t>
            </w:r>
            <w:r w:rsidR="002B6093" w:rsidRPr="00F20C94">
              <w:rPr>
                <w:rFonts w:ascii="Arial" w:hAnsi="Arial" w:cs="Arial"/>
                <w:sz w:val="18"/>
                <w:szCs w:val="18"/>
                <w:lang w:val="pl-PL"/>
              </w:rPr>
              <w:t xml:space="preserve"> natężenie</w:t>
            </w:r>
            <w:r w:rsidRPr="00F20C94">
              <w:rPr>
                <w:rFonts w:ascii="Arial" w:hAnsi="Arial" w:cs="Arial"/>
                <w:sz w:val="18"/>
                <w:szCs w:val="18"/>
              </w:rPr>
              <w:t xml:space="preserve"> prąd</w:t>
            </w:r>
            <w:r w:rsidR="002B6093" w:rsidRPr="00F20C94">
              <w:rPr>
                <w:rFonts w:ascii="Arial" w:hAnsi="Arial" w:cs="Arial"/>
                <w:sz w:val="18"/>
                <w:szCs w:val="18"/>
                <w:lang w:val="pl-PL"/>
              </w:rPr>
              <w:t>u</w:t>
            </w:r>
            <w:r w:rsidRPr="00F20C94">
              <w:rPr>
                <w:rFonts w:ascii="Arial" w:hAnsi="Arial" w:cs="Arial"/>
                <w:sz w:val="18"/>
                <w:szCs w:val="18"/>
              </w:rPr>
              <w:t xml:space="preserve"> płynąc</w:t>
            </w:r>
            <w:r w:rsidR="002B6093" w:rsidRPr="00F20C94">
              <w:rPr>
                <w:rFonts w:ascii="Arial" w:hAnsi="Arial" w:cs="Arial"/>
                <w:sz w:val="18"/>
                <w:szCs w:val="18"/>
                <w:lang w:val="pl-PL"/>
              </w:rPr>
              <w:t>ego</w:t>
            </w:r>
            <w:r w:rsidRPr="00F20C94">
              <w:rPr>
                <w:rFonts w:ascii="Arial" w:hAnsi="Arial" w:cs="Arial"/>
                <w:sz w:val="18"/>
                <w:szCs w:val="18"/>
              </w:rPr>
              <w:t xml:space="preserve"> w obwodzie nierozgałęzionym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dzielnik napięcia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określa parametry nieobciążonego i obciążonego dzielnika napięcia </w:t>
            </w:r>
          </w:p>
          <w:p w:rsidR="005C7745" w:rsidRPr="00F20C94" w:rsidRDefault="002B6093" w:rsidP="002702D4">
            <w:pPr>
              <w:pStyle w:val="Akapitzlist"/>
              <w:numPr>
                <w:ilvl w:val="0"/>
                <w:numId w:val="25"/>
              </w:numPr>
              <w:spacing w:after="40" w:line="240" w:lineRule="auto"/>
              <w:ind w:left="113" w:hanging="113"/>
              <w:rPr>
                <w:rFonts w:ascii="Arial" w:hAnsi="Arial" w:cs="Arial"/>
                <w:sz w:val="18"/>
                <w:szCs w:val="18"/>
              </w:rPr>
            </w:pPr>
            <w:r w:rsidRPr="00F20C94">
              <w:rPr>
                <w:rFonts w:ascii="Arial" w:hAnsi="Arial" w:cs="Arial"/>
                <w:sz w:val="18"/>
                <w:szCs w:val="18"/>
                <w:lang w:val="pl-PL"/>
              </w:rPr>
              <w:lastRenderedPageBreak/>
              <w:t>opis</w:t>
            </w:r>
            <w:r w:rsidR="005C7745" w:rsidRPr="00F20C94">
              <w:rPr>
                <w:rFonts w:ascii="Arial" w:hAnsi="Arial" w:cs="Arial"/>
                <w:sz w:val="18"/>
                <w:szCs w:val="18"/>
              </w:rPr>
              <w:t>uje potencjometr</w:t>
            </w:r>
          </w:p>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 xml:space="preserve">analizuje parametry pracy potencjometru </w:t>
            </w:r>
          </w:p>
          <w:p w:rsidR="005C7745" w:rsidRPr="00F20C94" w:rsidRDefault="002B609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wtórnika napięciowego w instalacji elektrycznej samochodu</w:t>
            </w:r>
          </w:p>
          <w:p w:rsidR="005C7745" w:rsidRPr="00F20C94" w:rsidRDefault="005C7745"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podaje przykłady zastosow</w:t>
            </w:r>
            <w:r w:rsidR="002B6093" w:rsidRPr="00F20C94">
              <w:rPr>
                <w:rFonts w:ascii="Arial" w:hAnsi="Arial" w:cs="Arial"/>
                <w:sz w:val="18"/>
                <w:szCs w:val="18"/>
              </w:rPr>
              <w:t>ania potencjometru w</w:t>
            </w:r>
            <w:r w:rsidR="002B6093" w:rsidRPr="00F20C94">
              <w:rPr>
                <w:rFonts w:ascii="Arial" w:hAnsi="Arial" w:cs="Arial"/>
                <w:sz w:val="18"/>
                <w:szCs w:val="18"/>
                <w:lang w:val="pl-PL"/>
              </w:rPr>
              <w:t xml:space="preserve"> pojazdach samochodowych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wydziel</w:t>
            </w:r>
            <w:r w:rsidR="002B1E26" w:rsidRPr="00F20C94">
              <w:rPr>
                <w:rFonts w:ascii="Arial" w:hAnsi="Arial" w:cs="Arial"/>
                <w:sz w:val="18"/>
                <w:szCs w:val="18"/>
                <w:lang w:val="pl-PL"/>
              </w:rPr>
              <w:t>ania</w:t>
            </w:r>
            <w:r w:rsidR="005C7745" w:rsidRPr="00F20C94">
              <w:rPr>
                <w:rFonts w:ascii="Arial" w:hAnsi="Arial" w:cs="Arial"/>
                <w:sz w:val="18"/>
                <w:szCs w:val="18"/>
              </w:rPr>
              <w:t xml:space="preserve"> energii w przewodzie w postaci ciepła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w:t>
            </w:r>
            <w:r w:rsidR="002B1E26" w:rsidRPr="00F20C94">
              <w:rPr>
                <w:rFonts w:ascii="Arial" w:hAnsi="Arial" w:cs="Arial"/>
                <w:sz w:val="18"/>
                <w:szCs w:val="18"/>
                <w:lang w:val="pl-PL"/>
              </w:rPr>
              <w:t>o</w:t>
            </w:r>
            <w:r w:rsidR="005C7745" w:rsidRPr="00F20C94">
              <w:rPr>
                <w:rFonts w:ascii="Arial" w:hAnsi="Arial" w:cs="Arial"/>
                <w:sz w:val="18"/>
                <w:szCs w:val="18"/>
              </w:rPr>
              <w:t xml:space="preserve"> Joule’a-Lenza</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dopuszczalny przekrój przewodu w zależności od ilości wydzielonego ciepła przez przepływający prąd</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mocy elektrycznej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w:t>
            </w:r>
            <w:r w:rsidR="005C7745" w:rsidRPr="00F20C94">
              <w:rPr>
                <w:rFonts w:ascii="Arial" w:hAnsi="Arial" w:cs="Arial"/>
                <w:sz w:val="18"/>
                <w:szCs w:val="18"/>
              </w:rPr>
              <w:t>o</w:t>
            </w:r>
            <w:r w:rsidRPr="00F20C94">
              <w:rPr>
                <w:rFonts w:ascii="Arial" w:hAnsi="Arial" w:cs="Arial"/>
                <w:sz w:val="18"/>
                <w:szCs w:val="18"/>
                <w:lang w:val="pl-PL"/>
              </w:rPr>
              <w:t>daje</w:t>
            </w:r>
            <w:r w:rsidR="005C7745" w:rsidRPr="00F20C94">
              <w:rPr>
                <w:rFonts w:ascii="Arial" w:hAnsi="Arial" w:cs="Arial"/>
                <w:sz w:val="18"/>
                <w:szCs w:val="18"/>
              </w:rPr>
              <w:t xml:space="preserve"> jednostkę mocy elektrycznej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moc znamieniową odbiornika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prawo zachowania energii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analizuje dopuszczalne obciążenie </w:t>
            </w:r>
            <w:r w:rsidR="002B1E26" w:rsidRPr="00F20C94">
              <w:rPr>
                <w:rFonts w:ascii="Arial" w:hAnsi="Arial" w:cs="Arial"/>
                <w:sz w:val="18"/>
                <w:szCs w:val="18"/>
                <w:lang w:val="pl-PL"/>
              </w:rPr>
              <w:t>wskaz</w:t>
            </w:r>
            <w:r w:rsidRPr="00F20C94">
              <w:rPr>
                <w:rFonts w:ascii="Arial" w:hAnsi="Arial" w:cs="Arial"/>
                <w:sz w:val="18"/>
                <w:szCs w:val="18"/>
              </w:rPr>
              <w:t>anego alternatora samochodowego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straty energii w alternatorze </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sprawność urządzeń elektrycznych, wykorzystując współczynnik sprawności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temperatury na rezystancję przewodnika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zależność rezystancji przewodnika od temperatury</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2B1E26" w:rsidRPr="00F20C94">
              <w:rPr>
                <w:rFonts w:ascii="Arial" w:hAnsi="Arial" w:cs="Arial"/>
                <w:sz w:val="18"/>
                <w:szCs w:val="18"/>
                <w:lang w:val="pl-PL"/>
              </w:rPr>
              <w:t>blicz</w:t>
            </w:r>
            <w:r w:rsidRPr="00F20C94">
              <w:rPr>
                <w:rFonts w:ascii="Arial" w:hAnsi="Arial" w:cs="Arial"/>
                <w:sz w:val="18"/>
                <w:szCs w:val="18"/>
              </w:rPr>
              <w:t xml:space="preserve">a współczynnik temperaturowy rezystancji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r w:rsidR="005C7745" w:rsidRPr="00F20C94">
              <w:rPr>
                <w:rFonts w:ascii="Arial" w:hAnsi="Arial" w:cs="Arial"/>
                <w:sz w:val="18"/>
                <w:szCs w:val="18"/>
              </w:rPr>
              <w:t xml:space="preserve">nia </w:t>
            </w:r>
            <w:r w:rsidRPr="00F20C94">
              <w:rPr>
                <w:rFonts w:ascii="Arial" w:hAnsi="Arial" w:cs="Arial"/>
                <w:sz w:val="18"/>
                <w:szCs w:val="18"/>
                <w:lang w:val="pl-PL"/>
              </w:rPr>
              <w:t>rodzaje</w:t>
            </w:r>
            <w:r w:rsidR="005C7745" w:rsidRPr="00F20C94">
              <w:rPr>
                <w:rFonts w:ascii="Arial" w:hAnsi="Arial" w:cs="Arial"/>
                <w:sz w:val="18"/>
                <w:szCs w:val="18"/>
              </w:rPr>
              <w:t xml:space="preserve"> termistorów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w:t>
            </w:r>
            <w:r w:rsidR="005C7745" w:rsidRPr="00F20C94">
              <w:rPr>
                <w:rFonts w:ascii="Arial" w:hAnsi="Arial" w:cs="Arial"/>
                <w:sz w:val="18"/>
                <w:szCs w:val="18"/>
              </w:rPr>
              <w:t xml:space="preserve">licza parametry użytkowe termistorów </w:t>
            </w:r>
          </w:p>
          <w:p w:rsidR="005C7745" w:rsidRPr="00F20C94" w:rsidRDefault="002B1E2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układy zasilania termistorów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porówn</w:t>
            </w:r>
            <w:r w:rsidR="002B1E26" w:rsidRPr="00F20C94">
              <w:rPr>
                <w:rFonts w:ascii="Arial" w:hAnsi="Arial" w:cs="Arial"/>
                <w:sz w:val="18"/>
                <w:szCs w:val="18"/>
              </w:rPr>
              <w:t>uje układy zasilania termistoró</w:t>
            </w:r>
            <w:r w:rsidR="002B1E26" w:rsidRPr="00F20C94">
              <w:rPr>
                <w:rFonts w:ascii="Arial" w:hAnsi="Arial" w:cs="Arial"/>
                <w:sz w:val="18"/>
                <w:szCs w:val="18"/>
                <w:lang w:val="pl-PL"/>
              </w:rPr>
              <w:t>w –</w:t>
            </w:r>
            <w:r w:rsidRPr="00F20C94">
              <w:rPr>
                <w:rFonts w:ascii="Arial" w:hAnsi="Arial" w:cs="Arial"/>
                <w:sz w:val="18"/>
                <w:szCs w:val="18"/>
              </w:rPr>
              <w:t xml:space="preserve"> napięciowy i prądowy </w:t>
            </w:r>
          </w:p>
          <w:p w:rsidR="005C7745" w:rsidRPr="00F20C94" w:rsidRDefault="00AC3366"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lang w:val="pl-PL"/>
              </w:rPr>
              <w:t>opisu</w:t>
            </w:r>
            <w:r w:rsidR="005C7745" w:rsidRPr="00F20C94">
              <w:rPr>
                <w:rFonts w:ascii="Arial" w:hAnsi="Arial" w:cs="Arial"/>
                <w:sz w:val="18"/>
                <w:szCs w:val="18"/>
              </w:rPr>
              <w:t>je zastosowanie termistorów w technice motoryzacyjnej</w:t>
            </w:r>
          </w:p>
          <w:p w:rsidR="005C7745" w:rsidRPr="00F20C94" w:rsidRDefault="00AC336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obliczeń obwodów elektrycznych i </w:t>
            </w:r>
            <w:r w:rsidR="009444E3" w:rsidRPr="00F20C94">
              <w:rPr>
                <w:rFonts w:ascii="Arial" w:hAnsi="Arial" w:cs="Arial"/>
                <w:sz w:val="18"/>
                <w:szCs w:val="18"/>
              </w:rPr>
              <w:t>wyjaśnia</w:t>
            </w:r>
            <w:r w:rsidR="005C7745" w:rsidRPr="00F20C94">
              <w:rPr>
                <w:rFonts w:ascii="Arial" w:hAnsi="Arial" w:cs="Arial"/>
                <w:sz w:val="18"/>
                <w:szCs w:val="18"/>
              </w:rPr>
              <w:t xml:space="preserve"> ich zastosowanie </w:t>
            </w:r>
          </w:p>
          <w:p w:rsidR="005C7745" w:rsidRPr="00F20C94" w:rsidRDefault="00AC3366"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wykorzyst</w:t>
            </w:r>
            <w:r w:rsidRPr="00F20C94">
              <w:rPr>
                <w:rFonts w:ascii="Arial" w:hAnsi="Arial" w:cs="Arial"/>
                <w:sz w:val="18"/>
                <w:szCs w:val="18"/>
              </w:rPr>
              <w:t xml:space="preserve">uje </w:t>
            </w:r>
            <w:r w:rsidR="005C7745" w:rsidRPr="00F20C94">
              <w:rPr>
                <w:rFonts w:ascii="Arial" w:hAnsi="Arial" w:cs="Arial"/>
                <w:sz w:val="18"/>
                <w:szCs w:val="18"/>
              </w:rPr>
              <w:t>praw</w:t>
            </w:r>
            <w:r w:rsidRPr="00F20C94">
              <w:rPr>
                <w:rFonts w:ascii="Arial" w:hAnsi="Arial" w:cs="Arial"/>
                <w:sz w:val="18"/>
                <w:szCs w:val="18"/>
                <w:lang w:val="pl-PL"/>
              </w:rPr>
              <w:t>a</w:t>
            </w:r>
            <w:r w:rsidR="005C7745" w:rsidRPr="00F20C94">
              <w:rPr>
                <w:rFonts w:ascii="Arial" w:hAnsi="Arial" w:cs="Arial"/>
                <w:sz w:val="18"/>
                <w:szCs w:val="18"/>
              </w:rPr>
              <w:t xml:space="preserve"> Kirch</w:t>
            </w:r>
            <w:r w:rsidR="009B7097" w:rsidRPr="00F20C94">
              <w:rPr>
                <w:rFonts w:ascii="Arial" w:hAnsi="Arial" w:cs="Arial"/>
                <w:sz w:val="18"/>
                <w:szCs w:val="18"/>
                <w:lang w:val="pl-PL"/>
              </w:rPr>
              <w:t>h</w:t>
            </w:r>
            <w:r w:rsidR="005C7745" w:rsidRPr="00F20C94">
              <w:rPr>
                <w:rFonts w:ascii="Arial" w:hAnsi="Arial" w:cs="Arial"/>
                <w:sz w:val="18"/>
                <w:szCs w:val="18"/>
              </w:rPr>
              <w:t>offa do</w:t>
            </w:r>
            <w:r w:rsidRPr="00F20C94">
              <w:rPr>
                <w:rFonts w:ascii="Arial" w:hAnsi="Arial" w:cs="Arial"/>
                <w:sz w:val="18"/>
                <w:szCs w:val="18"/>
              </w:rPr>
              <w:t xml:space="preserve"> obliczeń prądów w </w:t>
            </w:r>
            <w:r w:rsidR="005C7745" w:rsidRPr="00F20C94">
              <w:rPr>
                <w:rFonts w:ascii="Arial" w:hAnsi="Arial" w:cs="Arial"/>
                <w:sz w:val="18"/>
                <w:szCs w:val="18"/>
              </w:rPr>
              <w:t>obwod</w:t>
            </w:r>
            <w:r w:rsidRPr="00F20C94">
              <w:rPr>
                <w:rFonts w:ascii="Arial" w:hAnsi="Arial" w:cs="Arial"/>
                <w:sz w:val="18"/>
                <w:szCs w:val="18"/>
                <w:lang w:val="pl-PL"/>
              </w:rPr>
              <w:t>ach</w:t>
            </w:r>
            <w:r w:rsidR="005C7745" w:rsidRPr="00F20C94">
              <w:rPr>
                <w:rFonts w:ascii="Arial" w:hAnsi="Arial" w:cs="Arial"/>
                <w:sz w:val="18"/>
                <w:szCs w:val="18"/>
              </w:rPr>
              <w:t xml:space="preserve">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w:t>
            </w:r>
            <w:r w:rsidR="00AC3366" w:rsidRPr="00F20C94">
              <w:rPr>
                <w:rFonts w:ascii="Arial" w:hAnsi="Arial" w:cs="Arial"/>
                <w:sz w:val="18"/>
                <w:szCs w:val="18"/>
                <w:lang w:val="pl-PL"/>
              </w:rPr>
              <w:t>na podstawie</w:t>
            </w:r>
            <w:r w:rsidR="005C7745" w:rsidRPr="00F20C94">
              <w:rPr>
                <w:rFonts w:ascii="Arial" w:hAnsi="Arial" w:cs="Arial"/>
                <w:sz w:val="18"/>
                <w:szCs w:val="18"/>
              </w:rPr>
              <w:t xml:space="preserve"> praw Kirch</w:t>
            </w:r>
            <w:r w:rsidR="009B7097" w:rsidRPr="00F20C94">
              <w:rPr>
                <w:rFonts w:ascii="Arial" w:hAnsi="Arial" w:cs="Arial"/>
                <w:sz w:val="18"/>
                <w:szCs w:val="18"/>
                <w:lang w:val="pl-PL"/>
              </w:rPr>
              <w:t>h</w:t>
            </w:r>
            <w:r w:rsidR="005C7745" w:rsidRPr="00F20C94">
              <w:rPr>
                <w:rFonts w:ascii="Arial" w:hAnsi="Arial" w:cs="Arial"/>
                <w:sz w:val="18"/>
                <w:szCs w:val="18"/>
              </w:rPr>
              <w:t>offa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superpozycji</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stosuje praktycznie metodę superpozycji do obliczeń obwodów elektr</w:t>
            </w:r>
            <w:r w:rsidR="009B7097" w:rsidRPr="00F20C94">
              <w:rPr>
                <w:rFonts w:ascii="Arial" w:hAnsi="Arial" w:cs="Arial"/>
                <w:sz w:val="18"/>
                <w:szCs w:val="18"/>
                <w:lang w:val="pl-PL"/>
              </w:rPr>
              <w:t>ycznych</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005C7745" w:rsidRPr="00F20C94">
              <w:rPr>
                <w:rFonts w:ascii="Arial" w:hAnsi="Arial" w:cs="Arial"/>
                <w:sz w:val="18"/>
                <w:szCs w:val="18"/>
              </w:rPr>
              <w:t xml:space="preserve">je parametry oczka obwodu elektrycznego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algorytm wyznaczania prądów metodą prądów oczkowych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stosuje metodę prądów oczko</w:t>
            </w:r>
            <w:r w:rsidR="009B7097" w:rsidRPr="00F20C94">
              <w:rPr>
                <w:rFonts w:ascii="Arial" w:hAnsi="Arial" w:cs="Arial"/>
                <w:sz w:val="18"/>
                <w:szCs w:val="18"/>
              </w:rPr>
              <w:t>wych do obliczeń obwodów elektr</w:t>
            </w:r>
            <w:r w:rsidR="009B7097" w:rsidRPr="00F20C94">
              <w:rPr>
                <w:rFonts w:ascii="Arial" w:hAnsi="Arial" w:cs="Arial"/>
                <w:sz w:val="18"/>
                <w:szCs w:val="18"/>
                <w:lang w:val="pl-PL"/>
              </w:rPr>
              <w:t>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identyfikuje węzły obwodu elektrycznego</w:t>
            </w:r>
          </w:p>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silnik</w:t>
            </w:r>
            <w:r w:rsidR="00A42A61" w:rsidRPr="00F20C94">
              <w:rPr>
                <w:rFonts w:ascii="Arial" w:hAnsi="Arial" w:cs="Arial"/>
                <w:sz w:val="18"/>
                <w:szCs w:val="18"/>
                <w:lang w:val="pl-PL"/>
              </w:rPr>
              <w:t>ów o zapłonie iskrowym i samoczynnym</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lastRenderedPageBreak/>
              <w:t>rozpoznaje</w:t>
            </w:r>
            <w:r w:rsidR="005C7745" w:rsidRPr="00F20C94">
              <w:rPr>
                <w:rFonts w:ascii="Arial" w:hAnsi="Arial" w:cs="Arial"/>
                <w:sz w:val="18"/>
                <w:szCs w:val="18"/>
              </w:rPr>
              <w:t xml:space="preserve"> instalacje elektr</w:t>
            </w:r>
            <w:r w:rsidR="008B4655" w:rsidRPr="00F20C94">
              <w:rPr>
                <w:rFonts w:ascii="Arial" w:hAnsi="Arial" w:cs="Arial"/>
                <w:sz w:val="18"/>
                <w:szCs w:val="18"/>
                <w:lang w:val="pl-PL"/>
              </w:rPr>
              <w:t>yczne</w:t>
            </w:r>
            <w:r w:rsidR="005C7745" w:rsidRPr="00F20C94">
              <w:rPr>
                <w:rFonts w:ascii="Arial" w:hAnsi="Arial" w:cs="Arial"/>
                <w:sz w:val="18"/>
                <w:szCs w:val="18"/>
              </w:rPr>
              <w:t xml:space="preserve"> samo</w:t>
            </w:r>
            <w:r w:rsidR="008B4655" w:rsidRPr="00F20C94">
              <w:rPr>
                <w:rFonts w:ascii="Arial" w:hAnsi="Arial" w:cs="Arial"/>
                <w:sz w:val="18"/>
                <w:szCs w:val="18"/>
              </w:rPr>
              <w:t>chod</w:t>
            </w:r>
            <w:r w:rsidRPr="00F20C94">
              <w:rPr>
                <w:rFonts w:ascii="Arial" w:hAnsi="Arial" w:cs="Arial"/>
                <w:sz w:val="18"/>
                <w:szCs w:val="18"/>
                <w:lang w:val="pl-PL"/>
              </w:rPr>
              <w:t>ów</w:t>
            </w:r>
            <w:r w:rsidR="008B4655" w:rsidRPr="00F20C94">
              <w:rPr>
                <w:rFonts w:ascii="Arial" w:hAnsi="Arial" w:cs="Arial"/>
                <w:sz w:val="18"/>
                <w:szCs w:val="18"/>
              </w:rPr>
              <w:t xml:space="preserve"> hybrydowych spalinowo</w:t>
            </w:r>
            <w:r w:rsidR="008B4655" w:rsidRPr="00F20C94">
              <w:rPr>
                <w:rFonts w:ascii="Arial" w:hAnsi="Arial" w:cs="Arial"/>
                <w:sz w:val="18"/>
                <w:szCs w:val="18"/>
                <w:lang w:val="pl-PL"/>
              </w:rPr>
              <w:t>-</w:t>
            </w:r>
            <w:r w:rsidR="005C7745" w:rsidRPr="00F20C94">
              <w:rPr>
                <w:rFonts w:ascii="Arial" w:hAnsi="Arial" w:cs="Arial"/>
                <w:sz w:val="18"/>
                <w:szCs w:val="18"/>
              </w:rPr>
              <w:t>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porównuje sposoby zasilania silnika elektr</w:t>
            </w:r>
            <w:r w:rsidR="008B4655" w:rsidRPr="00F20C94">
              <w:rPr>
                <w:rFonts w:ascii="Arial" w:hAnsi="Arial" w:cs="Arial"/>
                <w:sz w:val="18"/>
                <w:szCs w:val="18"/>
                <w:lang w:val="pl-PL"/>
              </w:rPr>
              <w:t>ycznego</w:t>
            </w:r>
            <w:r w:rsidRPr="00F20C94">
              <w:rPr>
                <w:rFonts w:ascii="Arial" w:hAnsi="Arial" w:cs="Arial"/>
                <w:sz w:val="18"/>
                <w:szCs w:val="18"/>
              </w:rPr>
              <w:t xml:space="preserve"> w samochodach hybrydowych</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metody zasilania silnika elektr</w:t>
            </w:r>
            <w:r w:rsidR="009B7097" w:rsidRPr="00F20C94">
              <w:rPr>
                <w:rFonts w:ascii="Arial" w:hAnsi="Arial" w:cs="Arial"/>
                <w:sz w:val="18"/>
                <w:szCs w:val="18"/>
                <w:lang w:val="pl-PL"/>
              </w:rPr>
              <w:t>ycznego</w:t>
            </w:r>
            <w:r w:rsidR="005C7745" w:rsidRPr="00F20C94">
              <w:rPr>
                <w:rFonts w:ascii="Arial" w:hAnsi="Arial" w:cs="Arial"/>
                <w:sz w:val="18"/>
                <w:szCs w:val="18"/>
              </w:rPr>
              <w:t xml:space="preserve"> w samochodach hybrydowych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porównuje instalacje elektr</w:t>
            </w:r>
            <w:r w:rsidR="008B4655" w:rsidRPr="00F20C94">
              <w:rPr>
                <w:rFonts w:ascii="Arial" w:hAnsi="Arial" w:cs="Arial"/>
                <w:sz w:val="18"/>
                <w:szCs w:val="18"/>
                <w:lang w:val="pl-PL"/>
              </w:rPr>
              <w:t>yczne</w:t>
            </w:r>
            <w:r w:rsidRPr="00F20C94">
              <w:rPr>
                <w:rFonts w:ascii="Arial" w:hAnsi="Arial" w:cs="Arial"/>
                <w:sz w:val="18"/>
                <w:szCs w:val="18"/>
              </w:rPr>
              <w:t xml:space="preserve"> jedno</w:t>
            </w:r>
            <w:r w:rsidR="008B4655" w:rsidRPr="00F20C94">
              <w:rPr>
                <w:rFonts w:ascii="Arial" w:hAnsi="Arial" w:cs="Arial"/>
                <w:sz w:val="18"/>
                <w:szCs w:val="18"/>
                <w:lang w:val="pl-PL"/>
              </w:rPr>
              <w:t>-</w:t>
            </w:r>
            <w:r w:rsidR="00A42A61" w:rsidRPr="00F20C94">
              <w:rPr>
                <w:rFonts w:ascii="Arial" w:hAnsi="Arial" w:cs="Arial"/>
                <w:sz w:val="18"/>
                <w:szCs w:val="18"/>
              </w:rPr>
              <w:t xml:space="preserve"> i dwuprzewodow</w:t>
            </w:r>
            <w:r w:rsidR="00A42A61" w:rsidRPr="00F20C94">
              <w:rPr>
                <w:rFonts w:ascii="Arial" w:hAnsi="Arial" w:cs="Arial"/>
                <w:sz w:val="18"/>
                <w:szCs w:val="18"/>
                <w:lang w:val="pl-PL"/>
              </w:rPr>
              <w:t>ą</w:t>
            </w:r>
          </w:p>
          <w:p w:rsidR="00A42A61"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samochodowej magistrali </w:t>
            </w:r>
            <w:r w:rsidR="00A42A61" w:rsidRPr="00F20C94">
              <w:rPr>
                <w:rFonts w:ascii="Arial" w:hAnsi="Arial" w:cs="Arial"/>
                <w:sz w:val="18"/>
                <w:szCs w:val="18"/>
                <w:lang w:val="pl-PL"/>
              </w:rPr>
              <w:t>danych</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transmisję danych magistralą jednoprzewodową i dwuprzewodową</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rodzaje  przewodów stosowanych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pojazdu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opisu</w:t>
            </w:r>
            <w:r w:rsidR="005C7745" w:rsidRPr="00F20C94">
              <w:rPr>
                <w:rFonts w:ascii="Arial" w:hAnsi="Arial" w:cs="Arial"/>
                <w:sz w:val="18"/>
                <w:szCs w:val="18"/>
              </w:rPr>
              <w:t>je niskonapięciowe przewody elektr</w:t>
            </w:r>
            <w:r w:rsidR="008B4655" w:rsidRPr="00F20C94">
              <w:rPr>
                <w:rFonts w:ascii="Arial" w:hAnsi="Arial" w:cs="Arial"/>
                <w:sz w:val="18"/>
                <w:szCs w:val="18"/>
                <w:lang w:val="pl-PL"/>
              </w:rPr>
              <w:t>yczne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A42A61" w:rsidRPr="00F20C94">
              <w:rPr>
                <w:rFonts w:ascii="Arial" w:hAnsi="Arial" w:cs="Arial"/>
                <w:sz w:val="18"/>
                <w:szCs w:val="18"/>
                <w:lang w:val="pl-PL"/>
              </w:rPr>
              <w:t>blicz</w:t>
            </w:r>
            <w:r w:rsidRPr="00F20C94">
              <w:rPr>
                <w:rFonts w:ascii="Arial" w:hAnsi="Arial" w:cs="Arial"/>
                <w:sz w:val="18"/>
                <w:szCs w:val="18"/>
              </w:rPr>
              <w:t>a dopuszczalne spadki napięć w poszczególnych obwodach instalacji elektrycznej samochodu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przekroje przewodów łączących odbiorniki w instalacji elektr</w:t>
            </w:r>
            <w:r w:rsidR="008B4655"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A42A61"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w:t>
            </w:r>
            <w:r w:rsidR="005C7745" w:rsidRPr="00F20C94">
              <w:rPr>
                <w:rFonts w:ascii="Arial" w:hAnsi="Arial" w:cs="Arial"/>
                <w:sz w:val="18"/>
                <w:szCs w:val="18"/>
              </w:rPr>
              <w:t>a maksymalną długość przewodu łączącego odbiorniki w inst</w:t>
            </w:r>
            <w:r w:rsidRPr="00F20C94">
              <w:rPr>
                <w:rFonts w:ascii="Arial" w:hAnsi="Arial" w:cs="Arial"/>
                <w:sz w:val="18"/>
                <w:szCs w:val="18"/>
                <w:lang w:val="pl-PL"/>
              </w:rPr>
              <w:t>alacji</w:t>
            </w:r>
            <w:r w:rsidR="005C7745" w:rsidRPr="00F20C94">
              <w:rPr>
                <w:rFonts w:ascii="Arial" w:hAnsi="Arial" w:cs="Arial"/>
                <w:sz w:val="18"/>
                <w:szCs w:val="18"/>
              </w:rPr>
              <w:t xml:space="preserve"> </w:t>
            </w:r>
            <w:r w:rsidR="00245C13" w:rsidRPr="00F20C94">
              <w:rPr>
                <w:rFonts w:ascii="Arial" w:hAnsi="Arial" w:cs="Arial"/>
                <w:sz w:val="18"/>
                <w:szCs w:val="18"/>
                <w:lang w:val="pl-PL"/>
              </w:rPr>
              <w:t>na podstawie</w:t>
            </w:r>
            <w:r w:rsidR="005C7745" w:rsidRPr="00F20C94">
              <w:rPr>
                <w:rFonts w:ascii="Arial" w:hAnsi="Arial" w:cs="Arial"/>
                <w:sz w:val="18"/>
                <w:szCs w:val="18"/>
              </w:rPr>
              <w:t xml:space="preserve"> dopuszczaln</w:t>
            </w:r>
            <w:r w:rsidR="00245C13" w:rsidRPr="00F20C94">
              <w:rPr>
                <w:rFonts w:ascii="Arial" w:hAnsi="Arial" w:cs="Arial"/>
                <w:sz w:val="18"/>
                <w:szCs w:val="18"/>
                <w:lang w:val="pl-PL"/>
              </w:rPr>
              <w:t>ego</w:t>
            </w:r>
            <w:r w:rsidR="005C7745" w:rsidRPr="00F20C94">
              <w:rPr>
                <w:rFonts w:ascii="Arial" w:hAnsi="Arial" w:cs="Arial"/>
                <w:sz w:val="18"/>
                <w:szCs w:val="18"/>
              </w:rPr>
              <w:t xml:space="preserve"> spadku napię</w:t>
            </w:r>
            <w:r w:rsidR="00245C13" w:rsidRPr="00F20C94">
              <w:rPr>
                <w:rFonts w:ascii="Arial" w:hAnsi="Arial" w:cs="Arial"/>
                <w:sz w:val="18"/>
                <w:szCs w:val="18"/>
                <w:lang w:val="pl-PL"/>
              </w:rPr>
              <w:t>cia</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dopuszczalną długość przewodu łączącego rozrusznik z akumulatorem</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ułożenia przewodów w samochodowej instalacji elektr</w:t>
            </w:r>
            <w:r w:rsidR="008D38AC" w:rsidRPr="00F20C94">
              <w:rPr>
                <w:rFonts w:ascii="Arial" w:hAnsi="Arial" w:cs="Arial"/>
                <w:sz w:val="18"/>
                <w:szCs w:val="18"/>
                <w:lang w:val="pl-PL"/>
              </w:rPr>
              <w:t>ycznej</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przewodów w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samochodu</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łączenia odcinków przewodów między sobą i przewodów z odbiornikami</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zabezpieczenia instalacji elektr</w:t>
            </w:r>
            <w:r w:rsidR="008D38AC" w:rsidRPr="00F20C94">
              <w:rPr>
                <w:rFonts w:ascii="Arial" w:hAnsi="Arial" w:cs="Arial"/>
                <w:sz w:val="18"/>
                <w:szCs w:val="18"/>
                <w:lang w:val="pl-PL"/>
              </w:rPr>
              <w:t>ycznej</w:t>
            </w:r>
            <w:r w:rsidR="005C7745" w:rsidRPr="00F20C94">
              <w:rPr>
                <w:rFonts w:ascii="Arial" w:hAnsi="Arial" w:cs="Arial"/>
                <w:sz w:val="18"/>
                <w:szCs w:val="18"/>
              </w:rPr>
              <w:t xml:space="preserve"> pojazdu przed zwarciem</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245C13" w:rsidRPr="00F20C94">
              <w:rPr>
                <w:rFonts w:ascii="Arial" w:hAnsi="Arial" w:cs="Arial"/>
                <w:sz w:val="18"/>
                <w:szCs w:val="18"/>
                <w:lang w:val="pl-PL"/>
              </w:rPr>
              <w:t xml:space="preserve"> zasadę działania</w:t>
            </w:r>
            <w:r w:rsidR="005C7745" w:rsidRPr="00F20C94">
              <w:rPr>
                <w:rFonts w:ascii="Arial" w:hAnsi="Arial" w:cs="Arial"/>
                <w:sz w:val="18"/>
                <w:szCs w:val="18"/>
              </w:rPr>
              <w:t xml:space="preserve"> bezpiecznik</w:t>
            </w:r>
            <w:r w:rsidR="00245C13" w:rsidRPr="00F20C94">
              <w:rPr>
                <w:rFonts w:ascii="Arial" w:hAnsi="Arial" w:cs="Arial"/>
                <w:sz w:val="18"/>
                <w:szCs w:val="18"/>
                <w:lang w:val="pl-PL"/>
              </w:rPr>
              <w:t>ów</w:t>
            </w:r>
            <w:r w:rsidR="005C7745" w:rsidRPr="00F20C94">
              <w:rPr>
                <w:rFonts w:ascii="Arial" w:hAnsi="Arial" w:cs="Arial"/>
                <w:sz w:val="18"/>
                <w:szCs w:val="18"/>
              </w:rPr>
              <w:t xml:space="preserve"> st</w:t>
            </w:r>
            <w:r w:rsidR="00245C13" w:rsidRPr="00F20C94">
              <w:rPr>
                <w:rFonts w:ascii="Arial" w:hAnsi="Arial" w:cs="Arial"/>
                <w:sz w:val="18"/>
                <w:szCs w:val="18"/>
              </w:rPr>
              <w:t>osowan</w:t>
            </w:r>
            <w:r w:rsidR="00245C13" w:rsidRPr="00F20C94">
              <w:rPr>
                <w:rFonts w:ascii="Arial" w:hAnsi="Arial" w:cs="Arial"/>
                <w:sz w:val="18"/>
                <w:szCs w:val="18"/>
                <w:lang w:val="pl-PL"/>
              </w:rPr>
              <w:t>ych</w:t>
            </w:r>
            <w:r w:rsidR="00245C13" w:rsidRPr="00F20C94">
              <w:rPr>
                <w:rFonts w:ascii="Arial" w:hAnsi="Arial" w:cs="Arial"/>
                <w:sz w:val="18"/>
                <w:szCs w:val="18"/>
              </w:rPr>
              <w:t xml:space="preserve"> w technice samochodowej</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p</w:t>
            </w:r>
            <w:r w:rsidRPr="00F20C94">
              <w:rPr>
                <w:rFonts w:ascii="Arial" w:hAnsi="Arial" w:cs="Arial"/>
                <w:sz w:val="18"/>
                <w:szCs w:val="18"/>
              </w:rPr>
              <w:t>łytkowe bezpieczniki topikowe</w:t>
            </w:r>
          </w:p>
          <w:p w:rsidR="005C7745" w:rsidRPr="00F20C94" w:rsidRDefault="00245C1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 xml:space="preserve">uje topikowe bezpieczniki rurkowe szklane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i zastosowanie bezpiecznika termicznego, automatycznego</w:t>
            </w:r>
          </w:p>
          <w:p w:rsidR="005C7745" w:rsidRPr="00F20C94" w:rsidRDefault="009444E3" w:rsidP="002702D4">
            <w:pPr>
              <w:pStyle w:val="Akapitzlist"/>
              <w:numPr>
                <w:ilvl w:val="0"/>
                <w:numId w:val="25"/>
              </w:numPr>
              <w:spacing w:after="0" w:line="240" w:lineRule="auto"/>
              <w:ind w:left="113" w:hanging="113"/>
              <w:rPr>
                <w:sz w:val="18"/>
                <w:szCs w:val="18"/>
              </w:rPr>
            </w:pPr>
            <w:r w:rsidRPr="00F20C94">
              <w:rPr>
                <w:rFonts w:ascii="Arial" w:hAnsi="Arial" w:cs="Arial"/>
                <w:sz w:val="18"/>
                <w:szCs w:val="18"/>
              </w:rPr>
              <w:t>wyjaśnia</w:t>
            </w:r>
            <w:r w:rsidR="005C7745" w:rsidRPr="00F20C94">
              <w:rPr>
                <w:rFonts w:ascii="Arial" w:hAnsi="Arial" w:cs="Arial"/>
                <w:sz w:val="18"/>
                <w:szCs w:val="18"/>
              </w:rPr>
              <w:t xml:space="preserve"> połączenia elektryczne w instalacji elektrycznej </w:t>
            </w:r>
            <w:r w:rsidR="009A0058" w:rsidRPr="00F20C94">
              <w:rPr>
                <w:rFonts w:ascii="Arial" w:hAnsi="Arial" w:cs="Arial"/>
                <w:sz w:val="18"/>
                <w:szCs w:val="18"/>
                <w:lang w:val="pl-PL"/>
              </w:rPr>
              <w:t>niezabezpieczonej</w:t>
            </w:r>
            <w:r w:rsidR="009A0058" w:rsidRPr="00F20C94">
              <w:rPr>
                <w:rFonts w:ascii="Arial" w:hAnsi="Arial" w:cs="Arial"/>
                <w:sz w:val="18"/>
                <w:szCs w:val="18"/>
              </w:rPr>
              <w:t xml:space="preserve"> bezpiecznik</w:t>
            </w:r>
            <w:r w:rsidR="009A0058" w:rsidRPr="00F20C94">
              <w:rPr>
                <w:rFonts w:ascii="Arial" w:hAnsi="Arial" w:cs="Arial"/>
                <w:sz w:val="18"/>
                <w:szCs w:val="18"/>
                <w:lang w:val="pl-PL"/>
              </w:rPr>
              <w:t>ami</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uszko</w:t>
            </w:r>
            <w:r w:rsidR="008D38AC" w:rsidRPr="00F20C94">
              <w:rPr>
                <w:rFonts w:ascii="Arial" w:hAnsi="Arial" w:cs="Arial"/>
                <w:sz w:val="18"/>
                <w:szCs w:val="18"/>
              </w:rPr>
              <w:t>dzony element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przerwę w instalacji elektr</w:t>
            </w:r>
            <w:r w:rsidR="008D38AC" w:rsidRPr="00F20C94">
              <w:rPr>
                <w:rFonts w:ascii="Arial" w:hAnsi="Arial" w:cs="Arial"/>
                <w:sz w:val="18"/>
                <w:szCs w:val="18"/>
                <w:lang w:val="pl-PL"/>
              </w:rPr>
              <w:t>ycznej</w:t>
            </w:r>
            <w:r w:rsidRPr="00F20C94">
              <w:rPr>
                <w:rFonts w:ascii="Arial" w:hAnsi="Arial" w:cs="Arial"/>
                <w:sz w:val="18"/>
                <w:szCs w:val="18"/>
              </w:rPr>
              <w:t xml:space="preserve"> za pomocą próbnika napięciowego oraz dodatkowego przewodu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usuwa przerwę w obwodzie instalacji elektrycznej</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lokalizuje zwarcie w obwodzie instalacji elektrycznej</w:t>
            </w:r>
          </w:p>
          <w:p w:rsidR="005C7745" w:rsidRPr="00F20C94" w:rsidRDefault="005C7745" w:rsidP="002702D4">
            <w:pPr>
              <w:pStyle w:val="Akapitzlist"/>
              <w:numPr>
                <w:ilvl w:val="0"/>
                <w:numId w:val="25"/>
              </w:numPr>
              <w:spacing w:after="40" w:line="240" w:lineRule="auto"/>
              <w:ind w:left="113" w:hanging="113"/>
              <w:rPr>
                <w:sz w:val="18"/>
                <w:szCs w:val="18"/>
              </w:rPr>
            </w:pPr>
            <w:r w:rsidRPr="00F20C94">
              <w:rPr>
                <w:rFonts w:ascii="Arial" w:hAnsi="Arial" w:cs="Arial"/>
                <w:sz w:val="18"/>
                <w:szCs w:val="18"/>
              </w:rPr>
              <w:t>usuwa zwarcie w obwodzie instalacji elektrycznej</w:t>
            </w:r>
          </w:p>
        </w:tc>
        <w:tc>
          <w:tcPr>
            <w:tcW w:w="2977" w:type="dxa"/>
          </w:tcPr>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Obwód elektryczny i jego elementy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i konstrukcja obwodów elektrycznych</w:t>
            </w:r>
          </w:p>
          <w:p w:rsidR="005C7745" w:rsidRPr="00F20C94" w:rsidRDefault="005C7745" w:rsidP="003E1508">
            <w:pPr>
              <w:spacing w:after="0" w:line="240" w:lineRule="auto"/>
              <w:ind w:left="113" w:hanging="113"/>
              <w:rPr>
                <w:sz w:val="18"/>
                <w:szCs w:val="18"/>
              </w:rPr>
            </w:pPr>
            <w:r w:rsidRPr="00F20C94">
              <w:rPr>
                <w:rFonts w:ascii="Arial" w:hAnsi="Arial" w:cs="Arial"/>
                <w:sz w:val="18"/>
                <w:szCs w:val="18"/>
              </w:rPr>
              <w:t>•</w:t>
            </w:r>
            <w:r w:rsidRPr="00F20C94">
              <w:rPr>
                <w:rFonts w:ascii="Arial" w:hAnsi="Arial" w:cs="Arial"/>
                <w:sz w:val="18"/>
                <w:szCs w:val="18"/>
              </w:rPr>
              <w:tab/>
              <w:t>Wybrane symbole graficzne elementów obwodu elektrycznego</w:t>
            </w:r>
            <w:r w:rsidRPr="00F20C94">
              <w:rPr>
                <w:sz w:val="18"/>
                <w:szCs w:val="18"/>
              </w:rPr>
              <w:t xml:space="preserve">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Prawo Ohma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Pojęcie rezystancji i konduktancji</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Rezystancja przewodu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Dobór przewodu elektrycznego do zasilania rozrusznika samochodowego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 prawo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II prawo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szeregowe oporników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Połączenie równoległe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Połączenie mieszane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rezystancji zastępczej układu oporników</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Znormalizowanie szeregi rezystancji oporników w instalacji elektr</w:t>
            </w:r>
            <w:r w:rsidR="009B7097" w:rsidRPr="00F20C94">
              <w:rPr>
                <w:rFonts w:ascii="Arial" w:hAnsi="Arial" w:cs="Arial"/>
                <w:sz w:val="18"/>
                <w:szCs w:val="18"/>
                <w:lang w:val="pl-PL"/>
              </w:rPr>
              <w:t>ycznej</w:t>
            </w:r>
            <w:r w:rsidRPr="00F20C94">
              <w:rPr>
                <w:rFonts w:ascii="Arial" w:hAnsi="Arial" w:cs="Arial"/>
                <w:sz w:val="18"/>
                <w:szCs w:val="18"/>
              </w:rPr>
              <w:t xml:space="preserve"> pojazdu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Źródło napięcia i źródło prądu</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Stany pracy źródła napięcia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Dopasowanie odbiornika do źródła napięcia</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Sposób określania dopasowania odbiornika do źródła napięcia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Przykłady obliczeń wydajności prądowej źródła napięcia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parametrów (U, I, R) obwodu nierozgałęzionego</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Dzielnik napięcia – budowa , zasada działania, parametry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Potencjometr- budowa, zasada działania, wyznaczanie parametrów </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Nieliniowość potencjometru w samochodowej instalacji elektrycznej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lastRenderedPageBreak/>
              <w:t xml:space="preserve">Energia cieplna prądu elektrycznego </w:t>
            </w:r>
          </w:p>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t>Prawo Joule’a</w:t>
            </w:r>
            <w:r w:rsidR="00975648" w:rsidRPr="00F20C94">
              <w:rPr>
                <w:rFonts w:ascii="Arial" w:hAnsi="Arial" w:cs="Arial"/>
                <w:sz w:val="18"/>
                <w:szCs w:val="18"/>
                <w:lang w:val="pl-PL"/>
              </w:rPr>
              <w:t>-</w:t>
            </w:r>
            <w:r w:rsidRPr="00F20C94">
              <w:rPr>
                <w:rFonts w:ascii="Arial" w:hAnsi="Arial" w:cs="Arial"/>
                <w:sz w:val="18"/>
                <w:szCs w:val="18"/>
              </w:rPr>
              <w:t>Lenza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Przekrój przewodnika, a dopuszczalna wartość prądu przepływającego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Moc prądu elektrycznego</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Współczynnik sprawności urządzeń elektrycznych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Zmiany rezystancji przewodnika pod wpływem temperatury </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Termistory – rodzaje, parametry</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 xml:space="preserve">Układy zasilania termistorów </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Zastosowanie termistorów w technice motoryzacyjnej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M</w:t>
            </w:r>
            <w:r w:rsidR="009B7097" w:rsidRPr="00F20C94">
              <w:rPr>
                <w:rFonts w:ascii="Arial" w:hAnsi="Arial" w:cs="Arial"/>
                <w:sz w:val="18"/>
                <w:szCs w:val="18"/>
              </w:rPr>
              <w:t>etody obliczania obwodów elektr</w:t>
            </w:r>
            <w:r w:rsidR="009B7097" w:rsidRPr="00F20C94">
              <w:rPr>
                <w:rFonts w:ascii="Arial" w:hAnsi="Arial" w:cs="Arial"/>
                <w:sz w:val="18"/>
                <w:szCs w:val="18"/>
                <w:lang w:val="pl-PL"/>
              </w:rPr>
              <w:t>ycznych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elektrycznych metodą praw. Kirch</w:t>
            </w:r>
            <w:r w:rsidR="009B7097" w:rsidRPr="00F20C94">
              <w:rPr>
                <w:rFonts w:ascii="Arial" w:hAnsi="Arial" w:cs="Arial"/>
                <w:sz w:val="18"/>
                <w:szCs w:val="18"/>
                <w:lang w:val="pl-PL"/>
              </w:rPr>
              <w:t>h</w:t>
            </w:r>
            <w:r w:rsidRPr="00F20C94">
              <w:rPr>
                <w:rFonts w:ascii="Arial" w:hAnsi="Arial" w:cs="Arial"/>
                <w:sz w:val="18"/>
                <w:szCs w:val="18"/>
              </w:rPr>
              <w:t>offa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Obliczanie obwodu metodą prawa Kirchhoffa</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8B4655" w:rsidRPr="00F20C94">
              <w:rPr>
                <w:rFonts w:ascii="Arial" w:hAnsi="Arial" w:cs="Arial"/>
                <w:sz w:val="18"/>
                <w:szCs w:val="18"/>
                <w:lang w:val="pl-PL"/>
              </w:rPr>
              <w:t>ycznych</w:t>
            </w:r>
            <w:r w:rsidRPr="00F20C94">
              <w:rPr>
                <w:rFonts w:ascii="Arial" w:hAnsi="Arial" w:cs="Arial"/>
                <w:sz w:val="18"/>
                <w:szCs w:val="18"/>
              </w:rPr>
              <w:t xml:space="preserve"> metodą superpozycji</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Zasady rozwiązywania obwodów elektr</w:t>
            </w:r>
            <w:r w:rsidR="009B7097" w:rsidRPr="00F20C94">
              <w:rPr>
                <w:rFonts w:ascii="Arial" w:hAnsi="Arial" w:cs="Arial"/>
                <w:sz w:val="18"/>
                <w:szCs w:val="18"/>
                <w:lang w:val="pl-PL"/>
              </w:rPr>
              <w:t>ycznych</w:t>
            </w:r>
            <w:r w:rsidRPr="00F20C94">
              <w:rPr>
                <w:rFonts w:ascii="Arial" w:hAnsi="Arial" w:cs="Arial"/>
                <w:sz w:val="18"/>
                <w:szCs w:val="18"/>
              </w:rPr>
              <w:t xml:space="preserve"> metodą prądów oczkowych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z spalinowym silnikiem napędowym</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Instalacja elektryczna w samochodach hybrydowych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Problemy techniczne zasilania silników elektrycznych w hybrydach</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Schemat funkcjonalny instalacji elektr</w:t>
            </w:r>
            <w:r w:rsidR="008B4655" w:rsidRPr="00F20C94">
              <w:rPr>
                <w:rFonts w:ascii="Arial" w:hAnsi="Arial" w:cs="Arial"/>
                <w:sz w:val="18"/>
                <w:szCs w:val="18"/>
                <w:lang w:val="pl-PL"/>
              </w:rPr>
              <w:t>ycznej</w:t>
            </w:r>
            <w:r w:rsidRPr="00F20C94">
              <w:rPr>
                <w:rFonts w:ascii="Arial" w:hAnsi="Arial" w:cs="Arial"/>
                <w:sz w:val="18"/>
                <w:szCs w:val="18"/>
              </w:rPr>
              <w:t xml:space="preserve"> samochodu hybrydowego</w:t>
            </w:r>
          </w:p>
          <w:p w:rsidR="005C7745" w:rsidRPr="00F20C94" w:rsidRDefault="005C7745" w:rsidP="002702D4">
            <w:pPr>
              <w:pStyle w:val="Akapitzlist"/>
              <w:numPr>
                <w:ilvl w:val="0"/>
                <w:numId w:val="26"/>
              </w:numPr>
              <w:spacing w:before="40" w:after="0" w:line="240" w:lineRule="auto"/>
              <w:ind w:left="113" w:hanging="113"/>
              <w:rPr>
                <w:rFonts w:ascii="Arial" w:hAnsi="Arial" w:cs="Arial"/>
                <w:sz w:val="18"/>
                <w:szCs w:val="18"/>
              </w:rPr>
            </w:pPr>
            <w:r w:rsidRPr="00F20C94">
              <w:rPr>
                <w:rFonts w:ascii="Arial" w:hAnsi="Arial" w:cs="Arial"/>
                <w:sz w:val="18"/>
                <w:szCs w:val="18"/>
              </w:rPr>
              <w:t>Instalacja elektryczna jedno i dwuprzewodowa</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Samochodowa magistrala informatyczna – pojęcia wstępne</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Przewody niskonapięciowe stosowane w technice  motoryzacyjnej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Dobór przewodów połączeniowych w instalacji elektrycznej pojazdu</w:t>
            </w:r>
          </w:p>
          <w:p w:rsidR="00DC36CA" w:rsidRPr="00F20C94" w:rsidRDefault="00DC36CA" w:rsidP="00DC36CA">
            <w:pPr>
              <w:spacing w:after="0" w:line="240" w:lineRule="auto"/>
              <w:ind w:left="113"/>
              <w:rPr>
                <w:rFonts w:ascii="Arial" w:hAnsi="Arial" w:cs="Arial"/>
                <w:sz w:val="18"/>
                <w:szCs w:val="18"/>
              </w:rPr>
            </w:pP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Prowadzenie, oznaczenia i łączenie przewodów samochodowej instalacji elektrycznej</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Zabezpieczanie bezpiecznikami instalacji elektrycznej samochodu</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Rodzaje bezpieczników stosowanych w samochodach</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usterek instalacji elektrycznej, próbnikiem napięciowym</w:t>
            </w:r>
          </w:p>
          <w:p w:rsidR="005C7745" w:rsidRPr="00F20C94" w:rsidRDefault="005C7745" w:rsidP="002702D4">
            <w:pPr>
              <w:pStyle w:val="Akapitzlist"/>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i naprawa zwarcia w obwodzie</w:t>
            </w:r>
          </w:p>
          <w:p w:rsidR="005C7745" w:rsidRPr="00F20C94" w:rsidRDefault="005C7745" w:rsidP="002702D4">
            <w:pPr>
              <w:numPr>
                <w:ilvl w:val="0"/>
                <w:numId w:val="26"/>
              </w:numPr>
              <w:spacing w:after="0" w:line="240" w:lineRule="auto"/>
              <w:ind w:left="113" w:hanging="113"/>
              <w:rPr>
                <w:rFonts w:ascii="Arial" w:hAnsi="Arial" w:cs="Arial"/>
                <w:sz w:val="18"/>
                <w:szCs w:val="18"/>
              </w:rPr>
            </w:pPr>
            <w:r w:rsidRPr="00F20C94">
              <w:rPr>
                <w:rFonts w:ascii="Arial" w:hAnsi="Arial" w:cs="Arial"/>
                <w:sz w:val="18"/>
                <w:szCs w:val="18"/>
              </w:rPr>
              <w:t>Lokalizacja i naprawa „przerwy” w obwodzie</w:t>
            </w:r>
          </w:p>
        </w:tc>
        <w:tc>
          <w:tcPr>
            <w:tcW w:w="3118" w:type="dxa"/>
          </w:tcPr>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4F475C" w:rsidRPr="00F20C94">
              <w:rPr>
                <w:rFonts w:ascii="Arial" w:hAnsi="Arial" w:cs="Arial"/>
                <w:sz w:val="18"/>
                <w:szCs w:val="18"/>
                <w:lang w:val="pl-PL"/>
              </w:rPr>
              <w:t>owanie</w:t>
            </w:r>
            <w:r w:rsidRPr="00F20C94">
              <w:rPr>
                <w:rFonts w:ascii="Arial" w:hAnsi="Arial" w:cs="Arial"/>
                <w:sz w:val="18"/>
                <w:szCs w:val="18"/>
              </w:rPr>
              <w:t xml:space="preserve"> </w:t>
            </w:r>
            <w:r w:rsidR="004F475C" w:rsidRPr="00F20C94">
              <w:rPr>
                <w:rFonts w:ascii="Arial" w:hAnsi="Arial" w:cs="Arial"/>
                <w:sz w:val="18"/>
                <w:szCs w:val="18"/>
                <w:lang w:val="pl-PL"/>
              </w:rPr>
              <w:t xml:space="preserve">schematu </w:t>
            </w:r>
            <w:r w:rsidR="004F475C" w:rsidRPr="00F20C94">
              <w:rPr>
                <w:rFonts w:ascii="Arial" w:hAnsi="Arial" w:cs="Arial"/>
                <w:sz w:val="18"/>
                <w:szCs w:val="18"/>
              </w:rPr>
              <w:t>obwodu elektrycznego</w:t>
            </w:r>
            <w:r w:rsidR="004F475C" w:rsidRPr="00F20C94">
              <w:rPr>
                <w:rFonts w:ascii="Arial" w:hAnsi="Arial" w:cs="Arial"/>
                <w:sz w:val="18"/>
                <w:szCs w:val="18"/>
                <w:lang w:val="pl-PL"/>
              </w:rPr>
              <w:t xml:space="preserve"> za pomocą</w:t>
            </w:r>
            <w:r w:rsidR="004F475C" w:rsidRPr="00F20C94">
              <w:rPr>
                <w:rFonts w:ascii="Arial" w:hAnsi="Arial" w:cs="Arial"/>
                <w:sz w:val="18"/>
                <w:szCs w:val="18"/>
              </w:rPr>
              <w:t xml:space="preserve"> </w:t>
            </w:r>
            <w:r w:rsidRPr="00F20C94">
              <w:rPr>
                <w:rFonts w:ascii="Arial" w:hAnsi="Arial" w:cs="Arial"/>
                <w:sz w:val="18"/>
                <w:szCs w:val="18"/>
              </w:rPr>
              <w:t>w</w:t>
            </w:r>
            <w:r w:rsidR="004F475C" w:rsidRPr="00F20C94">
              <w:rPr>
                <w:rFonts w:ascii="Arial" w:hAnsi="Arial" w:cs="Arial"/>
                <w:sz w:val="18"/>
                <w:szCs w:val="18"/>
                <w:lang w:val="pl-PL"/>
              </w:rPr>
              <w:t xml:space="preserve">skazanych </w:t>
            </w:r>
            <w:r w:rsidRPr="00F20C94">
              <w:rPr>
                <w:rFonts w:ascii="Arial" w:hAnsi="Arial" w:cs="Arial"/>
                <w:sz w:val="18"/>
                <w:szCs w:val="18"/>
              </w:rPr>
              <w:t>symbol</w:t>
            </w:r>
            <w:r w:rsidR="004F475C" w:rsidRPr="00F20C94">
              <w:rPr>
                <w:rFonts w:ascii="Arial" w:hAnsi="Arial" w:cs="Arial"/>
                <w:sz w:val="18"/>
                <w:szCs w:val="18"/>
                <w:lang w:val="pl-PL"/>
              </w:rPr>
              <w:t>i</w:t>
            </w:r>
            <w:r w:rsidR="004F475C" w:rsidRPr="00F20C94">
              <w:rPr>
                <w:rFonts w:ascii="Arial" w:hAnsi="Arial" w:cs="Arial"/>
                <w:sz w:val="18"/>
                <w:szCs w:val="18"/>
              </w:rPr>
              <w:t xml:space="preserve"> graficzn</w:t>
            </w:r>
            <w:r w:rsidR="004F475C"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Poda</w:t>
            </w:r>
            <w:r w:rsidR="004F475C" w:rsidRPr="00F20C94">
              <w:rPr>
                <w:rFonts w:ascii="Arial" w:hAnsi="Arial" w:cs="Arial"/>
                <w:sz w:val="18"/>
                <w:szCs w:val="18"/>
                <w:lang w:val="pl-PL"/>
              </w:rPr>
              <w:t>wanie</w:t>
            </w:r>
            <w:r w:rsidRPr="00F20C94">
              <w:rPr>
                <w:rFonts w:ascii="Arial" w:hAnsi="Arial" w:cs="Arial"/>
                <w:sz w:val="18"/>
                <w:szCs w:val="18"/>
              </w:rPr>
              <w:t xml:space="preserve"> nazw elementów na podstawie</w:t>
            </w:r>
            <w:r w:rsidR="004F475C" w:rsidRPr="00F20C94">
              <w:rPr>
                <w:rFonts w:ascii="Arial" w:hAnsi="Arial" w:cs="Arial"/>
                <w:sz w:val="18"/>
                <w:szCs w:val="18"/>
                <w:lang w:val="pl-PL"/>
              </w:rPr>
              <w:t xml:space="preserve"> ich</w:t>
            </w:r>
            <w:r w:rsidRPr="00F20C94">
              <w:rPr>
                <w:rFonts w:ascii="Arial" w:hAnsi="Arial" w:cs="Arial"/>
                <w:sz w:val="18"/>
                <w:szCs w:val="18"/>
              </w:rPr>
              <w:t xml:space="preserve"> symbolu graficznego</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Dobiera</w:t>
            </w:r>
            <w:r w:rsidR="004F475C" w:rsidRPr="00F20C94">
              <w:rPr>
                <w:rFonts w:ascii="Arial" w:hAnsi="Arial" w:cs="Arial"/>
                <w:sz w:val="18"/>
                <w:szCs w:val="18"/>
                <w:lang w:val="pl-PL"/>
              </w:rPr>
              <w:t>nie</w:t>
            </w:r>
            <w:r w:rsidRPr="00F20C94">
              <w:rPr>
                <w:rFonts w:ascii="Arial" w:hAnsi="Arial" w:cs="Arial"/>
                <w:sz w:val="18"/>
                <w:szCs w:val="18"/>
              </w:rPr>
              <w:t xml:space="preserve"> przew</w:t>
            </w:r>
            <w:r w:rsidR="004F475C" w:rsidRPr="00F20C94">
              <w:rPr>
                <w:rFonts w:ascii="Arial" w:hAnsi="Arial" w:cs="Arial"/>
                <w:sz w:val="18"/>
                <w:szCs w:val="18"/>
                <w:lang w:val="pl-PL"/>
              </w:rPr>
              <w:t>odu</w:t>
            </w:r>
            <w:r w:rsidRPr="00F20C94">
              <w:rPr>
                <w:rFonts w:ascii="Arial" w:hAnsi="Arial" w:cs="Arial"/>
                <w:sz w:val="18"/>
                <w:szCs w:val="18"/>
              </w:rPr>
              <w:t xml:space="preserve"> łącząc</w:t>
            </w:r>
            <w:r w:rsidR="004F475C" w:rsidRPr="00F20C94">
              <w:rPr>
                <w:rFonts w:ascii="Arial" w:hAnsi="Arial" w:cs="Arial"/>
                <w:sz w:val="18"/>
                <w:szCs w:val="18"/>
                <w:lang w:val="pl-PL"/>
              </w:rPr>
              <w:t>ego</w:t>
            </w:r>
            <w:r w:rsidRPr="00F20C94">
              <w:rPr>
                <w:rFonts w:ascii="Arial" w:hAnsi="Arial" w:cs="Arial"/>
                <w:sz w:val="18"/>
                <w:szCs w:val="18"/>
              </w:rPr>
              <w:t xml:space="preserve"> akumulator z rozrusznikiem samochodowym na podstawie obliczeń</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004F475C" w:rsidRPr="00F20C94">
              <w:rPr>
                <w:rFonts w:ascii="Arial" w:hAnsi="Arial" w:cs="Arial"/>
                <w:sz w:val="18"/>
                <w:szCs w:val="18"/>
              </w:rPr>
              <w:t xml:space="preserve"> węzł</w:t>
            </w:r>
            <w:r w:rsidR="004F475C" w:rsidRPr="00F20C94">
              <w:rPr>
                <w:rFonts w:ascii="Arial" w:hAnsi="Arial" w:cs="Arial"/>
                <w:sz w:val="18"/>
                <w:szCs w:val="18"/>
                <w:lang w:val="pl-PL"/>
              </w:rPr>
              <w:t>ów</w:t>
            </w:r>
            <w:r w:rsidRPr="00F20C94">
              <w:rPr>
                <w:rFonts w:ascii="Arial" w:hAnsi="Arial" w:cs="Arial"/>
                <w:sz w:val="18"/>
                <w:szCs w:val="18"/>
              </w:rPr>
              <w:t xml:space="preserve"> obwodu elektrycznego</w:t>
            </w:r>
            <w:r w:rsidR="004F475C" w:rsidRPr="00F20C94">
              <w:rPr>
                <w:rFonts w:ascii="Arial" w:hAnsi="Arial" w:cs="Arial"/>
                <w:sz w:val="18"/>
                <w:szCs w:val="18"/>
              </w:rPr>
              <w:t xml:space="preserve"> </w:t>
            </w:r>
            <w:r w:rsidR="004F475C" w:rsidRPr="00F20C94">
              <w:rPr>
                <w:rFonts w:ascii="Arial" w:hAnsi="Arial" w:cs="Arial"/>
                <w:sz w:val="18"/>
                <w:szCs w:val="18"/>
                <w:lang w:val="pl-PL"/>
              </w:rPr>
              <w:t>i</w:t>
            </w:r>
            <w:r w:rsidRPr="00F20C94">
              <w:rPr>
                <w:rFonts w:ascii="Arial" w:hAnsi="Arial" w:cs="Arial"/>
                <w:sz w:val="18"/>
                <w:szCs w:val="18"/>
              </w:rPr>
              <w:t xml:space="preserve"> </w:t>
            </w:r>
            <w:r w:rsidR="004F475C" w:rsidRPr="00F20C94">
              <w:rPr>
                <w:rFonts w:ascii="Arial" w:hAnsi="Arial" w:cs="Arial"/>
                <w:sz w:val="18"/>
                <w:szCs w:val="18"/>
                <w:lang w:val="pl-PL"/>
              </w:rPr>
              <w:t>oblicz</w:t>
            </w:r>
            <w:r w:rsidRPr="00F20C94">
              <w:rPr>
                <w:rFonts w:ascii="Arial" w:hAnsi="Arial" w:cs="Arial"/>
                <w:sz w:val="18"/>
                <w:szCs w:val="18"/>
              </w:rPr>
              <w:t>a</w:t>
            </w:r>
            <w:r w:rsidR="004F475C" w:rsidRPr="00F20C94">
              <w:rPr>
                <w:rFonts w:ascii="Arial" w:hAnsi="Arial" w:cs="Arial"/>
                <w:sz w:val="18"/>
                <w:szCs w:val="18"/>
                <w:lang w:val="pl-PL"/>
              </w:rPr>
              <w:t>nie</w:t>
            </w:r>
            <w:r w:rsidRPr="00F20C94">
              <w:rPr>
                <w:rFonts w:ascii="Arial" w:hAnsi="Arial" w:cs="Arial"/>
                <w:sz w:val="18"/>
                <w:szCs w:val="18"/>
              </w:rPr>
              <w:t xml:space="preserve"> wartości  prądów dopływających i odpływających</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Zapis</w:t>
            </w:r>
            <w:r w:rsidR="004F475C" w:rsidRPr="00F20C94">
              <w:rPr>
                <w:rFonts w:ascii="Arial" w:hAnsi="Arial" w:cs="Arial"/>
                <w:sz w:val="18"/>
                <w:szCs w:val="18"/>
                <w:lang w:val="pl-PL"/>
              </w:rPr>
              <w:t>ywanie</w:t>
            </w:r>
            <w:r w:rsidRPr="00F20C94">
              <w:rPr>
                <w:rFonts w:ascii="Arial" w:hAnsi="Arial" w:cs="Arial"/>
                <w:sz w:val="18"/>
                <w:szCs w:val="18"/>
              </w:rPr>
              <w:t xml:space="preserve"> </w:t>
            </w:r>
            <w:r w:rsidR="004F475C" w:rsidRPr="00F20C94">
              <w:rPr>
                <w:rFonts w:ascii="Arial" w:hAnsi="Arial" w:cs="Arial"/>
                <w:sz w:val="18"/>
                <w:szCs w:val="18"/>
              </w:rPr>
              <w:t xml:space="preserve">matematyczne </w:t>
            </w:r>
            <w:r w:rsidR="004F475C" w:rsidRPr="00F20C94">
              <w:rPr>
                <w:rFonts w:ascii="Arial" w:hAnsi="Arial" w:cs="Arial"/>
                <w:sz w:val="18"/>
                <w:szCs w:val="18"/>
                <w:lang w:val="pl-PL"/>
              </w:rPr>
              <w:br/>
            </w:r>
            <w:r w:rsidR="009672E5" w:rsidRPr="00F20C94">
              <w:rPr>
                <w:rFonts w:ascii="Arial" w:hAnsi="Arial" w:cs="Arial"/>
                <w:sz w:val="18"/>
                <w:szCs w:val="18"/>
                <w:lang w:val="pl-PL"/>
              </w:rPr>
              <w:t>pierwszego</w:t>
            </w:r>
            <w:r w:rsidRPr="00F20C94">
              <w:rPr>
                <w:rFonts w:ascii="Arial" w:hAnsi="Arial" w:cs="Arial"/>
                <w:sz w:val="18"/>
                <w:szCs w:val="18"/>
              </w:rPr>
              <w:t xml:space="preserve"> praw</w:t>
            </w:r>
            <w:r w:rsidR="004F475C" w:rsidRPr="00F20C94">
              <w:rPr>
                <w:rFonts w:ascii="Arial" w:hAnsi="Arial" w:cs="Arial"/>
                <w:sz w:val="18"/>
                <w:szCs w:val="18"/>
                <w:lang w:val="pl-PL"/>
              </w:rPr>
              <w:t>a</w:t>
            </w:r>
            <w:r w:rsidRPr="00F20C94">
              <w:rPr>
                <w:rFonts w:ascii="Arial" w:hAnsi="Arial" w:cs="Arial"/>
                <w:sz w:val="18"/>
                <w:szCs w:val="18"/>
              </w:rPr>
              <w:t xml:space="preserve"> Kirchhoffa </w:t>
            </w:r>
            <w:r w:rsidR="004F475C" w:rsidRPr="00F20C94">
              <w:rPr>
                <w:rFonts w:ascii="Arial" w:hAnsi="Arial" w:cs="Arial"/>
                <w:sz w:val="18"/>
                <w:szCs w:val="18"/>
                <w:lang w:val="pl-PL"/>
              </w:rPr>
              <w:t xml:space="preserve">w odniesieniu </w:t>
            </w:r>
            <w:r w:rsidRPr="00F20C94">
              <w:rPr>
                <w:rFonts w:ascii="Arial" w:hAnsi="Arial" w:cs="Arial"/>
                <w:sz w:val="18"/>
                <w:szCs w:val="18"/>
              </w:rPr>
              <w:t xml:space="preserve">do narysowanego węzła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F475C" w:rsidRPr="00F20C94">
              <w:rPr>
                <w:rFonts w:ascii="Arial" w:hAnsi="Arial" w:cs="Arial"/>
                <w:sz w:val="18"/>
                <w:szCs w:val="18"/>
                <w:lang w:val="pl-PL"/>
              </w:rPr>
              <w:t>owanie</w:t>
            </w:r>
            <w:r w:rsidRPr="00F20C94">
              <w:rPr>
                <w:rFonts w:ascii="Arial" w:hAnsi="Arial" w:cs="Arial"/>
                <w:sz w:val="18"/>
                <w:szCs w:val="18"/>
              </w:rPr>
              <w:t xml:space="preserve"> oczk</w:t>
            </w:r>
            <w:r w:rsidR="004F475C" w:rsidRPr="00F20C94">
              <w:rPr>
                <w:rFonts w:ascii="Arial" w:hAnsi="Arial" w:cs="Arial"/>
                <w:sz w:val="18"/>
                <w:szCs w:val="18"/>
                <w:lang w:val="pl-PL"/>
              </w:rPr>
              <w:t>a</w:t>
            </w:r>
            <w:r w:rsidRPr="00F20C94">
              <w:rPr>
                <w:rFonts w:ascii="Arial" w:hAnsi="Arial" w:cs="Arial"/>
                <w:sz w:val="18"/>
                <w:szCs w:val="18"/>
              </w:rPr>
              <w:t xml:space="preserve"> obwodu elektrycznego</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Zapis</w:t>
            </w:r>
            <w:r w:rsidR="009672E5" w:rsidRPr="00F20C94">
              <w:rPr>
                <w:rFonts w:ascii="Arial" w:hAnsi="Arial" w:cs="Arial"/>
                <w:sz w:val="18"/>
                <w:szCs w:val="18"/>
                <w:lang w:val="pl-PL"/>
              </w:rPr>
              <w:t>ywanie</w:t>
            </w:r>
            <w:r w:rsidRPr="00F20C94">
              <w:rPr>
                <w:rFonts w:ascii="Arial" w:hAnsi="Arial" w:cs="Arial"/>
                <w:sz w:val="18"/>
                <w:szCs w:val="18"/>
              </w:rPr>
              <w:t xml:space="preserve"> </w:t>
            </w:r>
            <w:r w:rsidR="009672E5" w:rsidRPr="00F20C94">
              <w:rPr>
                <w:rFonts w:ascii="Arial" w:hAnsi="Arial" w:cs="Arial"/>
                <w:sz w:val="18"/>
                <w:szCs w:val="18"/>
                <w:lang w:val="pl-PL"/>
              </w:rPr>
              <w:t xml:space="preserve">matematyczne </w:t>
            </w:r>
            <w:r w:rsidRPr="00F20C94">
              <w:rPr>
                <w:rFonts w:ascii="Arial" w:hAnsi="Arial" w:cs="Arial"/>
                <w:sz w:val="18"/>
                <w:szCs w:val="18"/>
              </w:rPr>
              <w:t>drugie</w:t>
            </w:r>
            <w:r w:rsidR="009672E5" w:rsidRPr="00F20C94">
              <w:rPr>
                <w:rFonts w:ascii="Arial" w:hAnsi="Arial" w:cs="Arial"/>
                <w:sz w:val="18"/>
                <w:szCs w:val="18"/>
                <w:lang w:val="pl-PL"/>
              </w:rPr>
              <w:t>go</w:t>
            </w:r>
            <w:r w:rsidRPr="00F20C94">
              <w:rPr>
                <w:rFonts w:ascii="Arial" w:hAnsi="Arial" w:cs="Arial"/>
                <w:sz w:val="18"/>
                <w:szCs w:val="18"/>
              </w:rPr>
              <w:t xml:space="preserve"> praw</w:t>
            </w:r>
            <w:r w:rsidR="009672E5" w:rsidRPr="00F20C94">
              <w:rPr>
                <w:rFonts w:ascii="Arial" w:hAnsi="Arial" w:cs="Arial"/>
                <w:sz w:val="18"/>
                <w:szCs w:val="18"/>
                <w:lang w:val="pl-PL"/>
              </w:rPr>
              <w:t>a</w:t>
            </w:r>
            <w:r w:rsidRPr="00F20C94">
              <w:rPr>
                <w:rFonts w:ascii="Arial" w:hAnsi="Arial" w:cs="Arial"/>
                <w:sz w:val="18"/>
                <w:szCs w:val="18"/>
              </w:rPr>
              <w:t xml:space="preserve"> Kirchhoffa </w:t>
            </w:r>
            <w:r w:rsidR="009672E5" w:rsidRPr="00F20C94">
              <w:rPr>
                <w:rFonts w:ascii="Arial" w:hAnsi="Arial" w:cs="Arial"/>
                <w:sz w:val="18"/>
                <w:szCs w:val="18"/>
                <w:lang w:val="pl-PL"/>
              </w:rPr>
              <w:t xml:space="preserve">w odniesieniu do </w:t>
            </w:r>
            <w:r w:rsidRPr="00F20C94">
              <w:rPr>
                <w:rFonts w:ascii="Arial" w:hAnsi="Arial" w:cs="Arial"/>
                <w:sz w:val="18"/>
                <w:szCs w:val="18"/>
              </w:rPr>
              <w:t>narysowanego oczka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9672E5" w:rsidRPr="00F20C94">
              <w:rPr>
                <w:rFonts w:ascii="Arial" w:hAnsi="Arial" w:cs="Arial"/>
                <w:sz w:val="18"/>
                <w:szCs w:val="18"/>
                <w:lang w:val="pl-PL"/>
              </w:rPr>
              <w:t>owanie</w:t>
            </w:r>
            <w:r w:rsidRPr="00F20C94">
              <w:rPr>
                <w:rFonts w:ascii="Arial" w:hAnsi="Arial" w:cs="Arial"/>
                <w:sz w:val="18"/>
                <w:szCs w:val="18"/>
              </w:rPr>
              <w:t xml:space="preserve"> szeregow</w:t>
            </w:r>
            <w:r w:rsidR="009672E5" w:rsidRPr="00F20C94">
              <w:rPr>
                <w:rFonts w:ascii="Arial" w:hAnsi="Arial" w:cs="Arial"/>
                <w:sz w:val="18"/>
                <w:szCs w:val="18"/>
                <w:lang w:val="pl-PL"/>
              </w:rPr>
              <w:t>ego</w:t>
            </w:r>
            <w:r w:rsidRPr="00F20C94">
              <w:rPr>
                <w:rFonts w:ascii="Arial" w:hAnsi="Arial" w:cs="Arial"/>
                <w:sz w:val="18"/>
                <w:szCs w:val="18"/>
              </w:rPr>
              <w:t xml:space="preserve"> i równoległe</w:t>
            </w:r>
            <w:r w:rsidR="009672E5" w:rsidRPr="00F20C94">
              <w:rPr>
                <w:rFonts w:ascii="Arial" w:hAnsi="Arial" w:cs="Arial"/>
                <w:sz w:val="18"/>
                <w:szCs w:val="18"/>
                <w:lang w:val="pl-PL"/>
              </w:rPr>
              <w:t>go</w:t>
            </w:r>
            <w:r w:rsidRPr="00F20C94">
              <w:rPr>
                <w:rFonts w:ascii="Arial" w:hAnsi="Arial" w:cs="Arial"/>
                <w:sz w:val="18"/>
                <w:szCs w:val="18"/>
              </w:rPr>
              <w:t xml:space="preserve"> połączenia oporników</w:t>
            </w:r>
            <w:r w:rsidR="009672E5" w:rsidRPr="00F20C94">
              <w:rPr>
                <w:rFonts w:ascii="Arial" w:hAnsi="Arial" w:cs="Arial"/>
                <w:sz w:val="18"/>
                <w:szCs w:val="18"/>
                <w:lang w:val="pl-PL"/>
              </w:rPr>
              <w:t>,</w:t>
            </w:r>
            <w:r w:rsidRPr="00F20C94">
              <w:rPr>
                <w:rFonts w:ascii="Arial" w:hAnsi="Arial" w:cs="Arial"/>
                <w:sz w:val="18"/>
                <w:szCs w:val="18"/>
              </w:rPr>
              <w:t xml:space="preserve"> dobiera</w:t>
            </w:r>
            <w:r w:rsidR="009672E5" w:rsidRPr="00F20C94">
              <w:rPr>
                <w:rFonts w:ascii="Arial" w:hAnsi="Arial" w:cs="Arial"/>
                <w:sz w:val="18"/>
                <w:szCs w:val="18"/>
                <w:lang w:val="pl-PL"/>
              </w:rPr>
              <w:t>nie</w:t>
            </w:r>
            <w:r w:rsidRPr="00F20C94">
              <w:rPr>
                <w:rFonts w:ascii="Arial" w:hAnsi="Arial" w:cs="Arial"/>
                <w:sz w:val="18"/>
                <w:szCs w:val="18"/>
              </w:rPr>
              <w:t xml:space="preserve"> wartości  i oblicza</w:t>
            </w:r>
            <w:r w:rsidR="009672E5" w:rsidRPr="00F20C94">
              <w:rPr>
                <w:rFonts w:ascii="Arial" w:hAnsi="Arial" w:cs="Arial"/>
                <w:sz w:val="18"/>
                <w:szCs w:val="18"/>
                <w:lang w:val="pl-PL"/>
              </w:rPr>
              <w:t>nie</w:t>
            </w:r>
            <w:r w:rsidRPr="00F20C94">
              <w:rPr>
                <w:rFonts w:ascii="Arial" w:hAnsi="Arial" w:cs="Arial"/>
                <w:sz w:val="18"/>
                <w:szCs w:val="18"/>
              </w:rPr>
              <w:t xml:space="preserve"> rezystancj</w:t>
            </w:r>
            <w:r w:rsidR="009672E5" w:rsidRPr="00F20C94">
              <w:rPr>
                <w:rFonts w:ascii="Arial" w:hAnsi="Arial" w:cs="Arial"/>
                <w:sz w:val="18"/>
                <w:szCs w:val="18"/>
                <w:lang w:val="pl-PL"/>
              </w:rPr>
              <w:t>i</w:t>
            </w:r>
            <w:r w:rsidRPr="00F20C94">
              <w:rPr>
                <w:rFonts w:ascii="Arial" w:hAnsi="Arial" w:cs="Arial"/>
                <w:sz w:val="18"/>
                <w:szCs w:val="18"/>
              </w:rPr>
              <w:t xml:space="preserve"> zastępcz</w:t>
            </w:r>
            <w:r w:rsidR="009672E5" w:rsidRPr="00F20C94">
              <w:rPr>
                <w:rFonts w:ascii="Arial" w:hAnsi="Arial" w:cs="Arial"/>
                <w:sz w:val="18"/>
                <w:szCs w:val="18"/>
                <w:lang w:val="pl-PL"/>
              </w:rPr>
              <w:t>ej</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rezystancj</w:t>
            </w:r>
            <w:r w:rsidR="004E23E4" w:rsidRPr="00F20C94">
              <w:rPr>
                <w:rFonts w:ascii="Arial" w:hAnsi="Arial" w:cs="Arial"/>
                <w:sz w:val="18"/>
                <w:szCs w:val="18"/>
                <w:lang w:val="pl-PL"/>
              </w:rPr>
              <w:t>i</w:t>
            </w:r>
            <w:r w:rsidRPr="00F20C94">
              <w:rPr>
                <w:rFonts w:ascii="Arial" w:hAnsi="Arial" w:cs="Arial"/>
                <w:sz w:val="18"/>
                <w:szCs w:val="18"/>
              </w:rPr>
              <w:t xml:space="preserve"> oporników  regulatora prędkości obrotowej  dmuchawy nawiewu powietrza do samochodu</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w:t>
            </w:r>
            <w:r w:rsidRPr="00F20C94">
              <w:rPr>
                <w:rFonts w:ascii="Arial" w:hAnsi="Arial" w:cs="Arial"/>
                <w:sz w:val="18"/>
                <w:szCs w:val="18"/>
              </w:rPr>
              <w:t>e w</w:t>
            </w:r>
            <w:r w:rsidR="004E23E4" w:rsidRPr="00F20C94">
              <w:rPr>
                <w:rFonts w:ascii="Arial" w:hAnsi="Arial" w:cs="Arial"/>
                <w:sz w:val="18"/>
                <w:szCs w:val="18"/>
                <w:lang w:val="pl-PL"/>
              </w:rPr>
              <w:t>skazanego</w:t>
            </w:r>
            <w:r w:rsidRPr="00F20C94">
              <w:rPr>
                <w:rFonts w:ascii="Arial" w:hAnsi="Arial" w:cs="Arial"/>
                <w:sz w:val="18"/>
                <w:szCs w:val="18"/>
              </w:rPr>
              <w:t xml:space="preserve"> stan</w:t>
            </w:r>
            <w:r w:rsidR="004E23E4" w:rsidRPr="00F20C94">
              <w:rPr>
                <w:rFonts w:ascii="Arial" w:hAnsi="Arial" w:cs="Arial"/>
                <w:sz w:val="18"/>
                <w:szCs w:val="18"/>
                <w:lang w:val="pl-PL"/>
              </w:rPr>
              <w:t>u</w:t>
            </w:r>
            <w:r w:rsidRPr="00F20C94">
              <w:rPr>
                <w:rFonts w:ascii="Arial" w:hAnsi="Arial" w:cs="Arial"/>
                <w:sz w:val="18"/>
                <w:szCs w:val="18"/>
              </w:rPr>
              <w:t xml:space="preserve"> pracy źródła napięcia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dopasowani</w:t>
            </w:r>
            <w:r w:rsidR="004E23E4" w:rsidRPr="00F20C94">
              <w:rPr>
                <w:rFonts w:ascii="Arial" w:hAnsi="Arial" w:cs="Arial"/>
                <w:sz w:val="18"/>
                <w:szCs w:val="18"/>
                <w:lang w:val="pl-PL"/>
              </w:rPr>
              <w:t>a</w:t>
            </w:r>
            <w:r w:rsidRPr="00F20C94">
              <w:rPr>
                <w:rFonts w:ascii="Arial" w:hAnsi="Arial" w:cs="Arial"/>
                <w:sz w:val="18"/>
                <w:szCs w:val="18"/>
              </w:rPr>
              <w:t xml:space="preserve"> akumulatora do podłączonego odbiornika</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zasilan</w:t>
            </w:r>
            <w:r w:rsidR="004E23E4" w:rsidRPr="00F20C94">
              <w:rPr>
                <w:rFonts w:ascii="Arial" w:hAnsi="Arial" w:cs="Arial"/>
                <w:sz w:val="18"/>
                <w:szCs w:val="18"/>
                <w:lang w:val="pl-PL"/>
              </w:rPr>
              <w:t>ego</w:t>
            </w:r>
            <w:r w:rsidRPr="00F20C94">
              <w:rPr>
                <w:rFonts w:ascii="Arial" w:hAnsi="Arial" w:cs="Arial"/>
                <w:sz w:val="18"/>
                <w:szCs w:val="18"/>
              </w:rPr>
              <w:t xml:space="preserve"> źródłem prądowym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wydajnoś</w:t>
            </w:r>
            <w:r w:rsidR="004E23E4" w:rsidRPr="00F20C94">
              <w:rPr>
                <w:rFonts w:ascii="Arial" w:hAnsi="Arial" w:cs="Arial"/>
                <w:sz w:val="18"/>
                <w:szCs w:val="18"/>
                <w:lang w:val="pl-PL"/>
              </w:rPr>
              <w:t>ci</w:t>
            </w:r>
            <w:r w:rsidRPr="00F20C94">
              <w:rPr>
                <w:rFonts w:ascii="Arial" w:hAnsi="Arial" w:cs="Arial"/>
                <w:sz w:val="18"/>
                <w:szCs w:val="18"/>
              </w:rPr>
              <w:t xml:space="preserve"> źródła prądowego </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elektrycznego obwodu </w:t>
            </w:r>
            <w:r w:rsidR="005C7745" w:rsidRPr="00F20C94">
              <w:rPr>
                <w:rFonts w:ascii="Arial" w:hAnsi="Arial" w:cs="Arial"/>
                <w:sz w:val="18"/>
                <w:szCs w:val="18"/>
              </w:rPr>
              <w:lastRenderedPageBreak/>
              <w:t>nierozgałęzionego</w:t>
            </w:r>
          </w:p>
          <w:p w:rsidR="0093615A" w:rsidRPr="00F20C94" w:rsidRDefault="0093615A" w:rsidP="0093615A">
            <w:pPr>
              <w:pStyle w:val="Akapitzlist"/>
              <w:spacing w:after="0" w:line="240" w:lineRule="auto"/>
              <w:ind w:left="113"/>
              <w:rPr>
                <w:rFonts w:ascii="Arial" w:hAnsi="Arial" w:cs="Arial"/>
                <w:sz w:val="18"/>
                <w:szCs w:val="18"/>
              </w:rPr>
            </w:pP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4E23E4" w:rsidRPr="00F20C94">
              <w:rPr>
                <w:rFonts w:ascii="Arial" w:hAnsi="Arial" w:cs="Arial"/>
                <w:sz w:val="18"/>
                <w:szCs w:val="18"/>
                <w:lang w:val="pl-PL"/>
              </w:rPr>
              <w:t>owani</w:t>
            </w:r>
            <w:r w:rsidRPr="00F20C94">
              <w:rPr>
                <w:rFonts w:ascii="Arial" w:hAnsi="Arial" w:cs="Arial"/>
                <w:sz w:val="18"/>
                <w:szCs w:val="18"/>
              </w:rPr>
              <w:t>e schemat</w:t>
            </w:r>
            <w:r w:rsidR="004E23E4" w:rsidRPr="00F20C94">
              <w:rPr>
                <w:rFonts w:ascii="Arial" w:hAnsi="Arial" w:cs="Arial"/>
                <w:sz w:val="18"/>
                <w:szCs w:val="18"/>
                <w:lang w:val="pl-PL"/>
              </w:rPr>
              <w:t>u</w:t>
            </w:r>
            <w:r w:rsidRPr="00F20C94">
              <w:rPr>
                <w:rFonts w:ascii="Arial" w:hAnsi="Arial" w:cs="Arial"/>
                <w:sz w:val="18"/>
                <w:szCs w:val="18"/>
              </w:rPr>
              <w:t xml:space="preserve"> obwodu równoważnego z narysowanym wcześniej obwodem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napięci</w:t>
            </w:r>
            <w:r w:rsidR="004E23E4" w:rsidRPr="00F20C94">
              <w:rPr>
                <w:rFonts w:ascii="Arial" w:hAnsi="Arial" w:cs="Arial"/>
                <w:sz w:val="18"/>
                <w:szCs w:val="18"/>
                <w:lang w:val="pl-PL"/>
              </w:rPr>
              <w:t>a</w:t>
            </w:r>
            <w:r w:rsidRPr="00F20C94">
              <w:rPr>
                <w:rFonts w:ascii="Arial" w:hAnsi="Arial" w:cs="Arial"/>
                <w:sz w:val="18"/>
                <w:szCs w:val="18"/>
              </w:rPr>
              <w:t xml:space="preserve"> wyjściowe</w:t>
            </w:r>
            <w:r w:rsidR="004E23E4" w:rsidRPr="00F20C94">
              <w:rPr>
                <w:rFonts w:ascii="Arial" w:hAnsi="Arial" w:cs="Arial"/>
                <w:sz w:val="18"/>
                <w:szCs w:val="18"/>
                <w:lang w:val="pl-PL"/>
              </w:rPr>
              <w:t>go</w:t>
            </w:r>
            <w:r w:rsidRPr="00F20C94">
              <w:rPr>
                <w:rFonts w:ascii="Arial" w:hAnsi="Arial" w:cs="Arial"/>
                <w:sz w:val="18"/>
                <w:szCs w:val="18"/>
              </w:rPr>
              <w:t xml:space="preserve"> dzielnika napięcia przy dobranych wartościach różnych rezystancji obciążenia dzielnika</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e schemat</w:t>
            </w:r>
            <w:r w:rsidRPr="00F20C94">
              <w:rPr>
                <w:rFonts w:ascii="Arial" w:hAnsi="Arial" w:cs="Arial"/>
                <w:sz w:val="18"/>
                <w:szCs w:val="18"/>
                <w:lang w:val="pl-PL"/>
              </w:rPr>
              <w:t>u</w:t>
            </w:r>
            <w:r w:rsidR="005C7745" w:rsidRPr="00F20C94">
              <w:rPr>
                <w:rFonts w:ascii="Arial" w:hAnsi="Arial" w:cs="Arial"/>
                <w:sz w:val="18"/>
                <w:szCs w:val="18"/>
              </w:rPr>
              <w:t xml:space="preserve"> obciążonego dzielnika napięciowego i dobiera</w:t>
            </w:r>
            <w:r w:rsidRPr="00F20C94">
              <w:rPr>
                <w:rFonts w:ascii="Arial" w:hAnsi="Arial" w:cs="Arial"/>
                <w:sz w:val="18"/>
                <w:szCs w:val="18"/>
                <w:lang w:val="pl-PL"/>
              </w:rPr>
              <w:t>nie</w:t>
            </w:r>
            <w:r w:rsidR="005C7745" w:rsidRPr="00F20C94">
              <w:rPr>
                <w:rFonts w:ascii="Arial" w:hAnsi="Arial" w:cs="Arial"/>
                <w:sz w:val="18"/>
                <w:szCs w:val="18"/>
              </w:rPr>
              <w:t xml:space="preserve"> wartości jego elementów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mocy wytwarzanej przez alternator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dopuszczalne</w:t>
            </w:r>
            <w:r w:rsidR="004E23E4" w:rsidRPr="00F20C94">
              <w:rPr>
                <w:rFonts w:ascii="Arial" w:hAnsi="Arial" w:cs="Arial"/>
                <w:sz w:val="18"/>
                <w:szCs w:val="18"/>
                <w:lang w:val="pl-PL"/>
              </w:rPr>
              <w:t>go</w:t>
            </w:r>
            <w:r w:rsidRPr="00F20C94">
              <w:rPr>
                <w:rFonts w:ascii="Arial" w:hAnsi="Arial" w:cs="Arial"/>
                <w:sz w:val="18"/>
                <w:szCs w:val="18"/>
              </w:rPr>
              <w:t xml:space="preserve"> obciążeni</w:t>
            </w:r>
            <w:r w:rsidR="004E23E4" w:rsidRPr="00F20C94">
              <w:rPr>
                <w:rFonts w:ascii="Arial" w:hAnsi="Arial" w:cs="Arial"/>
                <w:sz w:val="18"/>
                <w:szCs w:val="18"/>
                <w:lang w:val="pl-PL"/>
              </w:rPr>
              <w:t>a</w:t>
            </w:r>
            <w:r w:rsidRPr="00F20C94">
              <w:rPr>
                <w:rFonts w:ascii="Arial" w:hAnsi="Arial" w:cs="Arial"/>
                <w:sz w:val="18"/>
                <w:szCs w:val="18"/>
              </w:rPr>
              <w:t xml:space="preserve"> </w:t>
            </w:r>
            <w:r w:rsidR="004E23E4" w:rsidRPr="00F20C94">
              <w:rPr>
                <w:rFonts w:ascii="Arial" w:hAnsi="Arial" w:cs="Arial"/>
                <w:sz w:val="18"/>
                <w:szCs w:val="18"/>
                <w:lang w:val="pl-PL"/>
              </w:rPr>
              <w:t>wskaza</w:t>
            </w:r>
            <w:r w:rsidRPr="00F20C94">
              <w:rPr>
                <w:rFonts w:ascii="Arial" w:hAnsi="Arial" w:cs="Arial"/>
                <w:sz w:val="18"/>
                <w:szCs w:val="18"/>
              </w:rPr>
              <w:t xml:space="preserve">nego alternatora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moc</w:t>
            </w:r>
            <w:r w:rsidR="004E23E4" w:rsidRPr="00F20C94">
              <w:rPr>
                <w:rFonts w:ascii="Arial" w:hAnsi="Arial" w:cs="Arial"/>
                <w:sz w:val="18"/>
                <w:szCs w:val="18"/>
                <w:lang w:val="pl-PL"/>
              </w:rPr>
              <w:t>y</w:t>
            </w:r>
            <w:r w:rsidRPr="00F20C94">
              <w:rPr>
                <w:rFonts w:ascii="Arial" w:hAnsi="Arial" w:cs="Arial"/>
                <w:sz w:val="18"/>
                <w:szCs w:val="18"/>
              </w:rPr>
              <w:t xml:space="preserve"> dostarczon</w:t>
            </w:r>
            <w:r w:rsidR="004E23E4" w:rsidRPr="00F20C94">
              <w:rPr>
                <w:rFonts w:ascii="Arial" w:hAnsi="Arial" w:cs="Arial"/>
                <w:sz w:val="18"/>
                <w:szCs w:val="18"/>
                <w:lang w:val="pl-PL"/>
              </w:rPr>
              <w:t>ej</w:t>
            </w:r>
            <w:r w:rsidRPr="00F20C94">
              <w:rPr>
                <w:rFonts w:ascii="Arial" w:hAnsi="Arial" w:cs="Arial"/>
                <w:sz w:val="18"/>
                <w:szCs w:val="18"/>
              </w:rPr>
              <w:t xml:space="preserve"> przez silnik spalinowy do alternatora i moc</w:t>
            </w:r>
            <w:r w:rsidR="004E23E4" w:rsidRPr="00F20C94">
              <w:rPr>
                <w:rFonts w:ascii="Arial" w:hAnsi="Arial" w:cs="Arial"/>
                <w:sz w:val="18"/>
                <w:szCs w:val="18"/>
                <w:lang w:val="pl-PL"/>
              </w:rPr>
              <w:t>y</w:t>
            </w:r>
            <w:r w:rsidRPr="00F20C94">
              <w:rPr>
                <w:rFonts w:ascii="Arial" w:hAnsi="Arial" w:cs="Arial"/>
                <w:sz w:val="18"/>
                <w:szCs w:val="18"/>
              </w:rPr>
              <w:t xml:space="preserve"> wytwarzan</w:t>
            </w:r>
            <w:r w:rsidR="004E23E4" w:rsidRPr="00F20C94">
              <w:rPr>
                <w:rFonts w:ascii="Arial" w:hAnsi="Arial" w:cs="Arial"/>
                <w:sz w:val="18"/>
                <w:szCs w:val="18"/>
                <w:lang w:val="pl-PL"/>
              </w:rPr>
              <w:t>ej</w:t>
            </w:r>
            <w:r w:rsidRPr="00F20C94">
              <w:rPr>
                <w:rFonts w:ascii="Arial" w:hAnsi="Arial" w:cs="Arial"/>
                <w:sz w:val="18"/>
                <w:szCs w:val="18"/>
              </w:rPr>
              <w:t xml:space="preserve"> przez alternator</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na podstawie  charakterystyk termistorów ich rezystancji w zależności od temperatury</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Rozwiąz</w:t>
            </w:r>
            <w:r w:rsidR="004E23E4" w:rsidRPr="00F20C94">
              <w:rPr>
                <w:rFonts w:ascii="Arial" w:hAnsi="Arial" w:cs="Arial"/>
                <w:sz w:val="18"/>
                <w:szCs w:val="18"/>
                <w:lang w:val="pl-PL"/>
              </w:rPr>
              <w:t>ywanie</w:t>
            </w:r>
            <w:r w:rsidRPr="00F20C94">
              <w:rPr>
                <w:rFonts w:ascii="Arial" w:hAnsi="Arial" w:cs="Arial"/>
                <w:sz w:val="18"/>
                <w:szCs w:val="18"/>
              </w:rPr>
              <w:t xml:space="preserve"> obw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o</w:t>
            </w:r>
            <w:r w:rsidR="004E23E4" w:rsidRPr="00F20C94">
              <w:rPr>
                <w:rFonts w:ascii="Arial" w:hAnsi="Arial" w:cs="Arial"/>
                <w:sz w:val="18"/>
                <w:szCs w:val="18"/>
              </w:rPr>
              <w:t xml:space="preserve"> trzech gałęziach i </w:t>
            </w:r>
            <w:r w:rsidRPr="00F20C94">
              <w:rPr>
                <w:rFonts w:ascii="Arial" w:hAnsi="Arial" w:cs="Arial"/>
                <w:sz w:val="18"/>
                <w:szCs w:val="18"/>
              </w:rPr>
              <w:t xml:space="preserve">dwóch węzłach  metodą prawa Kirchhoffa </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Pr="00F20C94">
              <w:rPr>
                <w:rFonts w:ascii="Arial" w:hAnsi="Arial" w:cs="Arial"/>
                <w:sz w:val="18"/>
                <w:szCs w:val="18"/>
                <w:lang w:val="pl-PL"/>
              </w:rPr>
              <w:t>nie</w:t>
            </w:r>
            <w:r w:rsidRPr="00F20C94">
              <w:rPr>
                <w:rFonts w:ascii="Arial" w:hAnsi="Arial" w:cs="Arial"/>
                <w:sz w:val="18"/>
                <w:szCs w:val="18"/>
              </w:rPr>
              <w:t xml:space="preserve"> </w:t>
            </w:r>
            <w:r w:rsidR="005C7745" w:rsidRPr="00F20C94">
              <w:rPr>
                <w:rFonts w:ascii="Arial" w:hAnsi="Arial" w:cs="Arial"/>
                <w:sz w:val="18"/>
                <w:szCs w:val="18"/>
              </w:rPr>
              <w:t>wyżej wymienion</w:t>
            </w:r>
            <w:r w:rsidRPr="00F20C94">
              <w:rPr>
                <w:rFonts w:ascii="Arial" w:hAnsi="Arial" w:cs="Arial"/>
                <w:sz w:val="18"/>
                <w:szCs w:val="18"/>
                <w:lang w:val="pl-PL"/>
              </w:rPr>
              <w:t>ego</w:t>
            </w:r>
            <w:r w:rsidR="005C7745" w:rsidRPr="00F20C94">
              <w:rPr>
                <w:rFonts w:ascii="Arial" w:hAnsi="Arial" w:cs="Arial"/>
                <w:sz w:val="18"/>
                <w:szCs w:val="18"/>
              </w:rPr>
              <w:t xml:space="preserve"> obw</w:t>
            </w:r>
            <w:r w:rsidRPr="00F20C94">
              <w:rPr>
                <w:rFonts w:ascii="Arial" w:hAnsi="Arial" w:cs="Arial"/>
                <w:sz w:val="18"/>
                <w:szCs w:val="18"/>
                <w:lang w:val="pl-PL"/>
              </w:rPr>
              <w:t>odu</w:t>
            </w:r>
            <w:r w:rsidR="005C7745" w:rsidRPr="00F20C94">
              <w:rPr>
                <w:rFonts w:ascii="Arial" w:hAnsi="Arial" w:cs="Arial"/>
                <w:sz w:val="18"/>
                <w:szCs w:val="18"/>
              </w:rPr>
              <w:t xml:space="preserve"> elektryczn</w:t>
            </w:r>
            <w:r w:rsidRPr="00F20C94">
              <w:rPr>
                <w:rFonts w:ascii="Arial" w:hAnsi="Arial" w:cs="Arial"/>
                <w:sz w:val="18"/>
                <w:szCs w:val="18"/>
                <w:lang w:val="pl-PL"/>
              </w:rPr>
              <w:t>ego</w:t>
            </w:r>
            <w:r w:rsidR="005C7745" w:rsidRPr="00F20C94">
              <w:rPr>
                <w:rFonts w:ascii="Arial" w:hAnsi="Arial" w:cs="Arial"/>
                <w:sz w:val="18"/>
                <w:szCs w:val="18"/>
              </w:rPr>
              <w:t xml:space="preserve"> jedną z pozostałych metod obliczeniowych</w:t>
            </w:r>
          </w:p>
          <w:p w:rsidR="005C7745" w:rsidRPr="00F20C94" w:rsidRDefault="004E23E4"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Pr="00F20C94">
              <w:rPr>
                <w:rFonts w:ascii="Arial" w:hAnsi="Arial" w:cs="Arial"/>
                <w:sz w:val="18"/>
                <w:szCs w:val="18"/>
              </w:rPr>
              <w:t>e uproszczon</w:t>
            </w:r>
            <w:r w:rsidRPr="00F20C94">
              <w:rPr>
                <w:rFonts w:ascii="Arial" w:hAnsi="Arial" w:cs="Arial"/>
                <w:sz w:val="18"/>
                <w:szCs w:val="18"/>
                <w:lang w:val="pl-PL"/>
              </w:rPr>
              <w:t>ego</w:t>
            </w:r>
            <w:r w:rsidR="005C7745" w:rsidRPr="00F20C94">
              <w:rPr>
                <w:rFonts w:ascii="Arial" w:hAnsi="Arial" w:cs="Arial"/>
                <w:sz w:val="18"/>
                <w:szCs w:val="18"/>
              </w:rPr>
              <w:t xml:space="preserve">  schemat</w:t>
            </w:r>
            <w:r w:rsidRPr="00F20C94">
              <w:rPr>
                <w:rFonts w:ascii="Arial" w:hAnsi="Arial" w:cs="Arial"/>
                <w:sz w:val="18"/>
                <w:szCs w:val="18"/>
                <w:lang w:val="pl-PL"/>
              </w:rPr>
              <w:t>u</w:t>
            </w:r>
            <w:r w:rsidR="005C7745" w:rsidRPr="00F20C94">
              <w:rPr>
                <w:rFonts w:ascii="Arial" w:hAnsi="Arial" w:cs="Arial"/>
                <w:sz w:val="18"/>
                <w:szCs w:val="18"/>
              </w:rPr>
              <w:t xml:space="preserve"> samochodowej instalacji zasilającej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prąd</w:t>
            </w:r>
            <w:r w:rsidR="004E23E4" w:rsidRPr="00F20C94">
              <w:rPr>
                <w:rFonts w:ascii="Arial" w:hAnsi="Arial" w:cs="Arial"/>
                <w:sz w:val="18"/>
                <w:szCs w:val="18"/>
                <w:lang w:val="pl-PL"/>
              </w:rPr>
              <w:t>u</w:t>
            </w:r>
            <w:r w:rsidRPr="00F20C94">
              <w:rPr>
                <w:rFonts w:ascii="Arial" w:hAnsi="Arial" w:cs="Arial"/>
                <w:sz w:val="18"/>
                <w:szCs w:val="18"/>
              </w:rPr>
              <w:t xml:space="preserve"> płynąc</w:t>
            </w:r>
            <w:r w:rsidR="004E23E4" w:rsidRPr="00F20C94">
              <w:rPr>
                <w:rFonts w:ascii="Arial" w:hAnsi="Arial" w:cs="Arial"/>
                <w:sz w:val="18"/>
                <w:szCs w:val="18"/>
                <w:lang w:val="pl-PL"/>
              </w:rPr>
              <w:t>ego</w:t>
            </w:r>
            <w:r w:rsidRPr="00F20C94">
              <w:rPr>
                <w:rFonts w:ascii="Arial" w:hAnsi="Arial" w:cs="Arial"/>
                <w:sz w:val="18"/>
                <w:szCs w:val="18"/>
              </w:rPr>
              <w:t xml:space="preserve"> przez przewody łącz</w:t>
            </w:r>
            <w:r w:rsidR="002D7576" w:rsidRPr="00F20C94">
              <w:rPr>
                <w:rFonts w:ascii="Arial" w:hAnsi="Arial" w:cs="Arial"/>
                <w:sz w:val="18"/>
                <w:szCs w:val="18"/>
                <w:lang w:val="pl-PL"/>
              </w:rPr>
              <w:t>ą</w:t>
            </w:r>
            <w:r w:rsidR="004E23E4" w:rsidRPr="00F20C94">
              <w:rPr>
                <w:rFonts w:ascii="Arial" w:hAnsi="Arial" w:cs="Arial"/>
                <w:sz w:val="18"/>
                <w:szCs w:val="18"/>
                <w:lang w:val="pl-PL"/>
              </w:rPr>
              <w:t>ce</w:t>
            </w:r>
            <w:r w:rsidRPr="00F20C94">
              <w:rPr>
                <w:rFonts w:ascii="Arial" w:hAnsi="Arial" w:cs="Arial"/>
                <w:sz w:val="18"/>
                <w:szCs w:val="18"/>
              </w:rPr>
              <w:t xml:space="preserve"> akumulator  z odbiornikiem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ego</w:t>
            </w:r>
            <w:r w:rsidRPr="00F20C94">
              <w:rPr>
                <w:rFonts w:ascii="Arial" w:hAnsi="Arial" w:cs="Arial"/>
                <w:sz w:val="18"/>
                <w:szCs w:val="18"/>
              </w:rPr>
              <w:t xml:space="preserve"> przekr</w:t>
            </w:r>
            <w:r w:rsidR="004E23E4" w:rsidRPr="00F20C94">
              <w:rPr>
                <w:rFonts w:ascii="Arial" w:hAnsi="Arial" w:cs="Arial"/>
                <w:sz w:val="18"/>
                <w:szCs w:val="18"/>
                <w:lang w:val="pl-PL"/>
              </w:rPr>
              <w:t>oju</w:t>
            </w:r>
            <w:r w:rsidRPr="00F20C94">
              <w:rPr>
                <w:rFonts w:ascii="Arial" w:hAnsi="Arial" w:cs="Arial"/>
                <w:sz w:val="18"/>
                <w:szCs w:val="18"/>
              </w:rPr>
              <w:t xml:space="preserve"> przewod</w:t>
            </w:r>
            <w:r w:rsidR="004E23E4" w:rsidRPr="00F20C94">
              <w:rPr>
                <w:rFonts w:ascii="Arial" w:hAnsi="Arial" w:cs="Arial"/>
                <w:sz w:val="18"/>
                <w:szCs w:val="18"/>
                <w:lang w:val="pl-PL"/>
              </w:rPr>
              <w:t>ów</w:t>
            </w:r>
            <w:r w:rsidRPr="00F20C94">
              <w:rPr>
                <w:rFonts w:ascii="Arial" w:hAnsi="Arial" w:cs="Arial"/>
                <w:sz w:val="18"/>
                <w:szCs w:val="18"/>
              </w:rPr>
              <w:t xml:space="preserve"> </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Oblicza</w:t>
            </w:r>
            <w:r w:rsidR="004E23E4" w:rsidRPr="00F20C94">
              <w:rPr>
                <w:rFonts w:ascii="Arial" w:hAnsi="Arial" w:cs="Arial"/>
                <w:sz w:val="18"/>
                <w:szCs w:val="18"/>
                <w:lang w:val="pl-PL"/>
              </w:rPr>
              <w:t>nie</w:t>
            </w:r>
            <w:r w:rsidR="004E23E4"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długoś</w:t>
            </w:r>
            <w:r w:rsidR="004E23E4" w:rsidRPr="00F20C94">
              <w:rPr>
                <w:rFonts w:ascii="Arial" w:hAnsi="Arial" w:cs="Arial"/>
                <w:sz w:val="18"/>
                <w:szCs w:val="18"/>
                <w:lang w:val="pl-PL"/>
              </w:rPr>
              <w:t>ci</w:t>
            </w:r>
            <w:r w:rsidRPr="00F20C94">
              <w:rPr>
                <w:rFonts w:ascii="Arial" w:hAnsi="Arial" w:cs="Arial"/>
                <w:sz w:val="18"/>
                <w:szCs w:val="18"/>
              </w:rPr>
              <w:t xml:space="preserve"> przewodu łączącego akumulator  z odbiornikiem</w:t>
            </w:r>
          </w:p>
          <w:p w:rsidR="005C7745" w:rsidRPr="00F20C94" w:rsidRDefault="005C7745" w:rsidP="002702D4">
            <w:pPr>
              <w:pStyle w:val="Akapitzlist"/>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Dobiera</w:t>
            </w:r>
            <w:r w:rsidR="004E23E4" w:rsidRPr="00F20C94">
              <w:rPr>
                <w:rFonts w:ascii="Arial" w:hAnsi="Arial" w:cs="Arial"/>
                <w:sz w:val="18"/>
                <w:szCs w:val="18"/>
                <w:lang w:val="pl-PL"/>
              </w:rPr>
              <w:t>nie</w:t>
            </w:r>
            <w:r w:rsidRPr="00F20C94">
              <w:rPr>
                <w:rFonts w:ascii="Arial" w:hAnsi="Arial" w:cs="Arial"/>
                <w:sz w:val="18"/>
                <w:szCs w:val="18"/>
              </w:rPr>
              <w:t xml:space="preserve"> dopuszczaln</w:t>
            </w:r>
            <w:r w:rsidR="004E23E4" w:rsidRPr="00F20C94">
              <w:rPr>
                <w:rFonts w:ascii="Arial" w:hAnsi="Arial" w:cs="Arial"/>
                <w:sz w:val="18"/>
                <w:szCs w:val="18"/>
                <w:lang w:val="pl-PL"/>
              </w:rPr>
              <w:t>ej</w:t>
            </w:r>
            <w:r w:rsidRPr="00F20C94">
              <w:rPr>
                <w:rFonts w:ascii="Arial" w:hAnsi="Arial" w:cs="Arial"/>
                <w:sz w:val="18"/>
                <w:szCs w:val="18"/>
              </w:rPr>
              <w:t xml:space="preserve"> obciążalnoś</w:t>
            </w:r>
            <w:r w:rsidR="004E23E4" w:rsidRPr="00F20C94">
              <w:rPr>
                <w:rFonts w:ascii="Arial" w:hAnsi="Arial" w:cs="Arial"/>
                <w:sz w:val="18"/>
                <w:szCs w:val="18"/>
                <w:lang w:val="pl-PL"/>
              </w:rPr>
              <w:t>ci</w:t>
            </w:r>
            <w:r w:rsidR="004E23E4" w:rsidRPr="00F20C94">
              <w:rPr>
                <w:rFonts w:ascii="Arial" w:hAnsi="Arial" w:cs="Arial"/>
                <w:sz w:val="18"/>
                <w:szCs w:val="18"/>
              </w:rPr>
              <w:t xml:space="preserve"> prądow</w:t>
            </w:r>
            <w:r w:rsidR="004E23E4" w:rsidRPr="00F20C94">
              <w:rPr>
                <w:rFonts w:ascii="Arial" w:hAnsi="Arial" w:cs="Arial"/>
                <w:sz w:val="18"/>
                <w:szCs w:val="18"/>
                <w:lang w:val="pl-PL"/>
              </w:rPr>
              <w:t>ej</w:t>
            </w:r>
            <w:r w:rsidRPr="00F20C94">
              <w:rPr>
                <w:rFonts w:ascii="Arial" w:hAnsi="Arial" w:cs="Arial"/>
                <w:sz w:val="18"/>
                <w:szCs w:val="18"/>
              </w:rPr>
              <w:t xml:space="preserve"> w zależności o</w:t>
            </w:r>
            <w:r w:rsidR="004E23E4" w:rsidRPr="00F20C94">
              <w:rPr>
                <w:rFonts w:ascii="Arial" w:hAnsi="Arial" w:cs="Arial"/>
                <w:sz w:val="18"/>
                <w:szCs w:val="18"/>
                <w:lang w:val="pl-PL"/>
              </w:rPr>
              <w:t>d</w:t>
            </w:r>
            <w:r w:rsidRPr="00F20C94">
              <w:rPr>
                <w:rFonts w:ascii="Arial" w:hAnsi="Arial" w:cs="Arial"/>
                <w:sz w:val="18"/>
                <w:szCs w:val="18"/>
              </w:rPr>
              <w:t xml:space="preserve"> przekroju poprzecznego przewodu</w:t>
            </w:r>
          </w:p>
          <w:p w:rsidR="0093615A" w:rsidRPr="00F20C94" w:rsidRDefault="0093615A" w:rsidP="0093615A">
            <w:pPr>
              <w:pStyle w:val="Akapitzlist"/>
              <w:spacing w:after="0" w:line="240" w:lineRule="auto"/>
              <w:rPr>
                <w:rFonts w:ascii="Arial" w:hAnsi="Arial" w:cs="Arial"/>
                <w:sz w:val="18"/>
                <w:szCs w:val="18"/>
                <w:lang w:val="pl-PL"/>
              </w:rPr>
            </w:pPr>
          </w:p>
          <w:p w:rsidR="0093615A" w:rsidRPr="00F20C94" w:rsidRDefault="0093615A" w:rsidP="0093615A">
            <w:pPr>
              <w:pStyle w:val="Akapitzlist"/>
              <w:spacing w:after="0" w:line="240" w:lineRule="auto"/>
              <w:rPr>
                <w:rFonts w:ascii="Arial" w:hAnsi="Arial" w:cs="Arial"/>
                <w:sz w:val="18"/>
                <w:szCs w:val="18"/>
                <w:lang w:val="pl-PL"/>
              </w:rPr>
            </w:pPr>
          </w:p>
          <w:p w:rsidR="0093615A" w:rsidRPr="00F20C94" w:rsidRDefault="0093615A" w:rsidP="0093615A">
            <w:pPr>
              <w:pStyle w:val="Akapitzlist"/>
              <w:spacing w:after="0" w:line="240" w:lineRule="auto"/>
              <w:rPr>
                <w:rFonts w:ascii="Arial" w:hAnsi="Arial" w:cs="Arial"/>
                <w:sz w:val="18"/>
                <w:szCs w:val="18"/>
              </w:rPr>
            </w:pP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004E23E4" w:rsidRPr="00F20C94">
              <w:rPr>
                <w:rFonts w:ascii="Arial" w:hAnsi="Arial" w:cs="Arial"/>
                <w:sz w:val="18"/>
                <w:szCs w:val="18"/>
                <w:lang w:val="pl-PL"/>
              </w:rPr>
              <w:t>nie</w:t>
            </w:r>
            <w:r w:rsidRPr="00F20C94">
              <w:rPr>
                <w:rFonts w:ascii="Arial" w:hAnsi="Arial" w:cs="Arial"/>
                <w:sz w:val="18"/>
                <w:szCs w:val="18"/>
              </w:rPr>
              <w:t xml:space="preserve"> przew</w:t>
            </w:r>
            <w:r w:rsidR="004E23E4" w:rsidRPr="00F20C94">
              <w:rPr>
                <w:rFonts w:ascii="Arial" w:hAnsi="Arial" w:cs="Arial"/>
                <w:sz w:val="18"/>
                <w:szCs w:val="18"/>
                <w:lang w:val="pl-PL"/>
              </w:rPr>
              <w:t>odu</w:t>
            </w:r>
            <w:r w:rsidRPr="00F20C94">
              <w:rPr>
                <w:rFonts w:ascii="Arial" w:hAnsi="Arial" w:cs="Arial"/>
                <w:sz w:val="18"/>
                <w:szCs w:val="18"/>
              </w:rPr>
              <w:t xml:space="preserve"> elektryczn</w:t>
            </w:r>
            <w:r w:rsidR="004E23E4" w:rsidRPr="00F20C94">
              <w:rPr>
                <w:rFonts w:ascii="Arial" w:hAnsi="Arial" w:cs="Arial"/>
                <w:sz w:val="18"/>
                <w:szCs w:val="18"/>
                <w:lang w:val="pl-PL"/>
              </w:rPr>
              <w:t>ego</w:t>
            </w:r>
            <w:r w:rsidRPr="00F20C94">
              <w:rPr>
                <w:rFonts w:ascii="Arial" w:hAnsi="Arial" w:cs="Arial"/>
                <w:sz w:val="18"/>
                <w:szCs w:val="18"/>
              </w:rPr>
              <w:t xml:space="preserve"> instalacji samochodowej na podstawie schematu jego numeru</w:t>
            </w:r>
          </w:p>
          <w:p w:rsidR="005C7745" w:rsidRPr="00F20C94" w:rsidRDefault="005C7745" w:rsidP="002702D4">
            <w:pPr>
              <w:pStyle w:val="Akapitzlist"/>
              <w:numPr>
                <w:ilvl w:val="0"/>
                <w:numId w:val="53"/>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4E23E4" w:rsidRPr="00F20C94">
              <w:rPr>
                <w:rFonts w:ascii="Arial" w:hAnsi="Arial" w:cs="Arial"/>
                <w:sz w:val="18"/>
                <w:szCs w:val="18"/>
                <w:lang w:val="pl-PL"/>
              </w:rPr>
              <w:t>wani</w:t>
            </w:r>
            <w:r w:rsidRPr="00F20C94">
              <w:rPr>
                <w:rFonts w:ascii="Arial" w:hAnsi="Arial" w:cs="Arial"/>
                <w:sz w:val="18"/>
                <w:szCs w:val="18"/>
              </w:rPr>
              <w:t>e rodzaj</w:t>
            </w:r>
            <w:r w:rsidR="004E23E4" w:rsidRPr="00F20C94">
              <w:rPr>
                <w:rFonts w:ascii="Arial" w:hAnsi="Arial" w:cs="Arial"/>
                <w:sz w:val="18"/>
                <w:szCs w:val="18"/>
                <w:lang w:val="pl-PL"/>
              </w:rPr>
              <w:t>ów</w:t>
            </w:r>
            <w:r w:rsidRPr="00F20C94">
              <w:rPr>
                <w:rFonts w:ascii="Arial" w:hAnsi="Arial" w:cs="Arial"/>
                <w:sz w:val="18"/>
                <w:szCs w:val="18"/>
              </w:rPr>
              <w:t xml:space="preserve"> bezpieczników samochodowych</w:t>
            </w:r>
          </w:p>
          <w:p w:rsidR="005C7745" w:rsidRPr="00F20C94" w:rsidRDefault="005C7745" w:rsidP="002702D4">
            <w:pPr>
              <w:numPr>
                <w:ilvl w:val="0"/>
                <w:numId w:val="53"/>
              </w:numPr>
              <w:spacing w:after="0" w:line="240" w:lineRule="auto"/>
              <w:ind w:left="113" w:hanging="113"/>
              <w:rPr>
                <w:rFonts w:ascii="Arial" w:hAnsi="Arial" w:cs="Arial"/>
                <w:sz w:val="18"/>
                <w:szCs w:val="18"/>
              </w:rPr>
            </w:pPr>
            <w:r w:rsidRPr="00F20C94">
              <w:rPr>
                <w:rFonts w:ascii="Arial" w:hAnsi="Arial" w:cs="Arial"/>
                <w:sz w:val="18"/>
                <w:szCs w:val="18"/>
              </w:rPr>
              <w:t>Lokaliz</w:t>
            </w:r>
            <w:r w:rsidR="004E23E4" w:rsidRPr="00F20C94">
              <w:rPr>
                <w:rFonts w:ascii="Arial" w:hAnsi="Arial" w:cs="Arial"/>
                <w:sz w:val="18"/>
                <w:szCs w:val="18"/>
              </w:rPr>
              <w:t>owanie</w:t>
            </w:r>
            <w:r w:rsidRPr="00F20C94">
              <w:rPr>
                <w:rFonts w:ascii="Arial" w:hAnsi="Arial" w:cs="Arial"/>
                <w:sz w:val="18"/>
                <w:szCs w:val="18"/>
              </w:rPr>
              <w:t xml:space="preserve"> usterki w obwodzie</w:t>
            </w:r>
            <w:r w:rsidR="004E23E4" w:rsidRPr="00F20C94">
              <w:rPr>
                <w:rFonts w:ascii="Arial" w:hAnsi="Arial" w:cs="Arial"/>
                <w:sz w:val="18"/>
                <w:szCs w:val="18"/>
              </w:rPr>
              <w:t xml:space="preserve"> za pomocą próbnika napięciowego</w:t>
            </w:r>
          </w:p>
          <w:p w:rsidR="005C7745" w:rsidRPr="00F20C94" w:rsidRDefault="005C7745" w:rsidP="003E1508">
            <w:pPr>
              <w:spacing w:after="60" w:line="240" w:lineRule="auto"/>
              <w:rPr>
                <w:rFonts w:ascii="Arial" w:hAnsi="Arial" w:cs="Arial"/>
                <w:sz w:val="18"/>
                <w:szCs w:val="18"/>
              </w:rPr>
            </w:pPr>
          </w:p>
        </w:tc>
        <w:tc>
          <w:tcPr>
            <w:tcW w:w="1559" w:type="dxa"/>
            <w:vMerge/>
          </w:tcPr>
          <w:p w:rsidR="005C7745" w:rsidRPr="00F20C94" w:rsidRDefault="005C7745" w:rsidP="003E1508">
            <w:pPr>
              <w:spacing w:line="240" w:lineRule="auto"/>
              <w:jc w:val="center"/>
              <w:rPr>
                <w:sz w:val="18"/>
                <w:szCs w:val="18"/>
              </w:rPr>
            </w:pPr>
          </w:p>
        </w:tc>
      </w:tr>
    </w:tbl>
    <w:p w:rsidR="00D64857" w:rsidRPr="00F20C94" w:rsidRDefault="00D64857" w:rsidP="00C02977">
      <w:pPr>
        <w:spacing w:after="0" w:line="240" w:lineRule="auto"/>
        <w:rPr>
          <w:sz w:val="8"/>
          <w:szCs w:val="8"/>
        </w:rPr>
      </w:pPr>
    </w:p>
    <w:p w:rsidR="00D64D80" w:rsidRPr="00F20C94" w:rsidRDefault="00D64D80" w:rsidP="00C02977">
      <w:pPr>
        <w:spacing w:after="0" w:line="240" w:lineRule="auto"/>
        <w:rPr>
          <w:sz w:val="8"/>
          <w:szCs w:val="8"/>
        </w:rPr>
      </w:pPr>
    </w:p>
    <w:p w:rsidR="00D64D80" w:rsidRPr="00F20C94" w:rsidRDefault="00D64D80"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7A6B9E" w:rsidRPr="00F20C94" w:rsidRDefault="007A6B9E" w:rsidP="00C02977">
      <w:pPr>
        <w:spacing w:after="0" w:line="240" w:lineRule="auto"/>
        <w:rPr>
          <w:sz w:val="18"/>
          <w:szCs w:val="18"/>
        </w:rPr>
      </w:pPr>
    </w:p>
    <w:p w:rsidR="00D64D80" w:rsidRPr="00F20C94" w:rsidRDefault="00D64D80" w:rsidP="00C0297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64"/>
        </w:trPr>
        <w:tc>
          <w:tcPr>
            <w:tcW w:w="2694" w:type="dxa"/>
            <w:vMerge w:val="restart"/>
          </w:tcPr>
          <w:p w:rsidR="00246239" w:rsidRPr="00F20C94" w:rsidRDefault="00246239" w:rsidP="0024623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(6) rozróżnia układy elektryczne i elektroniczne;</w:t>
            </w:r>
          </w:p>
          <w:p w:rsidR="00DD3BF8" w:rsidRPr="00F20C94" w:rsidRDefault="00DD3BF8" w:rsidP="001966E7">
            <w:pPr>
              <w:pStyle w:val="Akapitzlist"/>
              <w:spacing w:after="0" w:line="240" w:lineRule="auto"/>
              <w:ind w:left="33"/>
              <w:rPr>
                <w:rFonts w:ascii="Arial" w:hAnsi="Arial" w:cs="Arial"/>
                <w:sz w:val="18"/>
                <w:szCs w:val="18"/>
              </w:rPr>
            </w:pPr>
          </w:p>
        </w:tc>
        <w:tc>
          <w:tcPr>
            <w:tcW w:w="11056" w:type="dxa"/>
            <w:gridSpan w:val="3"/>
          </w:tcPr>
          <w:p w:rsidR="005C7745"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.3. </w:t>
            </w:r>
            <w:r w:rsidR="005C7745" w:rsidRPr="00F20C94">
              <w:rPr>
                <w:rFonts w:ascii="Arial" w:hAnsi="Arial" w:cs="Arial"/>
                <w:b/>
                <w:sz w:val="18"/>
                <w:szCs w:val="18"/>
              </w:rPr>
              <w:t>Pole elektryczne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268"/>
        </w:trPr>
        <w:tc>
          <w:tcPr>
            <w:tcW w:w="2694" w:type="dxa"/>
            <w:vMerge/>
            <w:textDirection w:val="btLr"/>
          </w:tcPr>
          <w:p w:rsidR="005C7745" w:rsidRPr="00F20C94" w:rsidRDefault="005C7745" w:rsidP="003E1508">
            <w:pPr>
              <w:spacing w:line="240" w:lineRule="auto"/>
              <w:ind w:left="113" w:right="113"/>
              <w:jc w:val="center"/>
              <w:rPr>
                <w:sz w:val="18"/>
                <w:szCs w:val="18"/>
              </w:rPr>
            </w:pPr>
          </w:p>
        </w:tc>
        <w:tc>
          <w:tcPr>
            <w:tcW w:w="4961" w:type="dxa"/>
          </w:tcPr>
          <w:p w:rsidR="005C7745" w:rsidRPr="00F20C94" w:rsidRDefault="005C7745" w:rsidP="002414C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analizuje i opisuje zjawiska związane z elektryzowaniem ciał</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i </w:t>
            </w:r>
            <w:r w:rsidR="009444E3" w:rsidRPr="00F20C94">
              <w:rPr>
                <w:rFonts w:ascii="Arial" w:hAnsi="Arial" w:cs="Arial"/>
                <w:sz w:val="18"/>
                <w:szCs w:val="18"/>
              </w:rPr>
              <w:t>wyjaśnia</w:t>
            </w:r>
            <w:r w:rsidRPr="00F20C94">
              <w:rPr>
                <w:rFonts w:ascii="Arial" w:hAnsi="Arial" w:cs="Arial"/>
                <w:sz w:val="18"/>
                <w:szCs w:val="18"/>
              </w:rPr>
              <w:t xml:space="preserve"> rodzaje pól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Coulomba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wzajemnie oddziaływanie ładunków elektrycznych</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przenikalności elektrycznej i jej rodzaje</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napięcia elektrycznego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pojęcia potencjału elektrycznego</w:t>
            </w:r>
          </w:p>
          <w:p w:rsidR="005C7745" w:rsidRPr="00F20C94" w:rsidRDefault="007F0BB8"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powierzchnie ekwipotencjalne</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indukcji elektr</w:t>
            </w:r>
            <w:r w:rsidR="00F300A5" w:rsidRPr="00F20C94">
              <w:rPr>
                <w:rFonts w:ascii="Arial" w:hAnsi="Arial" w:cs="Arial"/>
                <w:sz w:val="18"/>
                <w:szCs w:val="18"/>
                <w:lang w:val="pl-PL"/>
              </w:rPr>
              <w:t>ostat</w:t>
            </w:r>
            <w:r w:rsidR="005C7745" w:rsidRPr="00F20C94">
              <w:rPr>
                <w:rFonts w:ascii="Arial" w:hAnsi="Arial" w:cs="Arial"/>
                <w:sz w:val="18"/>
                <w:szCs w:val="18"/>
              </w:rPr>
              <w:t>ycznej</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zjawiska indukcji elektrostatycznej na nadwozie samochodowe </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ochrony przed wpływem silnych pól elektrycznych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budowę i zasadę działania kondensatora </w:t>
            </w:r>
          </w:p>
          <w:p w:rsidR="005C7745" w:rsidRPr="00F20C94" w:rsidRDefault="00F300A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obja</w:t>
            </w:r>
            <w:r w:rsidR="00246239" w:rsidRPr="00F20C94">
              <w:rPr>
                <w:rFonts w:ascii="Arial" w:hAnsi="Arial" w:cs="Arial"/>
                <w:sz w:val="18"/>
                <w:szCs w:val="18"/>
                <w:lang w:val="pl-PL"/>
              </w:rPr>
              <w:t>ś</w:t>
            </w:r>
            <w:r w:rsidRPr="00F20C94">
              <w:rPr>
                <w:rFonts w:ascii="Arial" w:hAnsi="Arial" w:cs="Arial"/>
                <w:sz w:val="18"/>
                <w:szCs w:val="18"/>
                <w:lang w:val="pl-PL"/>
              </w:rPr>
              <w:t>nia</w:t>
            </w:r>
            <w:r w:rsidR="005C7745" w:rsidRPr="00F20C94">
              <w:rPr>
                <w:rFonts w:ascii="Arial" w:hAnsi="Arial" w:cs="Arial"/>
                <w:sz w:val="18"/>
                <w:szCs w:val="18"/>
              </w:rPr>
              <w:t xml:space="preserve"> pojęcie pojemności kondensatora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działanie dielektryka kondensatora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wpływ przenikalności elektrycznej dielektryka na pojemność kondensatora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00E6551C" w:rsidRPr="00F20C94">
              <w:rPr>
                <w:rFonts w:ascii="Arial" w:hAnsi="Arial" w:cs="Arial"/>
                <w:sz w:val="18"/>
                <w:szCs w:val="18"/>
              </w:rPr>
              <w:t>blicza</w:t>
            </w:r>
            <w:r w:rsidRPr="00F20C94">
              <w:rPr>
                <w:rFonts w:ascii="Arial" w:hAnsi="Arial" w:cs="Arial"/>
                <w:sz w:val="18"/>
                <w:szCs w:val="18"/>
              </w:rPr>
              <w:t xml:space="preserve"> pojemność kondensatora płaskiego</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pojęcie wytrzymałości elektrycznej dielektryka</w:t>
            </w:r>
          </w:p>
          <w:p w:rsidR="005C7745" w:rsidRPr="00F20C94" w:rsidRDefault="009444E3"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wpływ wytrzymałości elektr</w:t>
            </w:r>
            <w:r w:rsidR="000E25AD" w:rsidRPr="00F20C94">
              <w:rPr>
                <w:rFonts w:ascii="Arial" w:hAnsi="Arial" w:cs="Arial"/>
                <w:sz w:val="18"/>
                <w:szCs w:val="18"/>
              </w:rPr>
              <w:t>ycznej</w:t>
            </w:r>
            <w:r w:rsidR="005C7745" w:rsidRPr="00F20C94">
              <w:rPr>
                <w:rFonts w:ascii="Arial" w:hAnsi="Arial" w:cs="Arial"/>
                <w:sz w:val="18"/>
                <w:szCs w:val="18"/>
              </w:rPr>
              <w:t xml:space="preserve"> na pojemność kondensatora</w:t>
            </w:r>
          </w:p>
          <w:p w:rsidR="005C7745" w:rsidRPr="00F20C94" w:rsidRDefault="00E6551C"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szeregowe kondensatorów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połączenia szeregowego kondensatorów </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blicza</w:t>
            </w:r>
            <w:r w:rsidRPr="00F20C94">
              <w:rPr>
                <w:rFonts w:ascii="Arial" w:hAnsi="Arial" w:cs="Arial"/>
                <w:sz w:val="18"/>
                <w:szCs w:val="18"/>
              </w:rPr>
              <w:t xml:space="preserve"> </w:t>
            </w:r>
            <w:r w:rsidR="005C7745" w:rsidRPr="00F20C94">
              <w:rPr>
                <w:rFonts w:ascii="Arial" w:hAnsi="Arial" w:cs="Arial"/>
                <w:sz w:val="18"/>
                <w:szCs w:val="18"/>
              </w:rPr>
              <w:t>pojemnoś</w:t>
            </w:r>
            <w:r w:rsidRPr="00F20C94">
              <w:rPr>
                <w:rFonts w:ascii="Arial" w:hAnsi="Arial" w:cs="Arial"/>
                <w:sz w:val="18"/>
                <w:szCs w:val="18"/>
                <w:lang w:val="pl-PL"/>
              </w:rPr>
              <w:t>ć</w:t>
            </w:r>
            <w:r w:rsidR="005C7745" w:rsidRPr="00F20C94">
              <w:rPr>
                <w:rFonts w:ascii="Arial" w:hAnsi="Arial" w:cs="Arial"/>
                <w:sz w:val="18"/>
                <w:szCs w:val="18"/>
              </w:rPr>
              <w:t xml:space="preserve"> zastępcz</w:t>
            </w:r>
            <w:r w:rsidRPr="00F20C94">
              <w:rPr>
                <w:rFonts w:ascii="Arial" w:hAnsi="Arial" w:cs="Arial"/>
                <w:sz w:val="18"/>
                <w:szCs w:val="18"/>
                <w:lang w:val="pl-PL"/>
              </w:rPr>
              <w:t>ą</w:t>
            </w:r>
            <w:r w:rsidR="005C7745" w:rsidRPr="00F20C94">
              <w:rPr>
                <w:rFonts w:ascii="Arial" w:hAnsi="Arial" w:cs="Arial"/>
                <w:sz w:val="18"/>
                <w:szCs w:val="18"/>
              </w:rPr>
              <w:t xml:space="preserve"> szeregowego </w:t>
            </w:r>
            <w:r w:rsidRPr="00F20C94">
              <w:rPr>
                <w:rFonts w:ascii="Arial" w:hAnsi="Arial" w:cs="Arial"/>
                <w:sz w:val="18"/>
                <w:szCs w:val="18"/>
              </w:rPr>
              <w:t xml:space="preserve">połączenia </w:t>
            </w:r>
            <w:r w:rsidR="005C7745" w:rsidRPr="00F20C94">
              <w:rPr>
                <w:rFonts w:ascii="Arial" w:hAnsi="Arial" w:cs="Arial"/>
                <w:sz w:val="18"/>
                <w:szCs w:val="18"/>
              </w:rPr>
              <w:t>kondensatorów</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własności pojemnościowego dzielnika napięcia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 wartość napięcia wyjściowego dzielnika pojemnościowego</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005C7745" w:rsidRPr="00F20C94">
              <w:rPr>
                <w:rFonts w:ascii="Arial" w:hAnsi="Arial" w:cs="Arial"/>
                <w:sz w:val="18"/>
                <w:szCs w:val="18"/>
              </w:rPr>
              <w:t xml:space="preserve"> połączenie równoległe kondensatorów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 wzór na pojemność zastępczą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określa wartość pojemności zastępczej </w:t>
            </w:r>
            <w:r w:rsidR="00FB16AE" w:rsidRPr="00F20C94">
              <w:rPr>
                <w:rFonts w:ascii="Arial" w:hAnsi="Arial" w:cs="Arial"/>
                <w:sz w:val="18"/>
                <w:szCs w:val="18"/>
              </w:rPr>
              <w:t xml:space="preserve">równoległego  </w:t>
            </w:r>
            <w:r w:rsidRPr="00F20C94">
              <w:rPr>
                <w:rFonts w:ascii="Arial" w:hAnsi="Arial" w:cs="Arial"/>
                <w:sz w:val="18"/>
                <w:szCs w:val="18"/>
              </w:rPr>
              <w:t>połączenia kondensatorów</w:t>
            </w:r>
          </w:p>
          <w:p w:rsidR="005C7745" w:rsidRPr="00F20C94" w:rsidRDefault="00FB16AE"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obwód ładowania kondensatora </w:t>
            </w:r>
          </w:p>
          <w:p w:rsidR="005C7745" w:rsidRPr="00F20C94" w:rsidRDefault="009444E3"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ładowania kondensatora</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ładowania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podaje zapis matematyczny prądów i napięć </w:t>
            </w:r>
            <w:r w:rsidRPr="00F20C94">
              <w:rPr>
                <w:rFonts w:ascii="Arial" w:hAnsi="Arial" w:cs="Arial"/>
                <w:sz w:val="18"/>
                <w:szCs w:val="18"/>
              </w:rPr>
              <w:lastRenderedPageBreak/>
              <w:t xml:space="preserve">kondensatora podczas ładowania </w:t>
            </w:r>
          </w:p>
          <w:p w:rsidR="005C7745" w:rsidRPr="00F20C94" w:rsidRDefault="00274327"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definiuje stałą czasową</w:t>
            </w:r>
            <w:r w:rsidR="005C7745" w:rsidRPr="00F20C94">
              <w:rPr>
                <w:rFonts w:ascii="Arial" w:hAnsi="Arial" w:cs="Arial"/>
                <w:sz w:val="18"/>
                <w:szCs w:val="18"/>
              </w:rPr>
              <w:t xml:space="preserve"> układu RC</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2B6CA9" w:rsidRPr="00F20C94">
              <w:rPr>
                <w:rFonts w:ascii="Arial" w:hAnsi="Arial" w:cs="Arial"/>
                <w:sz w:val="18"/>
                <w:szCs w:val="18"/>
                <w:lang w:val="pl-PL"/>
              </w:rPr>
              <w:t xml:space="preserve"> </w:t>
            </w:r>
            <w:r w:rsidRPr="00F20C94">
              <w:rPr>
                <w:rFonts w:ascii="Arial" w:hAnsi="Arial" w:cs="Arial"/>
                <w:sz w:val="18"/>
                <w:szCs w:val="18"/>
              </w:rPr>
              <w:t>matematycznie i graficznie stałą czasową</w:t>
            </w:r>
            <w:r w:rsidR="002B6CA9" w:rsidRPr="00F20C94">
              <w:rPr>
                <w:rFonts w:ascii="Arial" w:hAnsi="Arial" w:cs="Arial"/>
                <w:sz w:val="18"/>
                <w:szCs w:val="18"/>
                <w:lang w:val="pl-PL"/>
              </w:rPr>
              <w:t xml:space="preserve"> układu RC</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obwód rozładowania kondensatora</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w:t>
            </w:r>
            <w:r w:rsidR="002B6CA9" w:rsidRPr="00F20C94">
              <w:rPr>
                <w:rFonts w:ascii="Arial" w:hAnsi="Arial" w:cs="Arial"/>
                <w:sz w:val="18"/>
                <w:szCs w:val="18"/>
                <w:lang w:val="pl-PL"/>
              </w:rPr>
              <w:t>przebieg</w:t>
            </w:r>
            <w:r w:rsidR="005C7745" w:rsidRPr="00F20C94">
              <w:rPr>
                <w:rFonts w:ascii="Arial" w:hAnsi="Arial" w:cs="Arial"/>
                <w:sz w:val="18"/>
                <w:szCs w:val="18"/>
              </w:rPr>
              <w:t xml:space="preserve"> rozładowania kondensatora</w:t>
            </w:r>
          </w:p>
          <w:p w:rsidR="005C7745" w:rsidRPr="00F20C94" w:rsidRDefault="002B6CA9"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rysu</w:t>
            </w:r>
            <w:r w:rsidR="005C7745" w:rsidRPr="00F20C94">
              <w:rPr>
                <w:rFonts w:ascii="Arial" w:hAnsi="Arial" w:cs="Arial"/>
                <w:sz w:val="18"/>
                <w:szCs w:val="18"/>
              </w:rPr>
              <w:t>je przebieg napięcia i prądu podczas rozładowania kondensatora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podaje zapis matematyczny prądów i napięć kondensatora podczas rozładowania</w:t>
            </w:r>
          </w:p>
          <w:p w:rsidR="005C7745" w:rsidRPr="00F20C94" w:rsidRDefault="00D372A2"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w:t>
            </w:r>
            <w:r w:rsidR="005C7745" w:rsidRPr="00F20C94">
              <w:rPr>
                <w:rFonts w:ascii="Arial" w:hAnsi="Arial" w:cs="Arial"/>
                <w:sz w:val="18"/>
                <w:szCs w:val="18"/>
              </w:rPr>
              <w:t>źródła zakłóceń impulsowych</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zasadę działania filtrów przeciwzakłóceniowych RC</w:t>
            </w:r>
          </w:p>
          <w:p w:rsidR="005C7745" w:rsidRPr="00F20C94" w:rsidRDefault="00D372A2"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 działanie</w:t>
            </w:r>
            <w:r w:rsidR="005C7745" w:rsidRPr="00F20C94">
              <w:rPr>
                <w:rFonts w:ascii="Arial" w:hAnsi="Arial" w:cs="Arial"/>
                <w:sz w:val="18"/>
                <w:szCs w:val="18"/>
              </w:rPr>
              <w:t xml:space="preserve"> kondensatora (jako samodzielnego elementu) wykorzystanego do tłumienia zakłóceń w instalacji samochodu </w:t>
            </w:r>
          </w:p>
          <w:p w:rsidR="005C7745" w:rsidRPr="00F20C94" w:rsidRDefault="009444E3"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tłumienie zakłóceń spowodowanych otwarciem wyłącznika uruchamiającego przekaźnik lub elektromagnes</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charakteryzuje tłumienie zakłóceń</w:t>
            </w:r>
            <w:r w:rsidR="000E25AD" w:rsidRPr="00F20C94">
              <w:rPr>
                <w:rFonts w:ascii="Arial" w:hAnsi="Arial" w:cs="Arial"/>
                <w:sz w:val="18"/>
                <w:szCs w:val="18"/>
                <w:lang w:val="pl-PL"/>
              </w:rPr>
              <w:t>,</w:t>
            </w:r>
            <w:r w:rsidRPr="00F20C94">
              <w:rPr>
                <w:rFonts w:ascii="Arial" w:hAnsi="Arial" w:cs="Arial"/>
                <w:sz w:val="18"/>
                <w:szCs w:val="18"/>
              </w:rPr>
              <w:t xml:space="preserve"> których źródłem jest komutator silnika elektr</w:t>
            </w:r>
            <w:r w:rsidR="000E25AD" w:rsidRPr="00F20C94">
              <w:rPr>
                <w:rFonts w:ascii="Arial" w:hAnsi="Arial" w:cs="Arial"/>
                <w:sz w:val="18"/>
                <w:szCs w:val="18"/>
                <w:lang w:val="pl-PL"/>
              </w:rPr>
              <w:t>ycznego</w:t>
            </w:r>
          </w:p>
          <w:p w:rsidR="005C7745" w:rsidRPr="00F20C94" w:rsidRDefault="009444E3" w:rsidP="002702D4">
            <w:pPr>
              <w:numPr>
                <w:ilvl w:val="0"/>
                <w:numId w:val="25"/>
              </w:numPr>
              <w:spacing w:after="4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 </w:t>
            </w:r>
            <w:r w:rsidR="002B6CA9" w:rsidRPr="00F20C94">
              <w:rPr>
                <w:rFonts w:ascii="Arial" w:hAnsi="Arial" w:cs="Arial"/>
                <w:sz w:val="18"/>
                <w:szCs w:val="18"/>
              </w:rPr>
              <w:t>rys</w:t>
            </w:r>
            <w:r w:rsidR="005C7745" w:rsidRPr="00F20C94">
              <w:rPr>
                <w:rFonts w:ascii="Arial" w:hAnsi="Arial" w:cs="Arial"/>
                <w:sz w:val="18"/>
                <w:szCs w:val="18"/>
              </w:rPr>
              <w:t>uje sposób tłumienia zakłóceń w</w:t>
            </w:r>
            <w:r w:rsidR="000E25AD" w:rsidRPr="00F20C94">
              <w:rPr>
                <w:rFonts w:ascii="Arial" w:hAnsi="Arial" w:cs="Arial"/>
                <w:sz w:val="18"/>
                <w:szCs w:val="18"/>
              </w:rPr>
              <w:t>ystępujących p</w:t>
            </w:r>
            <w:r w:rsidR="00B65AB2" w:rsidRPr="00F20C94">
              <w:rPr>
                <w:rFonts w:ascii="Arial" w:hAnsi="Arial" w:cs="Arial"/>
                <w:sz w:val="18"/>
                <w:szCs w:val="18"/>
              </w:rPr>
              <w:t xml:space="preserve">odczas zasilania </w:t>
            </w:r>
            <w:r w:rsidR="000E25AD" w:rsidRPr="00F20C94">
              <w:rPr>
                <w:rFonts w:ascii="Arial" w:hAnsi="Arial" w:cs="Arial"/>
                <w:sz w:val="18"/>
                <w:szCs w:val="18"/>
              </w:rPr>
              <w:t>układów</w:t>
            </w:r>
            <w:r w:rsidR="005C7745" w:rsidRPr="00F20C94">
              <w:rPr>
                <w:rFonts w:ascii="Arial" w:hAnsi="Arial" w:cs="Arial"/>
                <w:sz w:val="18"/>
                <w:szCs w:val="18"/>
              </w:rPr>
              <w:t xml:space="preserve"> </w:t>
            </w:r>
            <w:r w:rsidR="00171517" w:rsidRPr="00F20C94">
              <w:rPr>
                <w:rFonts w:ascii="Arial" w:hAnsi="Arial" w:cs="Arial"/>
                <w:sz w:val="18"/>
                <w:szCs w:val="18"/>
              </w:rPr>
              <w:t>e</w:t>
            </w:r>
            <w:r w:rsidR="005C7745" w:rsidRPr="00F20C94">
              <w:rPr>
                <w:rFonts w:ascii="Arial" w:hAnsi="Arial" w:cs="Arial"/>
                <w:sz w:val="18"/>
                <w:szCs w:val="18"/>
              </w:rPr>
              <w:t>lektr</w:t>
            </w:r>
            <w:r w:rsidR="000E25AD" w:rsidRPr="00F20C94">
              <w:rPr>
                <w:rFonts w:ascii="Arial" w:hAnsi="Arial" w:cs="Arial"/>
                <w:sz w:val="18"/>
                <w:szCs w:val="18"/>
              </w:rPr>
              <w:t>ycznych</w:t>
            </w:r>
          </w:p>
        </w:tc>
        <w:tc>
          <w:tcPr>
            <w:tcW w:w="2977" w:type="dxa"/>
          </w:tcPr>
          <w:p w:rsidR="005C7745" w:rsidRPr="00F20C94" w:rsidRDefault="005C7745" w:rsidP="002702D4">
            <w:pPr>
              <w:pStyle w:val="Akapitzlist"/>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Zjawisko elektryzacji ciał</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Pole elektryczne – definicja, rodzaje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Gęstość ładunku elektrycznego</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Prawo Coulomba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Przenikalność elektryczna – rodzaje, wartości</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Wielkości charakteryzujące pole elektryczne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Potencjał i napięcie elektryczne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Zjawisko indukcji elektrostatycznej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Ekranowanie pól elektrycznych</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kondensatora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Pojemność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Rola dielektryka w kondensatorze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Wytrzymałość elektryczna dielektryka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Rodzaje kondensatorów</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Użytkowe parametry techniczne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Polaczenie szeregowe układu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Wyznaczanie pojemności zastępczej szeregowego połączenia kondensatorów. Przykłady obliczeniowe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Pojemnościowy dzielnik napięcia </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 xml:space="preserve">Połączenie równoległe układu kondensatorów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Wyznaczanie pojemności zastępczej równoległego połączenia kondensatorów. Przykłady obliczeniowe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Ładowanie kondensatora</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Rozładowanie kondensatora</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Stała czasowa układu RC</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Przyczyny powstawania zakłóceń impul</w:t>
            </w:r>
            <w:r w:rsidR="00D64857" w:rsidRPr="00F20C94">
              <w:rPr>
                <w:rFonts w:ascii="Arial" w:hAnsi="Arial" w:cs="Arial"/>
                <w:sz w:val="18"/>
                <w:szCs w:val="18"/>
              </w:rPr>
              <w:t>sowych w sieci elektrycznej sam</w:t>
            </w:r>
            <w:r w:rsidR="00D64857" w:rsidRPr="00F20C94">
              <w:rPr>
                <w:rFonts w:ascii="Arial" w:hAnsi="Arial" w:cs="Arial"/>
                <w:sz w:val="18"/>
                <w:szCs w:val="18"/>
                <w:lang w:val="pl-PL"/>
              </w:rPr>
              <w:t>ochodu</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Filtry przeciwzakłóceniowe RC</w:t>
            </w:r>
          </w:p>
          <w:p w:rsidR="002414CC" w:rsidRPr="00F20C94" w:rsidRDefault="002414CC" w:rsidP="002414CC">
            <w:pPr>
              <w:pStyle w:val="Akapitzlist"/>
              <w:spacing w:after="0" w:line="240" w:lineRule="auto"/>
              <w:ind w:left="113"/>
              <w:rPr>
                <w:rFonts w:ascii="Arial" w:hAnsi="Arial" w:cs="Arial"/>
                <w:sz w:val="18"/>
                <w:szCs w:val="18"/>
                <w:lang w:val="pl-PL"/>
              </w:rPr>
            </w:pPr>
          </w:p>
          <w:p w:rsidR="002414CC" w:rsidRPr="00F20C94" w:rsidRDefault="002414CC" w:rsidP="002414CC">
            <w:pPr>
              <w:pStyle w:val="Akapitzlist"/>
              <w:spacing w:after="0" w:line="240" w:lineRule="auto"/>
              <w:ind w:left="113"/>
              <w:rPr>
                <w:rFonts w:ascii="Arial" w:hAnsi="Arial" w:cs="Arial"/>
                <w:sz w:val="18"/>
                <w:szCs w:val="18"/>
              </w:rPr>
            </w:pPr>
          </w:p>
          <w:p w:rsidR="005C7745" w:rsidRPr="00F20C94" w:rsidRDefault="005C7745" w:rsidP="002702D4">
            <w:pPr>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t>Kondensator jako element tłumiący zakłócenia w samochodzie</w:t>
            </w:r>
          </w:p>
        </w:tc>
        <w:tc>
          <w:tcPr>
            <w:tcW w:w="3118" w:type="dxa"/>
          </w:tcPr>
          <w:p w:rsidR="005C7745" w:rsidRPr="00F20C94" w:rsidRDefault="005C7745" w:rsidP="002702D4">
            <w:pPr>
              <w:numPr>
                <w:ilvl w:val="0"/>
                <w:numId w:val="2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Dokon</w:t>
            </w:r>
            <w:r w:rsidR="000E25AD" w:rsidRPr="00F20C94">
              <w:rPr>
                <w:rFonts w:ascii="Arial" w:hAnsi="Arial" w:cs="Arial"/>
                <w:sz w:val="18"/>
                <w:szCs w:val="18"/>
              </w:rPr>
              <w:t xml:space="preserve">ywanie elektryzacji ciała </w:t>
            </w:r>
            <w:r w:rsidRPr="00F20C94">
              <w:rPr>
                <w:rFonts w:ascii="Arial" w:hAnsi="Arial" w:cs="Arial"/>
                <w:sz w:val="18"/>
                <w:szCs w:val="18"/>
              </w:rPr>
              <w:t>przez pocieranie</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rPr>
              <w:t>nie</w:t>
            </w:r>
            <w:r w:rsidRPr="00F20C94">
              <w:rPr>
                <w:rFonts w:ascii="Arial" w:hAnsi="Arial" w:cs="Arial"/>
                <w:sz w:val="18"/>
                <w:szCs w:val="18"/>
              </w:rPr>
              <w:t xml:space="preserve"> wartości przenikalności el</w:t>
            </w:r>
            <w:r w:rsidR="000E25AD" w:rsidRPr="00F20C94">
              <w:rPr>
                <w:rFonts w:ascii="Arial" w:hAnsi="Arial" w:cs="Arial"/>
                <w:sz w:val="18"/>
                <w:szCs w:val="18"/>
              </w:rPr>
              <w:t>ektrycznej wskaza</w:t>
            </w:r>
            <w:r w:rsidRPr="00F20C94">
              <w:rPr>
                <w:rFonts w:ascii="Arial" w:hAnsi="Arial" w:cs="Arial"/>
                <w:sz w:val="18"/>
                <w:szCs w:val="18"/>
              </w:rPr>
              <w:t>nych ciał</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owanie</w:t>
            </w:r>
            <w:r w:rsidRPr="00F20C94">
              <w:rPr>
                <w:rFonts w:ascii="Arial" w:hAnsi="Arial" w:cs="Arial"/>
                <w:sz w:val="18"/>
                <w:szCs w:val="18"/>
              </w:rPr>
              <w:t xml:space="preserve"> lini</w:t>
            </w:r>
            <w:r w:rsidR="000E25AD" w:rsidRPr="00F20C94">
              <w:rPr>
                <w:rFonts w:ascii="Arial" w:hAnsi="Arial" w:cs="Arial"/>
                <w:sz w:val="18"/>
                <w:szCs w:val="18"/>
              </w:rPr>
              <w:t>i</w:t>
            </w:r>
            <w:r w:rsidRPr="00F20C94">
              <w:rPr>
                <w:rFonts w:ascii="Arial" w:hAnsi="Arial" w:cs="Arial"/>
                <w:sz w:val="18"/>
                <w:szCs w:val="18"/>
              </w:rPr>
              <w:t xml:space="preserve"> pola elektrycznego w otoczeniu </w:t>
            </w:r>
            <w:r w:rsidR="000E25AD" w:rsidRPr="00F20C94">
              <w:rPr>
                <w:rFonts w:ascii="Arial" w:hAnsi="Arial" w:cs="Arial"/>
                <w:sz w:val="18"/>
                <w:szCs w:val="18"/>
              </w:rPr>
              <w:t>dodatniego i ujemnego</w:t>
            </w:r>
            <w:r w:rsidRPr="00F20C94">
              <w:rPr>
                <w:rFonts w:ascii="Arial" w:hAnsi="Arial" w:cs="Arial"/>
                <w:sz w:val="18"/>
                <w:szCs w:val="18"/>
              </w:rPr>
              <w:t xml:space="preserve"> ładunk</w:t>
            </w:r>
            <w:r w:rsidR="000E25AD" w:rsidRPr="00F20C94">
              <w:rPr>
                <w:rFonts w:ascii="Arial" w:hAnsi="Arial" w:cs="Arial"/>
                <w:sz w:val="18"/>
                <w:szCs w:val="18"/>
              </w:rPr>
              <w:t>u</w:t>
            </w:r>
            <w:r w:rsidRPr="00F20C94">
              <w:rPr>
                <w:rFonts w:ascii="Arial" w:hAnsi="Arial" w:cs="Arial"/>
                <w:sz w:val="18"/>
                <w:szCs w:val="18"/>
              </w:rPr>
              <w:t xml:space="preserve"> umieszczonych</w:t>
            </w:r>
            <w:r w:rsidR="000E25AD" w:rsidRPr="00F20C94">
              <w:rPr>
                <w:rFonts w:ascii="Arial" w:hAnsi="Arial" w:cs="Arial"/>
                <w:sz w:val="18"/>
                <w:szCs w:val="18"/>
              </w:rPr>
              <w:t xml:space="preserve"> we wskazany sposób</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 graficzn</w:t>
            </w:r>
            <w:r w:rsidR="000E25AD" w:rsidRPr="00F20C94">
              <w:rPr>
                <w:rFonts w:ascii="Arial" w:hAnsi="Arial" w:cs="Arial"/>
                <w:sz w:val="18"/>
                <w:szCs w:val="18"/>
              </w:rPr>
              <w:t>ego</w:t>
            </w:r>
            <w:r w:rsidRPr="00F20C94">
              <w:rPr>
                <w:rFonts w:ascii="Arial" w:hAnsi="Arial" w:cs="Arial"/>
                <w:sz w:val="18"/>
                <w:szCs w:val="18"/>
              </w:rPr>
              <w:t xml:space="preserve"> obraz</w:t>
            </w:r>
            <w:r w:rsidR="000E25AD" w:rsidRPr="00F20C94">
              <w:rPr>
                <w:rFonts w:ascii="Arial" w:hAnsi="Arial" w:cs="Arial"/>
                <w:sz w:val="18"/>
                <w:szCs w:val="18"/>
              </w:rPr>
              <w:t>u</w:t>
            </w:r>
            <w:r w:rsidRPr="00F20C94">
              <w:rPr>
                <w:rFonts w:ascii="Arial" w:hAnsi="Arial" w:cs="Arial"/>
                <w:sz w:val="18"/>
                <w:szCs w:val="18"/>
              </w:rPr>
              <w:t xml:space="preserve"> powierzchni ładunku p</w:t>
            </w:r>
            <w:r w:rsidR="000E25AD" w:rsidRPr="00F20C94">
              <w:rPr>
                <w:rFonts w:ascii="Arial" w:hAnsi="Arial" w:cs="Arial"/>
                <w:sz w:val="18"/>
                <w:szCs w:val="18"/>
              </w:rPr>
              <w:t>unktowego</w:t>
            </w:r>
          </w:p>
          <w:p w:rsidR="005C7745" w:rsidRPr="00F20C94" w:rsidRDefault="000E25AD"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Demonstrowanie</w:t>
            </w:r>
            <w:r w:rsidR="005C7745" w:rsidRPr="00F20C94">
              <w:rPr>
                <w:rFonts w:ascii="Arial" w:hAnsi="Arial" w:cs="Arial"/>
                <w:sz w:val="18"/>
                <w:szCs w:val="18"/>
              </w:rPr>
              <w:t xml:space="preserve"> ochron</w:t>
            </w:r>
            <w:r w:rsidRPr="00F20C94">
              <w:rPr>
                <w:rFonts w:ascii="Arial" w:hAnsi="Arial" w:cs="Arial"/>
                <w:sz w:val="18"/>
                <w:szCs w:val="18"/>
              </w:rPr>
              <w:t>y</w:t>
            </w:r>
            <w:r w:rsidR="005C7745" w:rsidRPr="00F20C94">
              <w:rPr>
                <w:rFonts w:ascii="Arial" w:hAnsi="Arial" w:cs="Arial"/>
                <w:sz w:val="18"/>
                <w:szCs w:val="18"/>
              </w:rPr>
              <w:t xml:space="preserve"> przed wpływem pola elektrostatycznego za pomocą ekranu</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Rozpozna</w:t>
            </w:r>
            <w:r w:rsidR="000E25AD" w:rsidRPr="00F20C94">
              <w:rPr>
                <w:rFonts w:ascii="Arial" w:hAnsi="Arial" w:cs="Arial"/>
                <w:sz w:val="18"/>
                <w:szCs w:val="18"/>
                <w:lang w:val="pl-PL"/>
              </w:rPr>
              <w:t>wani</w:t>
            </w:r>
            <w:r w:rsidRPr="00F20C94">
              <w:rPr>
                <w:rFonts w:ascii="Arial" w:hAnsi="Arial" w:cs="Arial"/>
                <w:sz w:val="18"/>
                <w:szCs w:val="18"/>
              </w:rPr>
              <w:t>e</w:t>
            </w:r>
            <w:r w:rsidR="000E25AD" w:rsidRPr="00F20C94">
              <w:rPr>
                <w:rFonts w:ascii="Arial" w:hAnsi="Arial" w:cs="Arial"/>
                <w:sz w:val="18"/>
                <w:szCs w:val="18"/>
                <w:lang w:val="pl-PL"/>
              </w:rPr>
              <w:t xml:space="preserve"> rodzaju wskazanych </w:t>
            </w:r>
            <w:r w:rsidR="000E25AD" w:rsidRPr="00F20C94">
              <w:rPr>
                <w:rFonts w:ascii="Arial" w:hAnsi="Arial" w:cs="Arial"/>
                <w:sz w:val="18"/>
                <w:szCs w:val="18"/>
              </w:rPr>
              <w:t>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Określa</w:t>
            </w:r>
            <w:r w:rsidR="000E25AD" w:rsidRPr="00F20C94">
              <w:rPr>
                <w:rFonts w:ascii="Arial" w:hAnsi="Arial" w:cs="Arial"/>
                <w:sz w:val="18"/>
                <w:szCs w:val="18"/>
                <w:lang w:val="pl-PL"/>
              </w:rPr>
              <w:t>nie</w:t>
            </w:r>
            <w:r w:rsidRPr="00F20C94">
              <w:rPr>
                <w:rFonts w:ascii="Arial" w:hAnsi="Arial" w:cs="Arial"/>
                <w:sz w:val="18"/>
                <w:szCs w:val="18"/>
              </w:rPr>
              <w:t xml:space="preserve"> parametr</w:t>
            </w:r>
            <w:r w:rsidR="000E25AD" w:rsidRPr="00F20C94">
              <w:rPr>
                <w:rFonts w:ascii="Arial" w:hAnsi="Arial" w:cs="Arial"/>
                <w:sz w:val="18"/>
                <w:szCs w:val="18"/>
                <w:lang w:val="pl-PL"/>
              </w:rPr>
              <w:t>ów</w:t>
            </w:r>
            <w:r w:rsidRPr="00F20C94">
              <w:rPr>
                <w:rFonts w:ascii="Arial" w:hAnsi="Arial" w:cs="Arial"/>
                <w:sz w:val="18"/>
                <w:szCs w:val="18"/>
              </w:rPr>
              <w:t xml:space="preserve"> w</w:t>
            </w:r>
            <w:r w:rsidR="000E25AD" w:rsidRPr="00F20C94">
              <w:rPr>
                <w:rFonts w:ascii="Arial" w:hAnsi="Arial" w:cs="Arial"/>
                <w:sz w:val="18"/>
                <w:szCs w:val="18"/>
                <w:lang w:val="pl-PL"/>
              </w:rPr>
              <w:t>skazanych</w:t>
            </w:r>
            <w:r w:rsidR="000E25AD" w:rsidRPr="00F20C94">
              <w:rPr>
                <w:rFonts w:ascii="Arial" w:hAnsi="Arial" w:cs="Arial"/>
                <w:sz w:val="18"/>
                <w:szCs w:val="18"/>
              </w:rPr>
              <w:t xml:space="preserv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 xml:space="preserve">owanie </w:t>
            </w:r>
            <w:r w:rsidR="000E25AD" w:rsidRPr="00F20C94">
              <w:rPr>
                <w:rFonts w:ascii="Arial" w:hAnsi="Arial" w:cs="Arial"/>
                <w:sz w:val="18"/>
                <w:szCs w:val="18"/>
              </w:rPr>
              <w:t>połączeni</w:t>
            </w:r>
            <w:r w:rsidR="000E25AD" w:rsidRPr="00F20C94">
              <w:rPr>
                <w:rFonts w:ascii="Arial" w:hAnsi="Arial" w:cs="Arial"/>
                <w:sz w:val="18"/>
                <w:szCs w:val="18"/>
                <w:lang w:val="pl-PL"/>
              </w:rPr>
              <w:t>a</w:t>
            </w:r>
            <w:r w:rsidRPr="00F20C94">
              <w:rPr>
                <w:rFonts w:ascii="Arial" w:hAnsi="Arial" w:cs="Arial"/>
                <w:sz w:val="18"/>
                <w:szCs w:val="18"/>
              </w:rPr>
              <w:t xml:space="preserve"> szeregowe</w:t>
            </w:r>
            <w:r w:rsidR="000E25AD" w:rsidRPr="00F20C94">
              <w:rPr>
                <w:rFonts w:ascii="Arial" w:hAnsi="Arial" w:cs="Arial"/>
                <w:sz w:val="18"/>
                <w:szCs w:val="18"/>
                <w:lang w:val="pl-PL"/>
              </w:rPr>
              <w:t>go</w:t>
            </w:r>
            <w:r w:rsidRPr="00F20C94">
              <w:rPr>
                <w:rFonts w:ascii="Arial" w:hAnsi="Arial" w:cs="Arial"/>
                <w:sz w:val="18"/>
                <w:szCs w:val="18"/>
              </w:rPr>
              <w:t xml:space="preserve">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Wyznacza</w:t>
            </w:r>
            <w:r w:rsidR="000E25AD" w:rsidRPr="00F20C94">
              <w:rPr>
                <w:rFonts w:ascii="Arial" w:hAnsi="Arial" w:cs="Arial"/>
                <w:sz w:val="18"/>
                <w:szCs w:val="18"/>
                <w:lang w:val="pl-PL"/>
              </w:rPr>
              <w:t>nie</w:t>
            </w:r>
            <w:r w:rsidRPr="00F20C94">
              <w:rPr>
                <w:rFonts w:ascii="Arial" w:hAnsi="Arial" w:cs="Arial"/>
                <w:sz w:val="18"/>
                <w:szCs w:val="18"/>
              </w:rPr>
              <w:t xml:space="preserve"> pojemnoś</w:t>
            </w:r>
            <w:r w:rsidR="000E25AD" w:rsidRPr="00F20C94">
              <w:rPr>
                <w:rFonts w:ascii="Arial" w:hAnsi="Arial" w:cs="Arial"/>
                <w:sz w:val="18"/>
                <w:szCs w:val="18"/>
                <w:lang w:val="pl-PL"/>
              </w:rPr>
              <w:t>ci</w:t>
            </w:r>
            <w:r w:rsidRPr="00F20C94">
              <w:rPr>
                <w:rFonts w:ascii="Arial" w:hAnsi="Arial" w:cs="Arial"/>
                <w:sz w:val="18"/>
                <w:szCs w:val="18"/>
              </w:rPr>
              <w:t xml:space="preserve"> zastępcz</w:t>
            </w:r>
            <w:r w:rsidR="000E25AD" w:rsidRPr="00F20C94">
              <w:rPr>
                <w:rFonts w:ascii="Arial" w:hAnsi="Arial" w:cs="Arial"/>
                <w:sz w:val="18"/>
                <w:szCs w:val="18"/>
                <w:lang w:val="pl-PL"/>
              </w:rPr>
              <w:t>ej</w:t>
            </w:r>
            <w:r w:rsidRPr="00F20C94">
              <w:rPr>
                <w:rFonts w:ascii="Arial" w:hAnsi="Arial" w:cs="Arial"/>
                <w:sz w:val="18"/>
                <w:szCs w:val="18"/>
              </w:rPr>
              <w:t xml:space="preserve"> szeregowego połączenia 2 kondensatorów</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lang w:val="pl-PL"/>
              </w:rPr>
              <w:t>owani</w:t>
            </w:r>
            <w:r w:rsidRPr="00F20C94">
              <w:rPr>
                <w:rFonts w:ascii="Arial" w:hAnsi="Arial" w:cs="Arial"/>
                <w:sz w:val="18"/>
                <w:szCs w:val="18"/>
              </w:rPr>
              <w:t>e połączeni</w:t>
            </w:r>
            <w:r w:rsidR="000E25AD" w:rsidRPr="00F20C94">
              <w:rPr>
                <w:rFonts w:ascii="Arial" w:hAnsi="Arial" w:cs="Arial"/>
                <w:sz w:val="18"/>
                <w:szCs w:val="18"/>
                <w:lang w:val="pl-PL"/>
              </w:rPr>
              <w:t>a</w:t>
            </w:r>
            <w:r w:rsidRPr="00F20C94">
              <w:rPr>
                <w:rFonts w:ascii="Arial" w:hAnsi="Arial" w:cs="Arial"/>
                <w:sz w:val="18"/>
                <w:szCs w:val="18"/>
              </w:rPr>
              <w:t xml:space="preserve"> równoległe</w:t>
            </w:r>
            <w:r w:rsidR="000E25AD" w:rsidRPr="00F20C94">
              <w:rPr>
                <w:rFonts w:ascii="Arial" w:hAnsi="Arial" w:cs="Arial"/>
                <w:sz w:val="18"/>
                <w:szCs w:val="18"/>
                <w:lang w:val="pl-PL"/>
              </w:rPr>
              <w:t>go</w:t>
            </w:r>
            <w:r w:rsidRPr="00F20C94">
              <w:rPr>
                <w:rFonts w:ascii="Arial" w:hAnsi="Arial" w:cs="Arial"/>
                <w:sz w:val="18"/>
                <w:szCs w:val="18"/>
              </w:rPr>
              <w:t xml:space="preserve"> kondensatorów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rPr>
              <w:t>nie pojemności</w:t>
            </w:r>
            <w:r w:rsidRPr="00F20C94">
              <w:rPr>
                <w:rFonts w:ascii="Arial" w:hAnsi="Arial" w:cs="Arial"/>
                <w:sz w:val="18"/>
                <w:szCs w:val="18"/>
              </w:rPr>
              <w:t xml:space="preserve"> zastępcz</w:t>
            </w:r>
            <w:r w:rsidR="000E25AD" w:rsidRPr="00F20C94">
              <w:rPr>
                <w:rFonts w:ascii="Arial" w:hAnsi="Arial" w:cs="Arial"/>
                <w:sz w:val="18"/>
                <w:szCs w:val="18"/>
              </w:rPr>
              <w:t>ej</w:t>
            </w:r>
            <w:r w:rsidRPr="00F20C94">
              <w:rPr>
                <w:rFonts w:ascii="Arial" w:hAnsi="Arial" w:cs="Arial"/>
                <w:sz w:val="18"/>
                <w:szCs w:val="18"/>
              </w:rPr>
              <w:t xml:space="preserve"> 3 kondensatorów połączonych równolegle</w:t>
            </w:r>
          </w:p>
          <w:p w:rsidR="005C7745" w:rsidRPr="00F20C94" w:rsidRDefault="005C7745" w:rsidP="002702D4">
            <w:pPr>
              <w:pStyle w:val="Akapitzlist"/>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Oblicza</w:t>
            </w:r>
            <w:r w:rsidR="000E25AD" w:rsidRPr="00F20C94">
              <w:rPr>
                <w:rFonts w:ascii="Arial" w:hAnsi="Arial" w:cs="Arial"/>
                <w:sz w:val="18"/>
                <w:szCs w:val="18"/>
                <w:lang w:val="pl-PL"/>
              </w:rPr>
              <w:t>nie</w:t>
            </w:r>
            <w:r w:rsidRPr="00F20C94">
              <w:rPr>
                <w:rFonts w:ascii="Arial" w:hAnsi="Arial" w:cs="Arial"/>
                <w:sz w:val="18"/>
                <w:szCs w:val="18"/>
              </w:rPr>
              <w:t xml:space="preserve"> czas</w:t>
            </w:r>
            <w:r w:rsidR="000E25AD" w:rsidRPr="00F20C94">
              <w:rPr>
                <w:rFonts w:ascii="Arial" w:hAnsi="Arial" w:cs="Arial"/>
                <w:sz w:val="18"/>
                <w:szCs w:val="18"/>
                <w:lang w:val="pl-PL"/>
              </w:rPr>
              <w:t>u</w:t>
            </w:r>
            <w:r w:rsidRPr="00F20C94">
              <w:rPr>
                <w:rFonts w:ascii="Arial" w:hAnsi="Arial" w:cs="Arial"/>
                <w:sz w:val="18"/>
                <w:szCs w:val="18"/>
              </w:rPr>
              <w:t xml:space="preserve"> osiągnięcia ustalonej </w:t>
            </w:r>
            <w:r w:rsidR="000E25AD" w:rsidRPr="00F20C94">
              <w:rPr>
                <w:rFonts w:ascii="Arial" w:hAnsi="Arial" w:cs="Arial"/>
                <w:sz w:val="18"/>
                <w:szCs w:val="18"/>
              </w:rPr>
              <w:t xml:space="preserve">wartości </w:t>
            </w:r>
            <w:r w:rsidRPr="00F20C94">
              <w:rPr>
                <w:rFonts w:ascii="Arial" w:hAnsi="Arial" w:cs="Arial"/>
                <w:sz w:val="18"/>
                <w:szCs w:val="18"/>
              </w:rPr>
              <w:t xml:space="preserve">napięcia na kondensatorze  </w:t>
            </w:r>
          </w:p>
          <w:p w:rsidR="005C7745" w:rsidRPr="00F20C94" w:rsidRDefault="005C7745" w:rsidP="002702D4">
            <w:pPr>
              <w:numPr>
                <w:ilvl w:val="0"/>
                <w:numId w:val="25"/>
              </w:numPr>
              <w:spacing w:after="0" w:line="240" w:lineRule="auto"/>
              <w:ind w:left="113" w:hanging="113"/>
              <w:rPr>
                <w:rFonts w:ascii="Arial" w:hAnsi="Arial" w:cs="Arial"/>
                <w:sz w:val="18"/>
                <w:szCs w:val="18"/>
              </w:rPr>
            </w:pPr>
            <w:r w:rsidRPr="00F20C94">
              <w:rPr>
                <w:rFonts w:ascii="Arial" w:hAnsi="Arial" w:cs="Arial"/>
                <w:sz w:val="18"/>
                <w:szCs w:val="18"/>
              </w:rPr>
              <w:t>Rys</w:t>
            </w:r>
            <w:r w:rsidR="000E25AD" w:rsidRPr="00F20C94">
              <w:rPr>
                <w:rFonts w:ascii="Arial" w:hAnsi="Arial" w:cs="Arial"/>
                <w:sz w:val="18"/>
                <w:szCs w:val="18"/>
              </w:rPr>
              <w:t>owani</w:t>
            </w:r>
            <w:r w:rsidRPr="00F20C94">
              <w:rPr>
                <w:rFonts w:ascii="Arial" w:hAnsi="Arial" w:cs="Arial"/>
                <w:sz w:val="18"/>
                <w:szCs w:val="18"/>
              </w:rPr>
              <w:t>e</w:t>
            </w:r>
            <w:r w:rsidR="000E25AD" w:rsidRPr="00F20C94">
              <w:rPr>
                <w:rFonts w:ascii="Arial" w:hAnsi="Arial" w:cs="Arial"/>
                <w:sz w:val="18"/>
                <w:szCs w:val="18"/>
              </w:rPr>
              <w:t xml:space="preserve"> sposobu</w:t>
            </w:r>
            <w:r w:rsidRPr="00F20C94">
              <w:rPr>
                <w:rFonts w:ascii="Arial" w:hAnsi="Arial" w:cs="Arial"/>
                <w:sz w:val="18"/>
                <w:szCs w:val="18"/>
              </w:rPr>
              <w:t xml:space="preserve"> po</w:t>
            </w:r>
            <w:r w:rsidR="000E25AD" w:rsidRPr="00F20C94">
              <w:rPr>
                <w:rFonts w:ascii="Arial" w:hAnsi="Arial" w:cs="Arial"/>
                <w:sz w:val="18"/>
                <w:szCs w:val="18"/>
              </w:rPr>
              <w:t>d</w:t>
            </w:r>
            <w:r w:rsidRPr="00F20C94">
              <w:rPr>
                <w:rFonts w:ascii="Arial" w:hAnsi="Arial" w:cs="Arial"/>
                <w:sz w:val="18"/>
                <w:szCs w:val="18"/>
              </w:rPr>
              <w:t>łączenia kondensatorów przeciwzakłóceniow</w:t>
            </w:r>
            <w:r w:rsidR="000E25AD" w:rsidRPr="00F20C94">
              <w:rPr>
                <w:rFonts w:ascii="Arial" w:hAnsi="Arial" w:cs="Arial"/>
                <w:sz w:val="18"/>
                <w:szCs w:val="18"/>
              </w:rPr>
              <w:t>ych we</w:t>
            </w:r>
            <w:r w:rsidRPr="00F20C94">
              <w:rPr>
                <w:rFonts w:ascii="Arial" w:hAnsi="Arial" w:cs="Arial"/>
                <w:sz w:val="18"/>
                <w:szCs w:val="18"/>
              </w:rPr>
              <w:t xml:space="preserve"> </w:t>
            </w:r>
            <w:r w:rsidR="000E25AD" w:rsidRPr="00F20C94">
              <w:rPr>
                <w:rFonts w:ascii="Arial" w:hAnsi="Arial" w:cs="Arial"/>
                <w:sz w:val="18"/>
                <w:szCs w:val="18"/>
              </w:rPr>
              <w:t>wskazanych</w:t>
            </w:r>
            <w:r w:rsidRPr="00F20C94">
              <w:rPr>
                <w:rFonts w:ascii="Arial" w:hAnsi="Arial" w:cs="Arial"/>
                <w:sz w:val="18"/>
                <w:szCs w:val="18"/>
              </w:rPr>
              <w:t xml:space="preserve"> el</w:t>
            </w:r>
            <w:r w:rsidR="000E25AD" w:rsidRPr="00F20C94">
              <w:rPr>
                <w:rFonts w:ascii="Arial" w:hAnsi="Arial" w:cs="Arial"/>
                <w:sz w:val="18"/>
                <w:szCs w:val="18"/>
              </w:rPr>
              <w:t>ementach i układach instalacji elektrycznej</w:t>
            </w:r>
            <w:r w:rsidRPr="00F20C94">
              <w:rPr>
                <w:rFonts w:ascii="Arial" w:hAnsi="Arial" w:cs="Arial"/>
                <w:sz w:val="18"/>
                <w:szCs w:val="18"/>
              </w:rPr>
              <w:t xml:space="preserve"> samochodu</w:t>
            </w:r>
          </w:p>
        </w:tc>
        <w:tc>
          <w:tcPr>
            <w:tcW w:w="1559" w:type="dxa"/>
            <w:vMerge/>
          </w:tcPr>
          <w:p w:rsidR="005C7745" w:rsidRPr="00F20C94" w:rsidRDefault="005C7745" w:rsidP="003E1508">
            <w:pPr>
              <w:spacing w:line="240" w:lineRule="auto"/>
              <w:jc w:val="center"/>
              <w:rPr>
                <w:sz w:val="18"/>
                <w:szCs w:val="18"/>
              </w:rPr>
            </w:pPr>
          </w:p>
        </w:tc>
      </w:tr>
    </w:tbl>
    <w:p w:rsidR="00171517" w:rsidRPr="00F20C94" w:rsidRDefault="00171517"/>
    <w:p w:rsidR="00171517" w:rsidRPr="00F20C94" w:rsidRDefault="00171517"/>
    <w:p w:rsidR="00171517" w:rsidRPr="00F20C94" w:rsidRDefault="00171517"/>
    <w:p w:rsidR="00037FAB" w:rsidRPr="00F20C94" w:rsidRDefault="00037FAB"/>
    <w:p w:rsidR="00037FAB" w:rsidRPr="00F20C94" w:rsidRDefault="00037FAB"/>
    <w:p w:rsidR="00037FAB" w:rsidRPr="00F20C94" w:rsidRDefault="00037FAB"/>
    <w:p w:rsidR="00DC36CA" w:rsidRPr="00F20C94" w:rsidRDefault="00DC36CA"/>
    <w:p w:rsidR="00D04A75" w:rsidRPr="00F20C94" w:rsidRDefault="00D04A75"/>
    <w:p w:rsidR="00D04A75" w:rsidRPr="00F20C94" w:rsidRDefault="00D04A75"/>
    <w:p w:rsidR="00C37B82" w:rsidRPr="00F20C94" w:rsidRDefault="00C37B82"/>
    <w:p w:rsidR="00171517" w:rsidRPr="00F20C94" w:rsidRDefault="0017151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142"/>
        </w:trPr>
        <w:tc>
          <w:tcPr>
            <w:tcW w:w="2694" w:type="dxa"/>
            <w:vMerge w:val="restart"/>
            <w:tcBorders>
              <w:top w:val="single" w:sz="4" w:space="0" w:color="auto"/>
              <w:left w:val="single" w:sz="4" w:space="0" w:color="auto"/>
              <w:bottom w:val="single" w:sz="4" w:space="0" w:color="auto"/>
              <w:right w:val="single" w:sz="4" w:space="0" w:color="auto"/>
            </w:tcBorders>
          </w:tcPr>
          <w:p w:rsidR="00246239" w:rsidRPr="00F20C94" w:rsidRDefault="00246239" w:rsidP="0024623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246239" w:rsidRPr="00F20C94" w:rsidRDefault="00246239" w:rsidP="00246239">
            <w:pPr>
              <w:spacing w:after="0" w:line="240" w:lineRule="auto"/>
              <w:ind w:left="33"/>
              <w:rPr>
                <w:rFonts w:ascii="Arial" w:hAnsi="Arial" w:cs="Arial"/>
                <w:sz w:val="18"/>
                <w:szCs w:val="18"/>
              </w:rPr>
            </w:pPr>
            <w:r w:rsidRPr="00F20C94">
              <w:rPr>
                <w:rFonts w:ascii="Arial" w:hAnsi="Arial" w:cs="Arial"/>
                <w:sz w:val="18"/>
                <w:szCs w:val="18"/>
              </w:rPr>
              <w:t>(6) rozróżnia układy elektryczne i elektroniczne;</w:t>
            </w:r>
          </w:p>
          <w:p w:rsidR="005C7745" w:rsidRPr="00F20C94" w:rsidRDefault="005C7745" w:rsidP="00246239">
            <w:pPr>
              <w:pStyle w:val="Akapitzlist"/>
              <w:spacing w:after="0" w:line="240" w:lineRule="auto"/>
              <w:ind w:left="0"/>
              <w:rPr>
                <w:rFonts w:ascii="Arial" w:hAnsi="Arial" w:cs="Arial"/>
                <w:sz w:val="18"/>
                <w:szCs w:val="18"/>
              </w:rPr>
            </w:pPr>
          </w:p>
        </w:tc>
        <w:tc>
          <w:tcPr>
            <w:tcW w:w="11056" w:type="dxa"/>
            <w:gridSpan w:val="3"/>
            <w:tcBorders>
              <w:top w:val="single" w:sz="4" w:space="0" w:color="auto"/>
              <w:left w:val="single" w:sz="4" w:space="0" w:color="auto"/>
              <w:bottom w:val="single" w:sz="4" w:space="0" w:color="auto"/>
              <w:right w:val="single" w:sz="4" w:space="0" w:color="auto"/>
            </w:tcBorders>
          </w:tcPr>
          <w:p w:rsidR="005C7745" w:rsidRPr="00F20C94" w:rsidRDefault="00834678" w:rsidP="00005C62">
            <w:pPr>
              <w:spacing w:before="40" w:after="4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.4. </w:t>
            </w:r>
            <w:r w:rsidR="005C7745" w:rsidRPr="00F20C94">
              <w:rPr>
                <w:rFonts w:ascii="Arial" w:hAnsi="Arial" w:cs="Arial"/>
                <w:b/>
                <w:sz w:val="18"/>
                <w:szCs w:val="18"/>
              </w:rPr>
              <w:t>Pole magnetyczne</w:t>
            </w:r>
          </w:p>
        </w:tc>
        <w:tc>
          <w:tcPr>
            <w:tcW w:w="1559" w:type="dxa"/>
            <w:vMerge w:val="restart"/>
            <w:tcBorders>
              <w:top w:val="single" w:sz="4" w:space="0" w:color="auto"/>
              <w:left w:val="single" w:sz="4" w:space="0" w:color="auto"/>
              <w:bottom w:val="single" w:sz="4" w:space="0" w:color="auto"/>
              <w:right w:val="single" w:sz="4" w:space="0" w:color="auto"/>
            </w:tcBorders>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274"/>
        </w:trPr>
        <w:tc>
          <w:tcPr>
            <w:tcW w:w="2694" w:type="dxa"/>
            <w:vMerge/>
            <w:textDirection w:val="btLr"/>
          </w:tcPr>
          <w:p w:rsidR="005C7745" w:rsidRPr="00F20C94" w:rsidRDefault="005C7745" w:rsidP="003E1508">
            <w:pPr>
              <w:spacing w:after="0" w:line="240" w:lineRule="auto"/>
              <w:ind w:left="113" w:hanging="113"/>
              <w:jc w:val="center"/>
              <w:rPr>
                <w:sz w:val="18"/>
                <w:szCs w:val="18"/>
              </w:rPr>
            </w:pPr>
          </w:p>
        </w:tc>
        <w:tc>
          <w:tcPr>
            <w:tcW w:w="4961" w:type="dxa"/>
          </w:tcPr>
          <w:p w:rsidR="005C7745" w:rsidRPr="00F20C94" w:rsidRDefault="005C7745" w:rsidP="000B14EA">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porównuje pole elektryczne z polem magnetycznym</w:t>
            </w:r>
          </w:p>
          <w:p w:rsidR="005C7745" w:rsidRPr="00F20C94" w:rsidRDefault="00DB78C0"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Pr="00F20C94">
              <w:rPr>
                <w:rFonts w:ascii="Arial" w:hAnsi="Arial" w:cs="Arial"/>
                <w:sz w:val="18"/>
                <w:szCs w:val="18"/>
                <w:lang w:val="pl-PL"/>
              </w:rPr>
              <w:t xml:space="preserve"> przebieg linii sił</w:t>
            </w:r>
            <w:r w:rsidR="005C7745" w:rsidRPr="00F20C94">
              <w:rPr>
                <w:rFonts w:ascii="Arial" w:hAnsi="Arial" w:cs="Arial"/>
                <w:sz w:val="18"/>
                <w:szCs w:val="18"/>
              </w:rPr>
              <w:t xml:space="preserve"> pol</w:t>
            </w:r>
            <w:r w:rsidRPr="00F20C94">
              <w:rPr>
                <w:rFonts w:ascii="Arial" w:hAnsi="Arial" w:cs="Arial"/>
                <w:sz w:val="18"/>
                <w:szCs w:val="18"/>
                <w:lang w:val="pl-PL"/>
              </w:rPr>
              <w:t>a</w:t>
            </w:r>
            <w:r w:rsidR="005C7745" w:rsidRPr="00F20C94">
              <w:rPr>
                <w:rFonts w:ascii="Arial" w:hAnsi="Arial" w:cs="Arial"/>
                <w:sz w:val="18"/>
                <w:szCs w:val="18"/>
              </w:rPr>
              <w:t xml:space="preserve"> magnetyczne</w:t>
            </w:r>
            <w:r w:rsidRPr="00F20C94">
              <w:rPr>
                <w:rFonts w:ascii="Arial" w:hAnsi="Arial" w:cs="Arial"/>
                <w:sz w:val="18"/>
                <w:szCs w:val="18"/>
                <w:lang w:val="pl-PL"/>
              </w:rPr>
              <w:t>go</w:t>
            </w:r>
            <w:r w:rsidR="005C7745" w:rsidRPr="00F20C94">
              <w:rPr>
                <w:rFonts w:ascii="Arial" w:hAnsi="Arial" w:cs="Arial"/>
                <w:sz w:val="18"/>
                <w:szCs w:val="18"/>
              </w:rPr>
              <w:t xml:space="preserve"> w otoczeniu przewodnika prądu stałego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regułę śruby prawoskrętnej</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regułę prawej dłoni</w:t>
            </w:r>
          </w:p>
          <w:p w:rsidR="005C7745" w:rsidRPr="00F20C94" w:rsidRDefault="00DB78C0"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wyznacza</w:t>
            </w:r>
            <w:r w:rsidR="005C7745" w:rsidRPr="00F20C94">
              <w:rPr>
                <w:rFonts w:ascii="Arial" w:hAnsi="Arial" w:cs="Arial"/>
                <w:sz w:val="18"/>
                <w:szCs w:val="18"/>
              </w:rPr>
              <w:t xml:space="preserve"> zwrot linii pola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istotę indukcji magnetycznej</w:t>
            </w:r>
            <w:r w:rsidR="00DB78C0" w:rsidRPr="00F20C94">
              <w:rPr>
                <w:rFonts w:ascii="Arial" w:hAnsi="Arial" w:cs="Arial"/>
                <w:sz w:val="18"/>
                <w:szCs w:val="18"/>
                <w:lang w:val="pl-PL"/>
              </w:rPr>
              <w:t>,</w:t>
            </w:r>
            <w:r w:rsidR="005C7745" w:rsidRPr="00F20C94">
              <w:rPr>
                <w:rFonts w:ascii="Arial" w:hAnsi="Arial" w:cs="Arial"/>
                <w:sz w:val="18"/>
                <w:szCs w:val="18"/>
              </w:rPr>
              <w:t xml:space="preserve"> wykorzystując zjawisko powstawania siły elektromagnetycznej</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o</w:t>
            </w:r>
            <w:r w:rsidR="003A32DF" w:rsidRPr="00F20C94">
              <w:rPr>
                <w:rFonts w:ascii="Arial" w:hAnsi="Arial" w:cs="Arial"/>
                <w:sz w:val="18"/>
                <w:szCs w:val="18"/>
                <w:lang w:val="pl-PL"/>
              </w:rPr>
              <w:t>blicz</w:t>
            </w:r>
            <w:r w:rsidRPr="00F20C94">
              <w:rPr>
                <w:rFonts w:ascii="Arial" w:hAnsi="Arial" w:cs="Arial"/>
                <w:sz w:val="18"/>
                <w:szCs w:val="18"/>
              </w:rPr>
              <w:t>a indukcj</w:t>
            </w:r>
            <w:r w:rsidR="003A32DF" w:rsidRPr="00F20C94">
              <w:rPr>
                <w:rFonts w:ascii="Arial" w:hAnsi="Arial" w:cs="Arial"/>
                <w:sz w:val="18"/>
                <w:szCs w:val="18"/>
                <w:lang w:val="pl-PL"/>
              </w:rPr>
              <w:t>ę</w:t>
            </w:r>
            <w:r w:rsidRPr="00F20C94">
              <w:rPr>
                <w:rFonts w:ascii="Arial" w:hAnsi="Arial" w:cs="Arial"/>
                <w:sz w:val="18"/>
                <w:szCs w:val="18"/>
              </w:rPr>
              <w:t xml:space="preserve"> magnetyczną pola magnetycznego</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jednostkę indukcji magnetycznej</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oblicza</w:t>
            </w:r>
            <w:r w:rsidR="005C7745" w:rsidRPr="00F20C94">
              <w:rPr>
                <w:rFonts w:ascii="Arial" w:hAnsi="Arial" w:cs="Arial"/>
                <w:sz w:val="18"/>
                <w:szCs w:val="18"/>
              </w:rPr>
              <w:t xml:space="preserve"> strumień magnetyczny pola magnetycznego</w:t>
            </w:r>
          </w:p>
          <w:p w:rsidR="005C7745" w:rsidRPr="00F20C94" w:rsidRDefault="003A32DF"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jednostkę strumienia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prawo Biota</w:t>
            </w:r>
            <w:r w:rsidR="00971B76" w:rsidRPr="00F20C94">
              <w:rPr>
                <w:rFonts w:ascii="Arial" w:hAnsi="Arial" w:cs="Arial"/>
                <w:sz w:val="18"/>
                <w:szCs w:val="18"/>
                <w:lang w:val="pl-PL"/>
              </w:rPr>
              <w:t>-</w:t>
            </w:r>
            <w:r w:rsidR="005C7745" w:rsidRPr="00F20C94">
              <w:rPr>
                <w:rFonts w:ascii="Arial" w:hAnsi="Arial" w:cs="Arial"/>
                <w:sz w:val="18"/>
                <w:szCs w:val="18"/>
              </w:rPr>
              <w:t>Savarta</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zależność miedzy indukcją magnetyc</w:t>
            </w:r>
            <w:r w:rsidRPr="00F20C94">
              <w:rPr>
                <w:rFonts w:ascii="Arial" w:hAnsi="Arial" w:cs="Arial"/>
                <w:sz w:val="18"/>
                <w:szCs w:val="18"/>
              </w:rPr>
              <w:t>zn</w:t>
            </w:r>
            <w:r w:rsidRPr="00F20C94">
              <w:rPr>
                <w:rFonts w:ascii="Arial" w:hAnsi="Arial" w:cs="Arial"/>
                <w:sz w:val="18"/>
                <w:szCs w:val="18"/>
                <w:lang w:val="pl-PL"/>
              </w:rPr>
              <w:t>ą</w:t>
            </w:r>
            <w:r w:rsidR="005C7745" w:rsidRPr="00F20C94">
              <w:rPr>
                <w:rFonts w:ascii="Arial" w:hAnsi="Arial" w:cs="Arial"/>
                <w:sz w:val="18"/>
                <w:szCs w:val="18"/>
              </w:rPr>
              <w:t xml:space="preserve"> a natężeniem pola 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3A32DF" w:rsidRPr="00F20C94">
              <w:rPr>
                <w:rFonts w:ascii="Arial" w:hAnsi="Arial" w:cs="Arial"/>
                <w:sz w:val="18"/>
                <w:szCs w:val="18"/>
                <w:lang w:val="pl-PL"/>
              </w:rPr>
              <w:t xml:space="preserve"> </w:t>
            </w:r>
            <w:r w:rsidR="005C7745" w:rsidRPr="00F20C94">
              <w:rPr>
                <w:rFonts w:ascii="Arial" w:hAnsi="Arial" w:cs="Arial"/>
                <w:sz w:val="18"/>
                <w:szCs w:val="18"/>
              </w:rPr>
              <w:t xml:space="preserve">prawo przepływu </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rozróżni</w:t>
            </w:r>
            <w:r w:rsidR="005C7745" w:rsidRPr="00F20C94">
              <w:rPr>
                <w:rFonts w:ascii="Arial" w:hAnsi="Arial" w:cs="Arial"/>
                <w:sz w:val="18"/>
                <w:szCs w:val="18"/>
              </w:rPr>
              <w:t>a rodzaje materiałów magnetycznych</w:t>
            </w:r>
          </w:p>
          <w:p w:rsidR="005C7745" w:rsidRPr="00F20C94" w:rsidRDefault="003A32DF"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materiał</w:t>
            </w:r>
            <w:r w:rsidRPr="00F20C94">
              <w:rPr>
                <w:rFonts w:ascii="Arial" w:hAnsi="Arial" w:cs="Arial"/>
                <w:sz w:val="18"/>
                <w:szCs w:val="18"/>
                <w:lang w:val="pl-PL"/>
              </w:rPr>
              <w:t>ów</w:t>
            </w:r>
            <w:r w:rsidRPr="00F20C94">
              <w:rPr>
                <w:rFonts w:ascii="Arial" w:hAnsi="Arial" w:cs="Arial"/>
                <w:sz w:val="18"/>
                <w:szCs w:val="18"/>
              </w:rPr>
              <w:t xml:space="preserve"> diamagnetyczn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w:t>
            </w:r>
            <w:r w:rsidRPr="00F20C94">
              <w:rPr>
                <w:rFonts w:ascii="Arial" w:hAnsi="Arial" w:cs="Arial"/>
                <w:sz w:val="18"/>
                <w:szCs w:val="18"/>
              </w:rPr>
              <w:t>paramagnetyczn</w:t>
            </w:r>
            <w:r w:rsidRPr="00F20C94">
              <w:rPr>
                <w:rFonts w:ascii="Arial" w:hAnsi="Arial" w:cs="Arial"/>
                <w:sz w:val="18"/>
                <w:szCs w:val="18"/>
                <w:lang w:val="pl-PL"/>
              </w:rPr>
              <w:t>ych</w:t>
            </w:r>
            <w:r w:rsidR="00B80F4D" w:rsidRPr="00F20C94">
              <w:rPr>
                <w:rFonts w:ascii="Arial" w:hAnsi="Arial" w:cs="Arial"/>
                <w:sz w:val="18"/>
                <w:szCs w:val="18"/>
                <w:lang w:val="pl-PL"/>
              </w:rPr>
              <w:t xml:space="preserve"> i </w:t>
            </w:r>
            <w:r w:rsidR="005C7745" w:rsidRPr="00F20C94">
              <w:rPr>
                <w:rFonts w:ascii="Arial" w:hAnsi="Arial" w:cs="Arial"/>
                <w:sz w:val="18"/>
                <w:szCs w:val="18"/>
              </w:rPr>
              <w:t>ferromagnetyczn</w:t>
            </w:r>
            <w:r w:rsidRPr="00F20C94">
              <w:rPr>
                <w:rFonts w:ascii="Arial" w:hAnsi="Arial" w:cs="Arial"/>
                <w:sz w:val="18"/>
                <w:szCs w:val="18"/>
                <w:lang w:val="pl-PL"/>
              </w:rPr>
              <w:t>ych</w:t>
            </w:r>
          </w:p>
          <w:p w:rsidR="005C7745" w:rsidRPr="00F20C94" w:rsidRDefault="00A13900"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magnesowania ferromagnetyków</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F73BCB" w:rsidRPr="00F20C94">
              <w:rPr>
                <w:rFonts w:ascii="Arial" w:hAnsi="Arial" w:cs="Arial"/>
                <w:sz w:val="18"/>
                <w:szCs w:val="18"/>
              </w:rPr>
              <w:t xml:space="preserve"> pojęcie</w:t>
            </w:r>
            <w:r w:rsidR="005C7745" w:rsidRPr="00F20C94">
              <w:rPr>
                <w:rFonts w:ascii="Arial" w:hAnsi="Arial" w:cs="Arial"/>
                <w:sz w:val="18"/>
                <w:szCs w:val="18"/>
              </w:rPr>
              <w:t xml:space="preserve"> temperatur</w:t>
            </w:r>
            <w:r w:rsidR="00F73BCB" w:rsidRPr="00F20C94">
              <w:rPr>
                <w:rFonts w:ascii="Arial" w:hAnsi="Arial" w:cs="Arial"/>
                <w:sz w:val="18"/>
                <w:szCs w:val="18"/>
              </w:rPr>
              <w:t>y</w:t>
            </w:r>
            <w:r w:rsidR="005C7745" w:rsidRPr="00F20C94">
              <w:rPr>
                <w:rFonts w:ascii="Arial" w:hAnsi="Arial" w:cs="Arial"/>
                <w:sz w:val="18"/>
                <w:szCs w:val="18"/>
              </w:rPr>
              <w:t xml:space="preserve"> Curie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indukcyjności cewki</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pojęcie strumienia magnetycznego skojarzonego z cewką</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analizuje wpływ rodzaju materiału rdzenia na indukcyjność własną cewki</w:t>
            </w:r>
          </w:p>
          <w:p w:rsidR="005C7745" w:rsidRPr="00F20C94" w:rsidRDefault="00F73BCB"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dw</w:t>
            </w:r>
            <w:r w:rsidRPr="00F20C94">
              <w:rPr>
                <w:rFonts w:ascii="Arial" w:hAnsi="Arial" w:cs="Arial"/>
                <w:sz w:val="18"/>
                <w:szCs w:val="18"/>
                <w:lang w:val="pl-PL"/>
              </w:rPr>
              <w:t>óch</w:t>
            </w:r>
            <w:r w:rsidR="005C7745" w:rsidRPr="00F20C94">
              <w:rPr>
                <w:rFonts w:ascii="Arial" w:hAnsi="Arial" w:cs="Arial"/>
                <w:sz w:val="18"/>
                <w:szCs w:val="18"/>
              </w:rPr>
              <w:t xml:space="preserve"> cew</w:t>
            </w:r>
            <w:r w:rsidRPr="00F20C94">
              <w:rPr>
                <w:rFonts w:ascii="Arial" w:hAnsi="Arial" w:cs="Arial"/>
                <w:sz w:val="18"/>
                <w:szCs w:val="18"/>
                <w:lang w:val="pl-PL"/>
              </w:rPr>
              <w:t>e</w:t>
            </w:r>
            <w:r w:rsidR="005C7745" w:rsidRPr="00F20C94">
              <w:rPr>
                <w:rFonts w:ascii="Arial" w:hAnsi="Arial" w:cs="Arial"/>
                <w:sz w:val="18"/>
                <w:szCs w:val="18"/>
              </w:rPr>
              <w:t>k sprzężon</w:t>
            </w:r>
            <w:r w:rsidRPr="00F20C94">
              <w:rPr>
                <w:rFonts w:ascii="Arial" w:hAnsi="Arial" w:cs="Arial"/>
                <w:sz w:val="18"/>
                <w:szCs w:val="18"/>
                <w:lang w:val="pl-PL"/>
              </w:rPr>
              <w:t>ych</w:t>
            </w:r>
            <w:r w:rsidR="005C7745" w:rsidRPr="00F20C94">
              <w:rPr>
                <w:rFonts w:ascii="Arial" w:hAnsi="Arial" w:cs="Arial"/>
                <w:sz w:val="18"/>
                <w:szCs w:val="18"/>
              </w:rPr>
              <w:t xml:space="preserve"> magnetycznie</w:t>
            </w:r>
          </w:p>
          <w:p w:rsidR="005C7745" w:rsidRPr="00F20C94" w:rsidRDefault="00F73BCB"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005C7745" w:rsidRPr="00F20C94">
              <w:rPr>
                <w:rFonts w:ascii="Arial" w:hAnsi="Arial" w:cs="Arial"/>
                <w:sz w:val="18"/>
                <w:szCs w:val="18"/>
              </w:rPr>
              <w:t xml:space="preserve"> strumień magnetyczny cewek sprzężonych magnetycznie</w:t>
            </w:r>
          </w:p>
          <w:p w:rsidR="005C7745" w:rsidRPr="00F20C94" w:rsidRDefault="005736A1"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005C7745" w:rsidRPr="00F20C94">
              <w:rPr>
                <w:rFonts w:ascii="Arial" w:hAnsi="Arial" w:cs="Arial"/>
                <w:sz w:val="18"/>
                <w:szCs w:val="18"/>
              </w:rPr>
              <w:t>uje obwód magnetyczny</w:t>
            </w:r>
          </w:p>
          <w:p w:rsidR="005C7745" w:rsidRPr="00F20C94" w:rsidRDefault="005736A1"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elementy obwodu 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rozróżnia</w:t>
            </w:r>
            <w:r w:rsidR="005736A1" w:rsidRPr="00F20C94">
              <w:rPr>
                <w:rFonts w:ascii="Arial" w:hAnsi="Arial" w:cs="Arial"/>
                <w:sz w:val="18"/>
                <w:szCs w:val="18"/>
                <w:lang w:val="pl-PL"/>
              </w:rPr>
              <w:t xml:space="preserve"> rodzaje</w:t>
            </w:r>
            <w:r w:rsidRPr="00F20C94">
              <w:rPr>
                <w:rFonts w:ascii="Arial" w:hAnsi="Arial" w:cs="Arial"/>
                <w:sz w:val="18"/>
                <w:szCs w:val="18"/>
              </w:rPr>
              <w:t xml:space="preserve"> obwod</w:t>
            </w:r>
            <w:r w:rsidR="005736A1" w:rsidRPr="00F20C94">
              <w:rPr>
                <w:rFonts w:ascii="Arial" w:hAnsi="Arial" w:cs="Arial"/>
                <w:sz w:val="18"/>
                <w:szCs w:val="18"/>
                <w:lang w:val="pl-PL"/>
              </w:rPr>
              <w:t>ów</w:t>
            </w:r>
            <w:r w:rsidR="005736A1" w:rsidRPr="00F20C94">
              <w:rPr>
                <w:rFonts w:ascii="Arial" w:hAnsi="Arial" w:cs="Arial"/>
                <w:sz w:val="18"/>
                <w:szCs w:val="18"/>
              </w:rPr>
              <w:t xml:space="preserve"> magnetyczn</w:t>
            </w:r>
            <w:r w:rsidR="005736A1" w:rsidRPr="00F20C94">
              <w:rPr>
                <w:rFonts w:ascii="Arial" w:hAnsi="Arial" w:cs="Arial"/>
                <w:sz w:val="18"/>
                <w:szCs w:val="18"/>
                <w:lang w:val="pl-PL"/>
              </w:rPr>
              <w:t>ych</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w:t>
            </w:r>
            <w:r w:rsidR="00F00F18" w:rsidRPr="00F20C94">
              <w:rPr>
                <w:rFonts w:ascii="Arial" w:hAnsi="Arial" w:cs="Arial"/>
                <w:sz w:val="18"/>
                <w:szCs w:val="18"/>
                <w:lang w:val="pl-PL"/>
              </w:rPr>
              <w:t>skazuje</w:t>
            </w:r>
            <w:r w:rsidRPr="00F20C94">
              <w:rPr>
                <w:rFonts w:ascii="Arial" w:hAnsi="Arial" w:cs="Arial"/>
                <w:sz w:val="18"/>
                <w:szCs w:val="18"/>
              </w:rPr>
              <w:t xml:space="preserve"> obwod</w:t>
            </w:r>
            <w:r w:rsidR="00F00F18" w:rsidRPr="00F20C94">
              <w:rPr>
                <w:rFonts w:ascii="Arial" w:hAnsi="Arial" w:cs="Arial"/>
                <w:sz w:val="18"/>
                <w:szCs w:val="18"/>
                <w:lang w:val="pl-PL"/>
              </w:rPr>
              <w:t>y</w:t>
            </w:r>
            <w:r w:rsidRPr="00F20C94">
              <w:rPr>
                <w:rFonts w:ascii="Arial" w:hAnsi="Arial" w:cs="Arial"/>
                <w:sz w:val="18"/>
                <w:szCs w:val="18"/>
              </w:rPr>
              <w:t xml:space="preserve"> magnetyczn</w:t>
            </w:r>
            <w:r w:rsidR="00F00F18" w:rsidRPr="00F20C94">
              <w:rPr>
                <w:rFonts w:ascii="Arial" w:hAnsi="Arial" w:cs="Arial"/>
                <w:sz w:val="18"/>
                <w:szCs w:val="18"/>
                <w:lang w:val="pl-PL"/>
              </w:rPr>
              <w:t>e</w:t>
            </w:r>
            <w:r w:rsidRPr="00F20C94">
              <w:rPr>
                <w:rFonts w:ascii="Arial" w:hAnsi="Arial" w:cs="Arial"/>
                <w:sz w:val="18"/>
                <w:szCs w:val="18"/>
              </w:rPr>
              <w:t xml:space="preserve"> w samochodzie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zjawisko występowania prądów wirowych w rdzeniu </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skutki powstawania prądów wirowych</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sposoby zmniejszenia wartości prądów wirowych</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gromadzenia energii w polu magnetycznym</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elektromagnesu</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przekaźnika elektromagnetycznego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5C7745" w:rsidRPr="00F20C94">
              <w:rPr>
                <w:rFonts w:ascii="Arial" w:hAnsi="Arial" w:cs="Arial"/>
                <w:sz w:val="18"/>
                <w:szCs w:val="18"/>
              </w:rPr>
              <w:t xml:space="preserve"> zadania i własności przekaźnika elektromagnetycznego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lang w:val="pl-PL"/>
              </w:rPr>
              <w:t>rodzaje</w:t>
            </w:r>
            <w:r w:rsidRPr="00F20C94">
              <w:rPr>
                <w:rFonts w:ascii="Arial" w:hAnsi="Arial" w:cs="Arial"/>
                <w:sz w:val="18"/>
                <w:szCs w:val="18"/>
              </w:rPr>
              <w:t xml:space="preserve"> styk</w:t>
            </w:r>
            <w:r w:rsidR="008B5C64" w:rsidRPr="00F20C94">
              <w:rPr>
                <w:rFonts w:ascii="Arial" w:hAnsi="Arial" w:cs="Arial"/>
                <w:sz w:val="18"/>
                <w:szCs w:val="18"/>
                <w:lang w:val="pl-PL"/>
              </w:rPr>
              <w:t>ów</w:t>
            </w:r>
            <w:r w:rsidRPr="00F20C94">
              <w:rPr>
                <w:rFonts w:ascii="Arial" w:hAnsi="Arial" w:cs="Arial"/>
                <w:sz w:val="18"/>
                <w:szCs w:val="18"/>
              </w:rPr>
              <w:t xml:space="preserve"> przekaźnika elektromagnetycznego</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przedstawia graficznie rodzaje styków przekaźnika</w:t>
            </w:r>
          </w:p>
          <w:p w:rsidR="005C7745" w:rsidRPr="00F20C94" w:rsidRDefault="008B5C64"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uje ogólny schemat elektryczny przekaźnika</w:t>
            </w:r>
          </w:p>
          <w:p w:rsidR="005C7745" w:rsidRPr="00F20C94" w:rsidRDefault="005C774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w:t>
            </w:r>
            <w:r w:rsidR="008B5C64" w:rsidRPr="00F20C94">
              <w:rPr>
                <w:rFonts w:ascii="Arial" w:hAnsi="Arial" w:cs="Arial"/>
                <w:sz w:val="18"/>
                <w:szCs w:val="18"/>
              </w:rPr>
              <w:t>przekaźniki wzbudz</w:t>
            </w:r>
            <w:r w:rsidR="008B5C64" w:rsidRPr="00F20C94">
              <w:rPr>
                <w:rFonts w:ascii="Arial" w:hAnsi="Arial" w:cs="Arial"/>
                <w:sz w:val="18"/>
                <w:szCs w:val="18"/>
                <w:lang w:val="pl-PL"/>
              </w:rPr>
              <w:t>a</w:t>
            </w:r>
            <w:r w:rsidRPr="00F20C94">
              <w:rPr>
                <w:rFonts w:ascii="Arial" w:hAnsi="Arial" w:cs="Arial"/>
                <w:sz w:val="18"/>
                <w:szCs w:val="18"/>
              </w:rPr>
              <w:t>n</w:t>
            </w:r>
            <w:r w:rsidR="00C158C8" w:rsidRPr="00F20C94">
              <w:rPr>
                <w:rFonts w:ascii="Arial" w:hAnsi="Arial" w:cs="Arial"/>
                <w:sz w:val="18"/>
                <w:szCs w:val="18"/>
                <w:lang w:val="pl-PL"/>
              </w:rPr>
              <w:t>e</w:t>
            </w:r>
            <w:r w:rsidRPr="00F20C94">
              <w:rPr>
                <w:rFonts w:ascii="Arial" w:hAnsi="Arial" w:cs="Arial"/>
                <w:sz w:val="18"/>
                <w:szCs w:val="18"/>
              </w:rPr>
              <w:t xml:space="preserve"> napięciowo i prądowo</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i działanie przekaźnika kontaktronowego</w:t>
            </w:r>
          </w:p>
          <w:p w:rsidR="005C7745" w:rsidRPr="00F20C94" w:rsidRDefault="008B5C64"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ideowy schemat elektryczny przekaźnika samochodowego</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oznaczenia zacisków w przekaźnikach samochodowych</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w:t>
            </w:r>
            <w:r w:rsidR="007D4F24" w:rsidRPr="00F20C94">
              <w:rPr>
                <w:rFonts w:ascii="Arial" w:hAnsi="Arial" w:cs="Arial"/>
                <w:sz w:val="18"/>
                <w:szCs w:val="18"/>
              </w:rPr>
              <w:t xml:space="preserve">przekaźników wzbudzanych napięciowo </w:t>
            </w:r>
            <w:r w:rsidR="005C7745" w:rsidRPr="00F20C94">
              <w:rPr>
                <w:rFonts w:ascii="Arial" w:hAnsi="Arial" w:cs="Arial"/>
                <w:sz w:val="18"/>
                <w:szCs w:val="18"/>
              </w:rPr>
              <w:t>w samochodowej instalacji elektr</w:t>
            </w:r>
            <w:r w:rsidR="007D4F24" w:rsidRPr="00F20C94">
              <w:rPr>
                <w:rFonts w:ascii="Arial" w:hAnsi="Arial" w:cs="Arial"/>
                <w:sz w:val="18"/>
                <w:szCs w:val="18"/>
                <w:lang w:val="pl-PL"/>
              </w:rPr>
              <w:t>ycznej</w:t>
            </w:r>
            <w:r w:rsidR="005C7745" w:rsidRPr="00F20C94">
              <w:rPr>
                <w:rFonts w:ascii="Arial" w:hAnsi="Arial" w:cs="Arial"/>
                <w:sz w:val="18"/>
                <w:szCs w:val="18"/>
              </w:rPr>
              <w:t xml:space="preserve"> </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zastosowanie przekaźników kontaktronowych</w:t>
            </w:r>
            <w:r w:rsidRPr="00F20C94">
              <w:rPr>
                <w:rFonts w:ascii="Arial" w:hAnsi="Arial" w:cs="Arial"/>
                <w:sz w:val="18"/>
                <w:szCs w:val="18"/>
                <w:lang w:val="pl-PL"/>
              </w:rPr>
              <w:t xml:space="preserve"> w pojazdach samochodowych</w:t>
            </w:r>
          </w:p>
          <w:p w:rsidR="005C7745" w:rsidRPr="00F20C94" w:rsidRDefault="00DB6195"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005C7745" w:rsidRPr="00F20C94">
              <w:rPr>
                <w:rFonts w:ascii="Arial" w:hAnsi="Arial" w:cs="Arial"/>
                <w:sz w:val="18"/>
                <w:szCs w:val="18"/>
              </w:rPr>
              <w:t xml:space="preserve"> podzespoły samochodu sterowane elektromagne</w:t>
            </w:r>
            <w:r w:rsidRPr="00F20C94">
              <w:rPr>
                <w:rFonts w:ascii="Arial" w:hAnsi="Arial" w:cs="Arial"/>
                <w:sz w:val="18"/>
                <w:szCs w:val="18"/>
                <w:lang w:val="pl-PL"/>
              </w:rPr>
              <w:t>tycznie</w:t>
            </w:r>
          </w:p>
          <w:p w:rsidR="005C7745" w:rsidRPr="00F20C94" w:rsidRDefault="009444E3" w:rsidP="002702D4">
            <w:pPr>
              <w:pStyle w:val="Akapitzlist"/>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elektrozaworu</w:t>
            </w:r>
          </w:p>
          <w:p w:rsidR="005C7745" w:rsidRPr="00F20C94" w:rsidRDefault="009444E3" w:rsidP="002702D4">
            <w:pPr>
              <w:numPr>
                <w:ilvl w:val="0"/>
                <w:numId w:val="7"/>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elektrozaworu</w:t>
            </w:r>
          </w:p>
        </w:tc>
        <w:tc>
          <w:tcPr>
            <w:tcW w:w="2977" w:type="dxa"/>
          </w:tcPr>
          <w:p w:rsidR="005C7745" w:rsidRPr="00F20C94" w:rsidRDefault="005C7745" w:rsidP="000B14EA">
            <w:pPr>
              <w:pStyle w:val="Akapitzlist"/>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Powstawanie pola magnetycznego</w:t>
            </w:r>
          </w:p>
          <w:p w:rsidR="005C7745" w:rsidRPr="00F20C94" w:rsidRDefault="005C7745" w:rsidP="003E1508">
            <w:pPr>
              <w:pStyle w:val="Akapitzlist"/>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Własności pola magnetycznego</w:t>
            </w:r>
          </w:p>
          <w:p w:rsidR="005C7745" w:rsidRPr="00F20C94" w:rsidRDefault="005C7745" w:rsidP="003E1508">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Graficzny obraz pola magnetycznego</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Indukcja magnetyczna pola 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Strumień magnetyczny pola magnetycznego</w:t>
            </w:r>
          </w:p>
          <w:p w:rsidR="005C7745" w:rsidRPr="00F20C94" w:rsidRDefault="005C7745" w:rsidP="002702D4">
            <w:pPr>
              <w:pStyle w:val="Akapitzlist"/>
              <w:numPr>
                <w:ilvl w:val="0"/>
                <w:numId w:val="27"/>
              </w:numPr>
              <w:spacing w:after="0" w:line="240" w:lineRule="auto"/>
              <w:ind w:left="113" w:hanging="113"/>
              <w:jc w:val="both"/>
              <w:rPr>
                <w:rFonts w:ascii="Arial" w:hAnsi="Arial" w:cs="Arial"/>
                <w:sz w:val="18"/>
                <w:szCs w:val="18"/>
              </w:rPr>
            </w:pPr>
            <w:r w:rsidRPr="00F20C94">
              <w:rPr>
                <w:rFonts w:ascii="Arial" w:hAnsi="Arial" w:cs="Arial"/>
                <w:sz w:val="18"/>
                <w:szCs w:val="18"/>
              </w:rPr>
              <w:t>Prawo Biota</w:t>
            </w:r>
            <w:r w:rsidR="00F35492" w:rsidRPr="00F20C94">
              <w:rPr>
                <w:rFonts w:ascii="Arial" w:hAnsi="Arial" w:cs="Arial"/>
                <w:sz w:val="18"/>
                <w:szCs w:val="18"/>
                <w:lang w:val="pl-PL"/>
              </w:rPr>
              <w:t>-</w:t>
            </w:r>
            <w:r w:rsidRPr="00F20C94">
              <w:rPr>
                <w:rFonts w:ascii="Arial" w:hAnsi="Arial" w:cs="Arial"/>
                <w:sz w:val="18"/>
                <w:szCs w:val="18"/>
              </w:rPr>
              <w:t>Savarta</w:t>
            </w:r>
          </w:p>
          <w:p w:rsidR="005C7745" w:rsidRPr="00F20C94" w:rsidRDefault="005C7745" w:rsidP="002702D4">
            <w:pPr>
              <w:pStyle w:val="Akapitzlist"/>
              <w:numPr>
                <w:ilvl w:val="0"/>
                <w:numId w:val="27"/>
              </w:numPr>
              <w:spacing w:after="0" w:line="240" w:lineRule="auto"/>
              <w:ind w:left="113" w:hanging="113"/>
              <w:jc w:val="both"/>
              <w:rPr>
                <w:rFonts w:ascii="Arial" w:hAnsi="Arial" w:cs="Arial"/>
                <w:sz w:val="18"/>
                <w:szCs w:val="18"/>
              </w:rPr>
            </w:pPr>
            <w:r w:rsidRPr="00F20C94">
              <w:rPr>
                <w:rFonts w:ascii="Arial" w:hAnsi="Arial" w:cs="Arial"/>
                <w:sz w:val="18"/>
                <w:szCs w:val="18"/>
              </w:rPr>
              <w:t>Przenikalność magnetyczna środowiska</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Natężenie pola 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Prawo przepływu</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Podział materiałów 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Wykres pętli histerezy</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Podział materiałów ferromagnetycznych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Indukcyjność własna cewki</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Sprzężenie magnetyczne cewek</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Indukcyjność wzajemna cewek</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Współczynnik sprzężenia cewek</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 xml:space="preserve">Obwód magnetyczny z rdzeniem ferromagnetycznym </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Prądy wirowe w rdzeniu ferromagnetycznym</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Analogie obwodów magnetycznego i elektrycznego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Obliczanie obwodów magnetycznych</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Energia pola magnetycznego cewki</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Elektromagnes – budowa, udźwig</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samochodowego przekaźnika elektromagnetycznego</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Rodzaje przekaźników elektromagnetycznych</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Oznaczenie graficzne przekaźnika samoch</w:t>
            </w:r>
            <w:r w:rsidR="007D4F24" w:rsidRPr="00F20C94">
              <w:rPr>
                <w:rFonts w:ascii="Arial" w:hAnsi="Arial" w:cs="Arial"/>
                <w:sz w:val="18"/>
                <w:szCs w:val="18"/>
                <w:lang w:val="pl-PL"/>
              </w:rPr>
              <w:t>odowego</w:t>
            </w:r>
          </w:p>
          <w:p w:rsidR="005C7745" w:rsidRPr="00F20C94" w:rsidRDefault="005C7745" w:rsidP="002702D4">
            <w:pPr>
              <w:pStyle w:val="Akapitzlist"/>
              <w:numPr>
                <w:ilvl w:val="0"/>
                <w:numId w:val="27"/>
              </w:numPr>
              <w:spacing w:after="40" w:line="240" w:lineRule="auto"/>
              <w:ind w:left="113" w:hanging="113"/>
              <w:rPr>
                <w:rFonts w:ascii="Arial" w:hAnsi="Arial" w:cs="Arial"/>
                <w:sz w:val="18"/>
                <w:szCs w:val="18"/>
              </w:rPr>
            </w:pPr>
            <w:r w:rsidRPr="00F20C94">
              <w:rPr>
                <w:rFonts w:ascii="Arial" w:hAnsi="Arial" w:cs="Arial"/>
                <w:sz w:val="18"/>
                <w:szCs w:val="18"/>
              </w:rPr>
              <w:t>Zastosowanie przekaźnika elektromagnetycznego w obudowie włącznika świateł</w:t>
            </w:r>
          </w:p>
          <w:p w:rsidR="005C7745" w:rsidRPr="00F20C94" w:rsidRDefault="005C7745" w:rsidP="002702D4">
            <w:pPr>
              <w:pStyle w:val="Akapitzlist"/>
              <w:numPr>
                <w:ilvl w:val="0"/>
                <w:numId w:val="27"/>
              </w:numPr>
              <w:spacing w:before="80" w:after="0" w:line="240" w:lineRule="auto"/>
              <w:ind w:left="113" w:hanging="113"/>
              <w:rPr>
                <w:rFonts w:ascii="Arial" w:hAnsi="Arial" w:cs="Arial"/>
                <w:sz w:val="18"/>
                <w:szCs w:val="18"/>
              </w:rPr>
            </w:pPr>
            <w:r w:rsidRPr="00F20C94">
              <w:rPr>
                <w:rFonts w:ascii="Arial" w:hAnsi="Arial" w:cs="Arial"/>
                <w:sz w:val="18"/>
                <w:szCs w:val="18"/>
              </w:rPr>
              <w:lastRenderedPageBreak/>
              <w:t>Kontaktron – budowa, działanie</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Zastosowanie przekaźników kontaktronowych w samochodzie</w:t>
            </w:r>
          </w:p>
          <w:p w:rsidR="005C7745" w:rsidRPr="00F20C94" w:rsidRDefault="005C7745" w:rsidP="002702D4">
            <w:pPr>
              <w:pStyle w:val="Akapitzlist"/>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jednotonowego sygnalizatora dźwięku</w:t>
            </w:r>
          </w:p>
          <w:p w:rsidR="005C7745" w:rsidRPr="00F20C94" w:rsidRDefault="005C7745" w:rsidP="002702D4">
            <w:pPr>
              <w:numPr>
                <w:ilvl w:val="0"/>
                <w:numId w:val="27"/>
              </w:numPr>
              <w:spacing w:after="0" w:line="240" w:lineRule="auto"/>
              <w:ind w:left="113" w:hanging="113"/>
              <w:rPr>
                <w:rFonts w:ascii="Arial" w:hAnsi="Arial" w:cs="Arial"/>
                <w:sz w:val="18"/>
                <w:szCs w:val="18"/>
              </w:rPr>
            </w:pPr>
            <w:r w:rsidRPr="00F20C94">
              <w:rPr>
                <w:rFonts w:ascii="Arial" w:hAnsi="Arial" w:cs="Arial"/>
                <w:sz w:val="18"/>
                <w:szCs w:val="18"/>
              </w:rPr>
              <w:t>Budowa i zasada działania elektrozaworu</w:t>
            </w:r>
          </w:p>
        </w:tc>
        <w:tc>
          <w:tcPr>
            <w:tcW w:w="3118" w:type="dxa"/>
          </w:tcPr>
          <w:p w:rsidR="005C7745" w:rsidRPr="00F20C94" w:rsidRDefault="005C7745" w:rsidP="002702D4">
            <w:pPr>
              <w:pStyle w:val="Akapitzlist"/>
              <w:numPr>
                <w:ilvl w:val="0"/>
                <w:numId w:val="5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owanie linii</w:t>
            </w:r>
            <w:r w:rsidRPr="00F20C94">
              <w:rPr>
                <w:rFonts w:ascii="Arial" w:hAnsi="Arial" w:cs="Arial"/>
                <w:sz w:val="18"/>
                <w:szCs w:val="18"/>
              </w:rPr>
              <w:t xml:space="preserve"> pol</w:t>
            </w:r>
            <w:r w:rsidR="007D4F24" w:rsidRPr="00F20C94">
              <w:rPr>
                <w:rFonts w:ascii="Arial" w:hAnsi="Arial" w:cs="Arial"/>
                <w:sz w:val="18"/>
                <w:szCs w:val="18"/>
                <w:lang w:val="pl-PL"/>
              </w:rPr>
              <w:t>a</w:t>
            </w:r>
            <w:r w:rsidRPr="00F20C94">
              <w:rPr>
                <w:rFonts w:ascii="Arial" w:hAnsi="Arial" w:cs="Arial"/>
                <w:sz w:val="18"/>
                <w:szCs w:val="18"/>
              </w:rPr>
              <w:t xml:space="preserve"> magnetyczne</w:t>
            </w:r>
            <w:r w:rsidR="007D4F24" w:rsidRPr="00F20C94">
              <w:rPr>
                <w:rFonts w:ascii="Arial" w:hAnsi="Arial" w:cs="Arial"/>
                <w:sz w:val="18"/>
                <w:szCs w:val="18"/>
                <w:lang w:val="pl-PL"/>
              </w:rPr>
              <w:t>go</w:t>
            </w:r>
            <w:r w:rsidRPr="00F20C94">
              <w:rPr>
                <w:rFonts w:ascii="Arial" w:hAnsi="Arial" w:cs="Arial"/>
                <w:sz w:val="18"/>
                <w:szCs w:val="18"/>
              </w:rPr>
              <w:t xml:space="preserve"> w otoczeniu przewodnika z prądem stałym</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Określa</w:t>
            </w:r>
            <w:r w:rsidR="007D4F24" w:rsidRPr="00F20C94">
              <w:rPr>
                <w:rFonts w:ascii="Arial" w:hAnsi="Arial" w:cs="Arial"/>
                <w:sz w:val="18"/>
                <w:szCs w:val="18"/>
                <w:lang w:val="pl-PL"/>
              </w:rPr>
              <w:t>nie</w:t>
            </w:r>
            <w:r w:rsidRPr="00F20C94">
              <w:rPr>
                <w:rFonts w:ascii="Arial" w:hAnsi="Arial" w:cs="Arial"/>
                <w:sz w:val="18"/>
                <w:szCs w:val="18"/>
              </w:rPr>
              <w:t xml:space="preserve"> na podstawie tabel wartości przenikalności magnetycznej</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lang w:val="pl-PL"/>
              </w:rPr>
              <w:t>Wskazyw</w:t>
            </w:r>
            <w:r w:rsidR="005C7745" w:rsidRPr="00F20C94">
              <w:rPr>
                <w:rFonts w:ascii="Arial" w:hAnsi="Arial" w:cs="Arial"/>
                <w:sz w:val="18"/>
                <w:szCs w:val="18"/>
              </w:rPr>
              <w:t>a</w:t>
            </w:r>
            <w:r w:rsidRPr="00F20C94">
              <w:rPr>
                <w:rFonts w:ascii="Arial" w:hAnsi="Arial" w:cs="Arial"/>
                <w:sz w:val="18"/>
                <w:szCs w:val="18"/>
                <w:lang w:val="pl-PL"/>
              </w:rPr>
              <w:t>nie</w:t>
            </w:r>
            <w:r w:rsidR="005C7745" w:rsidRPr="00F20C94">
              <w:rPr>
                <w:rFonts w:ascii="Arial" w:hAnsi="Arial" w:cs="Arial"/>
                <w:sz w:val="18"/>
                <w:szCs w:val="18"/>
              </w:rPr>
              <w:t xml:space="preserve"> </w:t>
            </w:r>
            <w:r w:rsidRPr="00F20C94">
              <w:rPr>
                <w:rFonts w:ascii="Arial" w:hAnsi="Arial" w:cs="Arial"/>
                <w:sz w:val="18"/>
                <w:szCs w:val="18"/>
                <w:lang w:val="pl-PL"/>
              </w:rPr>
              <w:t>r</w:t>
            </w:r>
            <w:r w:rsidR="005C7745" w:rsidRPr="00F20C94">
              <w:rPr>
                <w:rFonts w:ascii="Arial" w:hAnsi="Arial" w:cs="Arial"/>
                <w:sz w:val="18"/>
                <w:szCs w:val="18"/>
              </w:rPr>
              <w:t>odzaj</w:t>
            </w:r>
            <w:r w:rsidRPr="00F20C94">
              <w:rPr>
                <w:rFonts w:ascii="Arial" w:hAnsi="Arial" w:cs="Arial"/>
                <w:sz w:val="18"/>
                <w:szCs w:val="18"/>
                <w:lang w:val="pl-PL"/>
              </w:rPr>
              <w:t>ów</w:t>
            </w:r>
            <w:r w:rsidR="005C7745" w:rsidRPr="00F20C94">
              <w:rPr>
                <w:rFonts w:ascii="Arial" w:hAnsi="Arial" w:cs="Arial"/>
                <w:sz w:val="18"/>
                <w:szCs w:val="18"/>
              </w:rPr>
              <w:t xml:space="preserve"> materiałów magnetycznych występujących w przyrodzie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Klasyfik</w:t>
            </w:r>
            <w:r w:rsidR="007D4F24" w:rsidRPr="00F20C94">
              <w:rPr>
                <w:rFonts w:ascii="Arial" w:hAnsi="Arial" w:cs="Arial"/>
                <w:sz w:val="18"/>
                <w:szCs w:val="18"/>
                <w:lang w:val="pl-PL"/>
              </w:rPr>
              <w:t>owanie</w:t>
            </w:r>
            <w:r w:rsidRPr="00F20C94">
              <w:rPr>
                <w:rFonts w:ascii="Arial" w:hAnsi="Arial" w:cs="Arial"/>
                <w:sz w:val="18"/>
                <w:szCs w:val="18"/>
              </w:rPr>
              <w:t xml:space="preserve"> materiał</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ie</w:t>
            </w:r>
            <w:r w:rsidRPr="00F20C94">
              <w:rPr>
                <w:rFonts w:ascii="Arial" w:hAnsi="Arial" w:cs="Arial"/>
                <w:sz w:val="18"/>
                <w:szCs w:val="18"/>
              </w:rPr>
              <w:t xml:space="preserve"> mię</w:t>
            </w:r>
            <w:r w:rsidR="007D4F24" w:rsidRPr="00F20C94">
              <w:rPr>
                <w:rFonts w:ascii="Arial" w:hAnsi="Arial" w:cs="Arial"/>
                <w:sz w:val="18"/>
                <w:szCs w:val="18"/>
                <w:lang w:val="pl-PL"/>
              </w:rPr>
              <w:t>k</w:t>
            </w:r>
            <w:r w:rsidRPr="00F20C94">
              <w:rPr>
                <w:rFonts w:ascii="Arial" w:hAnsi="Arial" w:cs="Arial"/>
                <w:sz w:val="18"/>
                <w:szCs w:val="18"/>
              </w:rPr>
              <w:t>ki</w:t>
            </w:r>
            <w:r w:rsidR="007D4F24" w:rsidRPr="00F20C94">
              <w:rPr>
                <w:rFonts w:ascii="Arial" w:hAnsi="Arial" w:cs="Arial"/>
                <w:sz w:val="18"/>
                <w:szCs w:val="18"/>
                <w:lang w:val="pl-PL"/>
              </w:rPr>
              <w:t>ch</w:t>
            </w:r>
            <w:r w:rsidRPr="00F20C94">
              <w:rPr>
                <w:rFonts w:ascii="Arial" w:hAnsi="Arial" w:cs="Arial"/>
                <w:sz w:val="18"/>
                <w:szCs w:val="18"/>
              </w:rPr>
              <w:t xml:space="preserve"> i tward</w:t>
            </w:r>
            <w:r w:rsidR="007D4F24" w:rsidRPr="00F20C94">
              <w:rPr>
                <w:rFonts w:ascii="Arial" w:hAnsi="Arial" w:cs="Arial"/>
                <w:sz w:val="18"/>
                <w:szCs w:val="18"/>
                <w:lang w:val="pl-PL"/>
              </w:rPr>
              <w:t>ych</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Rys</w:t>
            </w:r>
            <w:r w:rsidR="007D4F24" w:rsidRPr="00F20C94">
              <w:rPr>
                <w:rFonts w:ascii="Arial" w:hAnsi="Arial" w:cs="Arial"/>
                <w:sz w:val="18"/>
                <w:szCs w:val="18"/>
                <w:lang w:val="pl-PL"/>
              </w:rPr>
              <w:t>owanie</w:t>
            </w:r>
            <w:r w:rsidR="007D4F24" w:rsidRPr="00F20C94">
              <w:rPr>
                <w:rFonts w:ascii="Arial" w:hAnsi="Arial" w:cs="Arial"/>
                <w:sz w:val="18"/>
                <w:szCs w:val="18"/>
              </w:rPr>
              <w:t xml:space="preserve"> sprzężon</w:t>
            </w:r>
            <w:r w:rsidR="007D4F24" w:rsidRPr="00F20C94">
              <w:rPr>
                <w:rFonts w:ascii="Arial" w:hAnsi="Arial" w:cs="Arial"/>
                <w:sz w:val="18"/>
                <w:szCs w:val="18"/>
                <w:lang w:val="pl-PL"/>
              </w:rPr>
              <w:t>ych</w:t>
            </w:r>
            <w:r w:rsidR="007D4F24" w:rsidRPr="00F20C94">
              <w:rPr>
                <w:rFonts w:ascii="Arial" w:hAnsi="Arial" w:cs="Arial"/>
                <w:sz w:val="18"/>
                <w:szCs w:val="18"/>
              </w:rPr>
              <w:t xml:space="preserve"> obwod</w:t>
            </w:r>
            <w:r w:rsidR="007D4F24" w:rsidRPr="00F20C94">
              <w:rPr>
                <w:rFonts w:ascii="Arial" w:hAnsi="Arial" w:cs="Arial"/>
                <w:sz w:val="18"/>
                <w:szCs w:val="18"/>
                <w:lang w:val="pl-PL"/>
              </w:rPr>
              <w:t>ów</w:t>
            </w:r>
            <w:r w:rsidRPr="00F20C94">
              <w:rPr>
                <w:rFonts w:ascii="Arial" w:hAnsi="Arial" w:cs="Arial"/>
                <w:sz w:val="18"/>
                <w:szCs w:val="18"/>
              </w:rPr>
              <w:t xml:space="preserve"> magnetyczn</w:t>
            </w:r>
            <w:r w:rsidR="007D4F24" w:rsidRPr="00F20C94">
              <w:rPr>
                <w:rFonts w:ascii="Arial" w:hAnsi="Arial" w:cs="Arial"/>
                <w:sz w:val="18"/>
                <w:szCs w:val="18"/>
                <w:lang w:val="pl-PL"/>
              </w:rPr>
              <w:t>ych</w:t>
            </w:r>
            <w:r w:rsidRPr="00F20C94">
              <w:rPr>
                <w:rFonts w:ascii="Arial" w:hAnsi="Arial" w:cs="Arial"/>
                <w:sz w:val="18"/>
                <w:szCs w:val="18"/>
              </w:rPr>
              <w:t xml:space="preserve">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Wyznacza</w:t>
            </w:r>
            <w:r w:rsidR="007D4F24" w:rsidRPr="00F20C94">
              <w:rPr>
                <w:rFonts w:ascii="Arial" w:hAnsi="Arial" w:cs="Arial"/>
                <w:sz w:val="18"/>
                <w:szCs w:val="18"/>
                <w:lang w:val="pl-PL"/>
              </w:rPr>
              <w:t>nie</w:t>
            </w:r>
            <w:r w:rsidRPr="00F20C94">
              <w:rPr>
                <w:rFonts w:ascii="Arial" w:hAnsi="Arial" w:cs="Arial"/>
                <w:sz w:val="18"/>
                <w:szCs w:val="18"/>
              </w:rPr>
              <w:t xml:space="preserve"> zwrot</w:t>
            </w:r>
            <w:r w:rsidR="007D4F24" w:rsidRPr="00F20C94">
              <w:rPr>
                <w:rFonts w:ascii="Arial" w:hAnsi="Arial" w:cs="Arial"/>
                <w:sz w:val="18"/>
                <w:szCs w:val="18"/>
                <w:lang w:val="pl-PL"/>
              </w:rPr>
              <w:t>u</w:t>
            </w:r>
            <w:r w:rsidRPr="00F20C94">
              <w:rPr>
                <w:rFonts w:ascii="Arial" w:hAnsi="Arial" w:cs="Arial"/>
                <w:sz w:val="18"/>
                <w:szCs w:val="18"/>
              </w:rPr>
              <w:t xml:space="preserve"> prądów wirowych </w:t>
            </w:r>
            <w:r w:rsidR="00971B76" w:rsidRPr="00F20C94">
              <w:rPr>
                <w:rFonts w:ascii="Arial" w:hAnsi="Arial" w:cs="Arial"/>
                <w:sz w:val="18"/>
                <w:szCs w:val="18"/>
                <w:lang w:val="pl-PL"/>
              </w:rPr>
              <w:t>na podstawie reguły</w:t>
            </w:r>
            <w:r w:rsidRPr="00F20C94">
              <w:rPr>
                <w:rFonts w:ascii="Arial" w:hAnsi="Arial" w:cs="Arial"/>
                <w:sz w:val="18"/>
                <w:szCs w:val="18"/>
              </w:rPr>
              <w:t xml:space="preserve"> Lenza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wartości natężenia prądu w cewce nawiniętej na rdzeniu  z blachy elektrotechnicznej</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007D4F24" w:rsidRPr="00F20C94">
              <w:rPr>
                <w:rFonts w:ascii="Arial" w:hAnsi="Arial" w:cs="Arial"/>
                <w:sz w:val="18"/>
                <w:szCs w:val="18"/>
              </w:rPr>
              <w:t xml:space="preserve"> energi</w:t>
            </w:r>
            <w:r w:rsidR="007D4F24" w:rsidRPr="00F20C94">
              <w:rPr>
                <w:rFonts w:ascii="Arial" w:hAnsi="Arial" w:cs="Arial"/>
                <w:sz w:val="18"/>
                <w:szCs w:val="18"/>
                <w:lang w:val="pl-PL"/>
              </w:rPr>
              <w:t>i</w:t>
            </w:r>
            <w:r w:rsidRPr="00F20C94">
              <w:rPr>
                <w:rFonts w:ascii="Arial" w:hAnsi="Arial" w:cs="Arial"/>
                <w:sz w:val="18"/>
                <w:szCs w:val="18"/>
              </w:rPr>
              <w:t xml:space="preserve"> zgromadzon</w:t>
            </w:r>
            <w:r w:rsidR="007D4F24" w:rsidRPr="00F20C94">
              <w:rPr>
                <w:rFonts w:ascii="Arial" w:hAnsi="Arial" w:cs="Arial"/>
                <w:sz w:val="18"/>
                <w:szCs w:val="18"/>
                <w:lang w:val="pl-PL"/>
              </w:rPr>
              <w:t>ej</w:t>
            </w:r>
            <w:r w:rsidRPr="00F20C94">
              <w:rPr>
                <w:rFonts w:ascii="Arial" w:hAnsi="Arial" w:cs="Arial"/>
                <w:sz w:val="18"/>
                <w:szCs w:val="18"/>
              </w:rPr>
              <w:t xml:space="preserve"> w polu magnetycznym  cewki o indukcyjności L</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si</w:t>
            </w:r>
            <w:r w:rsidR="007D4F24" w:rsidRPr="00F20C94">
              <w:rPr>
                <w:rFonts w:ascii="Arial" w:hAnsi="Arial" w:cs="Arial"/>
                <w:sz w:val="18"/>
                <w:szCs w:val="18"/>
                <w:lang w:val="pl-PL"/>
              </w:rPr>
              <w:t>ły</w:t>
            </w:r>
            <w:r w:rsidRPr="00F20C94">
              <w:rPr>
                <w:rFonts w:ascii="Arial" w:hAnsi="Arial" w:cs="Arial"/>
                <w:sz w:val="18"/>
                <w:szCs w:val="18"/>
              </w:rPr>
              <w:t xml:space="preserve"> udźwigu elektromagnesu dla </w:t>
            </w:r>
            <w:r w:rsidR="007D4F24" w:rsidRPr="00F20C94">
              <w:rPr>
                <w:rFonts w:ascii="Arial" w:hAnsi="Arial" w:cs="Arial"/>
                <w:sz w:val="18"/>
                <w:szCs w:val="18"/>
                <w:lang w:val="pl-PL"/>
              </w:rPr>
              <w:t>wskaza</w:t>
            </w:r>
            <w:r w:rsidRPr="00F20C94">
              <w:rPr>
                <w:rFonts w:ascii="Arial" w:hAnsi="Arial" w:cs="Arial"/>
                <w:sz w:val="18"/>
                <w:szCs w:val="18"/>
              </w:rPr>
              <w:t>nych przekrojów bieguna elektromagnesu</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w:t>
            </w:r>
            <w:r w:rsidR="005C7745" w:rsidRPr="00F20C94">
              <w:rPr>
                <w:rFonts w:ascii="Arial" w:hAnsi="Arial" w:cs="Arial"/>
                <w:sz w:val="18"/>
                <w:szCs w:val="18"/>
              </w:rPr>
              <w:t xml:space="preserve">e </w:t>
            </w:r>
            <w:r w:rsidRPr="00F20C94">
              <w:rPr>
                <w:rFonts w:ascii="Arial" w:hAnsi="Arial" w:cs="Arial"/>
                <w:sz w:val="18"/>
                <w:szCs w:val="18"/>
                <w:lang w:val="pl-PL"/>
              </w:rPr>
              <w:t>symboli</w:t>
            </w:r>
            <w:r w:rsidR="005C7745" w:rsidRPr="00F20C94">
              <w:rPr>
                <w:rFonts w:ascii="Arial" w:hAnsi="Arial" w:cs="Arial"/>
                <w:sz w:val="18"/>
                <w:szCs w:val="18"/>
              </w:rPr>
              <w:t xml:space="preserve"> graficzn</w:t>
            </w:r>
            <w:r w:rsidRPr="00F20C94">
              <w:rPr>
                <w:rFonts w:ascii="Arial" w:hAnsi="Arial" w:cs="Arial"/>
                <w:sz w:val="18"/>
                <w:szCs w:val="18"/>
                <w:lang w:val="pl-PL"/>
              </w:rPr>
              <w:t>ych</w:t>
            </w:r>
            <w:r w:rsidR="005C7745" w:rsidRPr="00F20C94">
              <w:rPr>
                <w:rFonts w:ascii="Arial" w:hAnsi="Arial" w:cs="Arial"/>
                <w:sz w:val="18"/>
                <w:szCs w:val="18"/>
              </w:rPr>
              <w:t xml:space="preserve"> podanych rodzajów styków przekaźnika </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wanie</w:t>
            </w:r>
            <w:r w:rsidRPr="00F20C94">
              <w:rPr>
                <w:rFonts w:ascii="Arial" w:hAnsi="Arial" w:cs="Arial"/>
                <w:sz w:val="18"/>
                <w:szCs w:val="18"/>
              </w:rPr>
              <w:t xml:space="preserve"> przekaźnik</w:t>
            </w:r>
            <w:r w:rsidR="007D4F24" w:rsidRPr="00F20C94">
              <w:rPr>
                <w:rFonts w:ascii="Arial" w:hAnsi="Arial" w:cs="Arial"/>
                <w:sz w:val="18"/>
                <w:szCs w:val="18"/>
                <w:lang w:val="pl-PL"/>
              </w:rPr>
              <w:t>ów</w:t>
            </w:r>
            <w:r w:rsidRPr="00F20C94">
              <w:rPr>
                <w:rFonts w:ascii="Arial" w:hAnsi="Arial" w:cs="Arial"/>
                <w:sz w:val="18"/>
                <w:szCs w:val="18"/>
              </w:rPr>
              <w:t xml:space="preserve"> </w:t>
            </w:r>
            <w:r w:rsidR="007D4F24" w:rsidRPr="00F20C94">
              <w:rPr>
                <w:rFonts w:ascii="Arial" w:hAnsi="Arial" w:cs="Arial"/>
                <w:sz w:val="18"/>
                <w:szCs w:val="18"/>
                <w:lang w:val="pl-PL"/>
              </w:rPr>
              <w:t>w</w:t>
            </w:r>
            <w:r w:rsidRPr="00F20C94">
              <w:rPr>
                <w:rFonts w:ascii="Arial" w:hAnsi="Arial" w:cs="Arial"/>
                <w:sz w:val="18"/>
                <w:szCs w:val="18"/>
              </w:rPr>
              <w:t>zbudzan</w:t>
            </w:r>
            <w:r w:rsidR="007D4F24" w:rsidRPr="00F20C94">
              <w:rPr>
                <w:rFonts w:ascii="Arial" w:hAnsi="Arial" w:cs="Arial"/>
                <w:sz w:val="18"/>
                <w:szCs w:val="18"/>
                <w:lang w:val="pl-PL"/>
              </w:rPr>
              <w:t>ych</w:t>
            </w:r>
            <w:r w:rsidRPr="00F20C94">
              <w:rPr>
                <w:rFonts w:ascii="Arial" w:hAnsi="Arial" w:cs="Arial"/>
                <w:sz w:val="18"/>
                <w:szCs w:val="18"/>
              </w:rPr>
              <w:t xml:space="preserve"> prądowo i napięciowo </w:t>
            </w:r>
          </w:p>
          <w:p w:rsidR="005C7745" w:rsidRPr="00F20C94" w:rsidRDefault="007D4F24"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lang w:val="pl-PL"/>
              </w:rPr>
              <w:t>Identyfikowanie</w:t>
            </w:r>
            <w:r w:rsidR="005C7745" w:rsidRPr="00F20C94">
              <w:rPr>
                <w:rFonts w:ascii="Arial" w:hAnsi="Arial" w:cs="Arial"/>
                <w:sz w:val="18"/>
                <w:szCs w:val="18"/>
              </w:rPr>
              <w:t xml:space="preserve"> oznacze</w:t>
            </w:r>
            <w:r w:rsidRPr="00F20C94">
              <w:rPr>
                <w:rFonts w:ascii="Arial" w:hAnsi="Arial" w:cs="Arial"/>
                <w:sz w:val="18"/>
                <w:szCs w:val="18"/>
                <w:lang w:val="pl-PL"/>
              </w:rPr>
              <w:t>ń</w:t>
            </w:r>
            <w:r w:rsidR="005C7745" w:rsidRPr="00F20C94">
              <w:rPr>
                <w:rFonts w:ascii="Arial" w:hAnsi="Arial" w:cs="Arial"/>
                <w:sz w:val="18"/>
                <w:szCs w:val="18"/>
              </w:rPr>
              <w:t xml:space="preserve"> i zacisków </w:t>
            </w:r>
            <w:r w:rsidRPr="00F20C94">
              <w:rPr>
                <w:rFonts w:ascii="Arial" w:hAnsi="Arial" w:cs="Arial"/>
                <w:sz w:val="18"/>
                <w:szCs w:val="18"/>
                <w:lang w:val="pl-PL"/>
              </w:rPr>
              <w:t xml:space="preserve">wskazanego </w:t>
            </w:r>
            <w:r w:rsidR="005C7745" w:rsidRPr="00F20C94">
              <w:rPr>
                <w:rFonts w:ascii="Arial" w:hAnsi="Arial" w:cs="Arial"/>
                <w:sz w:val="18"/>
                <w:szCs w:val="18"/>
              </w:rPr>
              <w:t>przekaźnika na schemacie</w:t>
            </w:r>
            <w:r w:rsidRPr="00F20C94">
              <w:rPr>
                <w:rFonts w:ascii="Arial" w:hAnsi="Arial" w:cs="Arial"/>
                <w:sz w:val="18"/>
                <w:szCs w:val="18"/>
                <w:lang w:val="pl-PL"/>
              </w:rPr>
              <w:t xml:space="preserve"> elektrycznym</w:t>
            </w:r>
            <w:r w:rsidR="005C7745" w:rsidRPr="00F20C94">
              <w:rPr>
                <w:rFonts w:ascii="Arial" w:hAnsi="Arial" w:cs="Arial"/>
                <w:sz w:val="18"/>
                <w:szCs w:val="18"/>
              </w:rPr>
              <w:t xml:space="preserve"> i </w:t>
            </w:r>
            <w:r w:rsidRPr="00F20C94">
              <w:rPr>
                <w:rFonts w:ascii="Arial" w:hAnsi="Arial" w:cs="Arial"/>
                <w:sz w:val="18"/>
                <w:szCs w:val="18"/>
                <w:lang w:val="pl-PL"/>
              </w:rPr>
              <w:t xml:space="preserve">na </w:t>
            </w:r>
            <w:r w:rsidR="005C7745" w:rsidRPr="00F20C94">
              <w:rPr>
                <w:rFonts w:ascii="Arial" w:hAnsi="Arial" w:cs="Arial"/>
                <w:sz w:val="18"/>
                <w:szCs w:val="18"/>
              </w:rPr>
              <w:t xml:space="preserve">obudowie </w:t>
            </w:r>
            <w:r w:rsidRPr="00F20C94">
              <w:rPr>
                <w:rFonts w:ascii="Arial" w:hAnsi="Arial" w:cs="Arial"/>
                <w:sz w:val="18"/>
                <w:szCs w:val="18"/>
                <w:lang w:val="pl-PL"/>
              </w:rPr>
              <w:t xml:space="preserve">rzeczywistego </w:t>
            </w:r>
            <w:r w:rsidR="005C7745" w:rsidRPr="00F20C94">
              <w:rPr>
                <w:rFonts w:ascii="Arial" w:hAnsi="Arial" w:cs="Arial"/>
                <w:sz w:val="18"/>
                <w:szCs w:val="18"/>
              </w:rPr>
              <w:t>przekaźnika</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Oblicza</w:t>
            </w:r>
            <w:r w:rsidR="007D4F24" w:rsidRPr="00F20C94">
              <w:rPr>
                <w:rFonts w:ascii="Arial" w:hAnsi="Arial" w:cs="Arial"/>
                <w:sz w:val="18"/>
                <w:szCs w:val="18"/>
                <w:lang w:val="pl-PL"/>
              </w:rPr>
              <w:t>nie</w:t>
            </w:r>
            <w:r w:rsidRPr="00F20C94">
              <w:rPr>
                <w:rFonts w:ascii="Arial" w:hAnsi="Arial" w:cs="Arial"/>
                <w:sz w:val="18"/>
                <w:szCs w:val="18"/>
              </w:rPr>
              <w:t xml:space="preserve"> prąd</w:t>
            </w:r>
            <w:r w:rsidR="007D4F24" w:rsidRPr="00F20C94">
              <w:rPr>
                <w:rFonts w:ascii="Arial" w:hAnsi="Arial" w:cs="Arial"/>
                <w:sz w:val="18"/>
                <w:szCs w:val="18"/>
                <w:lang w:val="pl-PL"/>
              </w:rPr>
              <w:t>u</w:t>
            </w:r>
            <w:r w:rsidRPr="00F20C94">
              <w:rPr>
                <w:rFonts w:ascii="Arial" w:hAnsi="Arial" w:cs="Arial"/>
                <w:sz w:val="18"/>
                <w:szCs w:val="18"/>
              </w:rPr>
              <w:t xml:space="preserve"> płynąc</w:t>
            </w:r>
            <w:r w:rsidR="007D4F24" w:rsidRPr="00F20C94">
              <w:rPr>
                <w:rFonts w:ascii="Arial" w:hAnsi="Arial" w:cs="Arial"/>
                <w:sz w:val="18"/>
                <w:szCs w:val="18"/>
                <w:lang w:val="pl-PL"/>
              </w:rPr>
              <w:t>ego</w:t>
            </w:r>
            <w:r w:rsidRPr="00F20C94">
              <w:rPr>
                <w:rFonts w:ascii="Arial" w:hAnsi="Arial" w:cs="Arial"/>
                <w:sz w:val="18"/>
                <w:szCs w:val="18"/>
              </w:rPr>
              <w:t xml:space="preserve"> przez styki przekaźnika i dobiera</w:t>
            </w:r>
            <w:r w:rsidR="007D4F24" w:rsidRPr="00F20C94">
              <w:rPr>
                <w:rFonts w:ascii="Arial" w:hAnsi="Arial" w:cs="Arial"/>
                <w:sz w:val="18"/>
                <w:szCs w:val="18"/>
                <w:lang w:val="pl-PL"/>
              </w:rPr>
              <w:t>nie</w:t>
            </w:r>
            <w:r w:rsidRPr="00F20C94">
              <w:rPr>
                <w:rFonts w:ascii="Arial" w:hAnsi="Arial" w:cs="Arial"/>
                <w:sz w:val="18"/>
                <w:szCs w:val="18"/>
              </w:rPr>
              <w:t xml:space="preserve"> przekaźnik</w:t>
            </w:r>
            <w:r w:rsidR="007D4F24" w:rsidRPr="00F20C94">
              <w:rPr>
                <w:rFonts w:ascii="Arial" w:hAnsi="Arial" w:cs="Arial"/>
                <w:sz w:val="18"/>
                <w:szCs w:val="18"/>
                <w:lang w:val="pl-PL"/>
              </w:rPr>
              <w:t>a</w:t>
            </w:r>
            <w:r w:rsidRPr="00F20C94">
              <w:rPr>
                <w:rFonts w:ascii="Arial" w:hAnsi="Arial" w:cs="Arial"/>
                <w:sz w:val="18"/>
                <w:szCs w:val="18"/>
              </w:rPr>
              <w:t xml:space="preserve"> w zależności od wartości prądu płynącego przez odbiornik</w:t>
            </w:r>
          </w:p>
          <w:p w:rsidR="001E1D66" w:rsidRPr="00F20C94" w:rsidRDefault="001E1D66" w:rsidP="001E1D66">
            <w:pPr>
              <w:pStyle w:val="Akapitzlist"/>
              <w:spacing w:after="0" w:line="240" w:lineRule="auto"/>
              <w:rPr>
                <w:rFonts w:ascii="Arial" w:hAnsi="Arial" w:cs="Arial"/>
                <w:sz w:val="18"/>
                <w:szCs w:val="18"/>
                <w:lang w:val="pl-PL"/>
              </w:rPr>
            </w:pPr>
          </w:p>
          <w:p w:rsidR="001E1D66" w:rsidRPr="00F20C94" w:rsidRDefault="001E1D66" w:rsidP="001E1D66">
            <w:pPr>
              <w:pStyle w:val="Akapitzlist"/>
              <w:spacing w:after="0" w:line="240" w:lineRule="auto"/>
              <w:rPr>
                <w:rFonts w:ascii="Arial" w:hAnsi="Arial" w:cs="Arial"/>
                <w:sz w:val="18"/>
                <w:szCs w:val="18"/>
              </w:rPr>
            </w:pPr>
          </w:p>
          <w:p w:rsidR="005C7745" w:rsidRPr="00F20C94" w:rsidRDefault="005C7745" w:rsidP="002702D4">
            <w:pPr>
              <w:pStyle w:val="Akapitzlist"/>
              <w:numPr>
                <w:ilvl w:val="0"/>
                <w:numId w:val="54"/>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Rys</w:t>
            </w:r>
            <w:r w:rsidR="007D4F24" w:rsidRPr="00F20C94">
              <w:rPr>
                <w:rFonts w:ascii="Arial" w:hAnsi="Arial" w:cs="Arial"/>
                <w:sz w:val="18"/>
                <w:szCs w:val="18"/>
                <w:lang w:val="pl-PL"/>
              </w:rPr>
              <w:t>owani</w:t>
            </w:r>
            <w:r w:rsidRPr="00F20C94">
              <w:rPr>
                <w:rFonts w:ascii="Arial" w:hAnsi="Arial" w:cs="Arial"/>
                <w:sz w:val="18"/>
                <w:szCs w:val="18"/>
              </w:rPr>
              <w:t>e obw</w:t>
            </w:r>
            <w:r w:rsidR="007D4F24" w:rsidRPr="00F20C94">
              <w:rPr>
                <w:rFonts w:ascii="Arial" w:hAnsi="Arial" w:cs="Arial"/>
                <w:sz w:val="18"/>
                <w:szCs w:val="18"/>
                <w:lang w:val="pl-PL"/>
              </w:rPr>
              <w:t>odu</w:t>
            </w:r>
            <w:r w:rsidRPr="00F20C94">
              <w:rPr>
                <w:rFonts w:ascii="Arial" w:hAnsi="Arial" w:cs="Arial"/>
                <w:sz w:val="18"/>
                <w:szCs w:val="18"/>
              </w:rPr>
              <w:t xml:space="preserve"> przyłączeniow</w:t>
            </w:r>
            <w:r w:rsidR="007D4F24" w:rsidRPr="00F20C94">
              <w:rPr>
                <w:rFonts w:ascii="Arial" w:hAnsi="Arial" w:cs="Arial"/>
                <w:sz w:val="18"/>
                <w:szCs w:val="18"/>
                <w:lang w:val="pl-PL"/>
              </w:rPr>
              <w:t>ego</w:t>
            </w:r>
            <w:r w:rsidRPr="00F20C94">
              <w:rPr>
                <w:rFonts w:ascii="Arial" w:hAnsi="Arial" w:cs="Arial"/>
                <w:sz w:val="18"/>
                <w:szCs w:val="18"/>
              </w:rPr>
              <w:t xml:space="preserve"> sygnału dźwiękowego z instalacj</w:t>
            </w:r>
            <w:r w:rsidR="007D4F24" w:rsidRPr="00F20C94">
              <w:rPr>
                <w:rFonts w:ascii="Arial" w:hAnsi="Arial" w:cs="Arial"/>
                <w:sz w:val="18"/>
                <w:szCs w:val="18"/>
                <w:lang w:val="pl-PL"/>
              </w:rPr>
              <w:t>ą</w:t>
            </w:r>
            <w:r w:rsidRPr="00F20C94">
              <w:rPr>
                <w:rFonts w:ascii="Arial" w:hAnsi="Arial" w:cs="Arial"/>
                <w:sz w:val="18"/>
                <w:szCs w:val="18"/>
              </w:rPr>
              <w:t xml:space="preserve"> el</w:t>
            </w:r>
            <w:r w:rsidR="007D4F24" w:rsidRPr="00F20C94">
              <w:rPr>
                <w:rFonts w:ascii="Arial" w:hAnsi="Arial" w:cs="Arial"/>
                <w:sz w:val="18"/>
                <w:szCs w:val="18"/>
                <w:lang w:val="pl-PL"/>
              </w:rPr>
              <w:t>ektryczną</w:t>
            </w:r>
            <w:r w:rsidRPr="00F20C94">
              <w:rPr>
                <w:rFonts w:ascii="Arial" w:hAnsi="Arial" w:cs="Arial"/>
                <w:sz w:val="18"/>
                <w:szCs w:val="18"/>
              </w:rPr>
              <w:t xml:space="preserve"> </w:t>
            </w:r>
            <w:r w:rsidR="007D4F24" w:rsidRPr="00F20C94">
              <w:rPr>
                <w:rFonts w:ascii="Arial" w:hAnsi="Arial" w:cs="Arial"/>
                <w:sz w:val="18"/>
                <w:szCs w:val="18"/>
                <w:lang w:val="pl-PL"/>
              </w:rPr>
              <w:t>s</w:t>
            </w:r>
            <w:r w:rsidRPr="00F20C94">
              <w:rPr>
                <w:rFonts w:ascii="Arial" w:hAnsi="Arial" w:cs="Arial"/>
                <w:sz w:val="18"/>
                <w:szCs w:val="18"/>
              </w:rPr>
              <w:t>amochodu</w:t>
            </w:r>
          </w:p>
          <w:p w:rsidR="005C7745" w:rsidRPr="00F20C94" w:rsidRDefault="005C7745" w:rsidP="002702D4">
            <w:pPr>
              <w:pStyle w:val="Akapitzlist"/>
              <w:numPr>
                <w:ilvl w:val="0"/>
                <w:numId w:val="54"/>
              </w:numPr>
              <w:spacing w:after="0" w:line="240" w:lineRule="auto"/>
              <w:ind w:left="113" w:hanging="113"/>
              <w:rPr>
                <w:rFonts w:ascii="Arial" w:hAnsi="Arial" w:cs="Arial"/>
                <w:sz w:val="18"/>
                <w:szCs w:val="18"/>
              </w:rPr>
            </w:pPr>
            <w:r w:rsidRPr="00F20C94">
              <w:rPr>
                <w:rFonts w:ascii="Arial" w:hAnsi="Arial" w:cs="Arial"/>
                <w:sz w:val="18"/>
                <w:szCs w:val="18"/>
              </w:rPr>
              <w:t>Rozpozna</w:t>
            </w:r>
            <w:r w:rsidR="007D4F24" w:rsidRPr="00F20C94">
              <w:rPr>
                <w:rFonts w:ascii="Arial" w:hAnsi="Arial" w:cs="Arial"/>
                <w:sz w:val="18"/>
                <w:szCs w:val="18"/>
                <w:lang w:val="pl-PL"/>
              </w:rPr>
              <w:t>wani</w:t>
            </w:r>
            <w:r w:rsidRPr="00F20C94">
              <w:rPr>
                <w:rFonts w:ascii="Arial" w:hAnsi="Arial" w:cs="Arial"/>
                <w:sz w:val="18"/>
                <w:szCs w:val="18"/>
              </w:rPr>
              <w:t>e element</w:t>
            </w:r>
            <w:r w:rsidR="007D4F24" w:rsidRPr="00F20C94">
              <w:rPr>
                <w:rFonts w:ascii="Arial" w:hAnsi="Arial" w:cs="Arial"/>
                <w:sz w:val="18"/>
                <w:szCs w:val="18"/>
                <w:lang w:val="pl-PL"/>
              </w:rPr>
              <w:t>ów</w:t>
            </w:r>
            <w:r w:rsidRPr="00F20C94">
              <w:rPr>
                <w:rFonts w:ascii="Arial" w:hAnsi="Arial" w:cs="Arial"/>
                <w:sz w:val="18"/>
                <w:szCs w:val="18"/>
              </w:rPr>
              <w:t xml:space="preserve"> budowy sygnalizatora dźwiękowego na modelu</w:t>
            </w:r>
          </w:p>
          <w:p w:rsidR="005C7745" w:rsidRPr="00F20C94" w:rsidRDefault="005C7745" w:rsidP="003E1508">
            <w:pPr>
              <w:spacing w:after="0" w:line="240" w:lineRule="auto"/>
              <w:ind w:left="113" w:hanging="113"/>
              <w:rPr>
                <w:rFonts w:ascii="Arial" w:hAnsi="Arial" w:cs="Arial"/>
                <w:sz w:val="18"/>
                <w:szCs w:val="18"/>
              </w:rPr>
            </w:pPr>
          </w:p>
        </w:tc>
        <w:tc>
          <w:tcPr>
            <w:tcW w:w="1559" w:type="dxa"/>
            <w:vMerge/>
          </w:tcPr>
          <w:p w:rsidR="005C7745" w:rsidRPr="00F20C94" w:rsidRDefault="005C7745" w:rsidP="003E1508">
            <w:pPr>
              <w:spacing w:after="0" w:line="240" w:lineRule="auto"/>
              <w:ind w:left="113" w:hanging="113"/>
              <w:jc w:val="center"/>
              <w:rPr>
                <w:sz w:val="18"/>
                <w:szCs w:val="18"/>
              </w:rPr>
            </w:pPr>
          </w:p>
        </w:tc>
      </w:tr>
    </w:tbl>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7A6B9E" w:rsidRPr="00F20C94" w:rsidRDefault="007A6B9E"/>
    <w:p w:rsidR="00052D79" w:rsidRPr="00F20C94" w:rsidRDefault="00052D79"/>
    <w:p w:rsidR="007A6B9E" w:rsidRPr="00F20C94" w:rsidRDefault="007A6B9E"/>
    <w:p w:rsidR="007A6B9E" w:rsidRPr="00F20C94" w:rsidRDefault="007A6B9E"/>
    <w:p w:rsidR="007A6B9E" w:rsidRPr="00F20C94" w:rsidRDefault="007A6B9E"/>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977"/>
        <w:gridCol w:w="3118"/>
        <w:gridCol w:w="1559"/>
      </w:tblGrid>
      <w:tr w:rsidR="00171517" w:rsidRPr="00F20C94" w:rsidTr="007A6B9E">
        <w:tc>
          <w:tcPr>
            <w:tcW w:w="2694"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171517" w:rsidRPr="00F20C94" w:rsidRDefault="00171517"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171517" w:rsidRPr="00F20C94" w:rsidRDefault="00171517"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74"/>
        </w:trPr>
        <w:tc>
          <w:tcPr>
            <w:tcW w:w="2694" w:type="dxa"/>
            <w:vMerge w:val="restart"/>
          </w:tcPr>
          <w:p w:rsidR="00486B9D" w:rsidRPr="00F20C94" w:rsidRDefault="00486B9D" w:rsidP="00486B9D">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739C" w:rsidRPr="00F20C94" w:rsidRDefault="004448C9" w:rsidP="00486B9D">
            <w:pPr>
              <w:spacing w:after="0" w:line="240" w:lineRule="auto"/>
              <w:ind w:left="33"/>
              <w:rPr>
                <w:rFonts w:ascii="Arial" w:hAnsi="Arial" w:cs="Arial"/>
                <w:sz w:val="18"/>
                <w:szCs w:val="18"/>
              </w:rPr>
            </w:pPr>
            <w:r w:rsidRPr="00F20C94">
              <w:rPr>
                <w:rFonts w:ascii="Arial" w:hAnsi="Arial" w:cs="Arial"/>
                <w:sz w:val="18"/>
                <w:szCs w:val="18"/>
              </w:rPr>
              <w:t>(</w:t>
            </w:r>
            <w:r w:rsidR="00C0739C" w:rsidRPr="00F20C94">
              <w:rPr>
                <w:rFonts w:ascii="Arial" w:hAnsi="Arial" w:cs="Arial"/>
                <w:sz w:val="18"/>
                <w:szCs w:val="18"/>
              </w:rPr>
              <w:t>3) klasyfikuje materiały pod względem właściwości elektrycznych i magnetycznych;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5C7745" w:rsidRPr="00F20C94" w:rsidRDefault="00486B9D" w:rsidP="00486B9D">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056" w:type="dxa"/>
            <w:gridSpan w:val="3"/>
          </w:tcPr>
          <w:p w:rsidR="005C7745" w:rsidRPr="00F20C94" w:rsidRDefault="00834678" w:rsidP="004F09C9">
            <w:pPr>
              <w:spacing w:before="40" w:after="0" w:line="240" w:lineRule="auto"/>
              <w:jc w:val="center"/>
              <w:rPr>
                <w:rFonts w:ascii="Arial" w:hAnsi="Arial" w:cs="Arial"/>
                <w:b/>
                <w:sz w:val="18"/>
                <w:szCs w:val="18"/>
              </w:rPr>
            </w:pPr>
            <w:r w:rsidRPr="00F20C94">
              <w:rPr>
                <w:rFonts w:ascii="Arial" w:hAnsi="Arial" w:cs="Arial"/>
                <w:b/>
                <w:sz w:val="18"/>
                <w:szCs w:val="18"/>
              </w:rPr>
              <w:t>5</w:t>
            </w:r>
            <w:r w:rsidR="00171517" w:rsidRPr="00F20C94">
              <w:rPr>
                <w:rFonts w:ascii="Arial" w:hAnsi="Arial" w:cs="Arial"/>
                <w:b/>
                <w:sz w:val="18"/>
                <w:szCs w:val="18"/>
              </w:rPr>
              <w:t xml:space="preserve">.5. </w:t>
            </w:r>
            <w:r w:rsidR="005C7745" w:rsidRPr="00F20C94">
              <w:rPr>
                <w:rFonts w:ascii="Arial" w:hAnsi="Arial" w:cs="Arial"/>
                <w:b/>
                <w:sz w:val="18"/>
                <w:szCs w:val="18"/>
              </w:rPr>
              <w:t>Podzespoły elektroniczne</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after="0" w:line="240" w:lineRule="auto"/>
              <w:rPr>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C24A63" w:rsidRPr="00F20C94" w:rsidTr="007A6B9E">
        <w:tblPrEx>
          <w:tblBorders>
            <w:bottom w:val="single" w:sz="4" w:space="0" w:color="auto"/>
          </w:tblBorders>
        </w:tblPrEx>
        <w:trPr>
          <w:cantSplit/>
          <w:trHeight w:val="8496"/>
        </w:trPr>
        <w:tc>
          <w:tcPr>
            <w:tcW w:w="2694" w:type="dxa"/>
            <w:vMerge/>
          </w:tcPr>
          <w:p w:rsidR="005C7745" w:rsidRPr="00F20C94" w:rsidRDefault="005C7745" w:rsidP="003E1508">
            <w:pPr>
              <w:spacing w:line="240" w:lineRule="auto"/>
              <w:rPr>
                <w:b/>
              </w:rPr>
            </w:pPr>
          </w:p>
        </w:tc>
        <w:tc>
          <w:tcPr>
            <w:tcW w:w="4961" w:type="dxa"/>
          </w:tcPr>
          <w:p w:rsidR="005C7745" w:rsidRPr="00F20C94" w:rsidRDefault="005C7745" w:rsidP="00F0438F">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9444E3"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proces tworzenia się złącza PN</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lang w:val="pl-PL"/>
              </w:rPr>
              <w:t>wyjaśnia</w:t>
            </w:r>
            <w:r w:rsidRPr="00F20C94">
              <w:rPr>
                <w:rFonts w:ascii="Arial" w:hAnsi="Arial" w:cs="Arial"/>
                <w:sz w:val="18"/>
                <w:szCs w:val="18"/>
                <w:lang w:val="pl-PL"/>
              </w:rPr>
              <w:t xml:space="preserve"> własności</w:t>
            </w:r>
            <w:r w:rsidR="005C7745" w:rsidRPr="00F20C94">
              <w:rPr>
                <w:rFonts w:ascii="Arial" w:hAnsi="Arial" w:cs="Arial"/>
                <w:sz w:val="18"/>
                <w:szCs w:val="18"/>
              </w:rPr>
              <w:t xml:space="preserve"> złącz</w:t>
            </w:r>
            <w:r w:rsidRPr="00F20C94">
              <w:rPr>
                <w:rFonts w:ascii="Arial" w:hAnsi="Arial" w:cs="Arial"/>
                <w:sz w:val="18"/>
                <w:szCs w:val="18"/>
                <w:lang w:val="pl-PL"/>
              </w:rPr>
              <w:t>a</w:t>
            </w:r>
            <w:r w:rsidR="005C7745" w:rsidRPr="00F20C94">
              <w:rPr>
                <w:rFonts w:ascii="Arial" w:hAnsi="Arial" w:cs="Arial"/>
                <w:sz w:val="18"/>
                <w:szCs w:val="18"/>
              </w:rPr>
              <w:t xml:space="preserve"> PN spolaryzowane</w:t>
            </w:r>
            <w:r w:rsidRPr="00F20C94">
              <w:rPr>
                <w:rFonts w:ascii="Arial" w:hAnsi="Arial" w:cs="Arial"/>
                <w:sz w:val="18"/>
                <w:szCs w:val="18"/>
                <w:lang w:val="pl-PL"/>
              </w:rPr>
              <w:t>go</w:t>
            </w:r>
            <w:r w:rsidR="005C7745" w:rsidRPr="00F20C94">
              <w:rPr>
                <w:rFonts w:ascii="Arial" w:hAnsi="Arial" w:cs="Arial"/>
                <w:sz w:val="18"/>
                <w:szCs w:val="18"/>
              </w:rPr>
              <w:t xml:space="preserve"> w kierunku przewodzenia</w:t>
            </w:r>
            <w:r w:rsidR="00052D79" w:rsidRPr="00F20C94">
              <w:rPr>
                <w:rFonts w:ascii="Arial" w:hAnsi="Arial" w:cs="Arial"/>
                <w:sz w:val="18"/>
                <w:szCs w:val="18"/>
                <w:lang w:val="pl-PL"/>
              </w:rPr>
              <w:t xml:space="preserve"> oraz</w:t>
            </w:r>
            <w:r w:rsidRPr="00F20C94">
              <w:rPr>
                <w:rFonts w:ascii="Arial" w:hAnsi="Arial" w:cs="Arial"/>
                <w:sz w:val="18"/>
                <w:szCs w:val="18"/>
              </w:rPr>
              <w:t xml:space="preserve"> spolaryzowane</w:t>
            </w:r>
            <w:r w:rsidRPr="00F20C94">
              <w:rPr>
                <w:rFonts w:ascii="Arial" w:hAnsi="Arial" w:cs="Arial"/>
                <w:sz w:val="18"/>
                <w:szCs w:val="18"/>
                <w:lang w:val="pl-PL"/>
              </w:rPr>
              <w:t>go</w:t>
            </w:r>
            <w:r w:rsidRPr="00F20C94">
              <w:rPr>
                <w:rFonts w:ascii="Arial" w:hAnsi="Arial" w:cs="Arial"/>
                <w:sz w:val="18"/>
                <w:szCs w:val="18"/>
              </w:rPr>
              <w:t xml:space="preserve"> w kierunku </w:t>
            </w:r>
            <w:r w:rsidR="005C7745" w:rsidRPr="00F20C94">
              <w:rPr>
                <w:rFonts w:ascii="Arial" w:hAnsi="Arial" w:cs="Arial"/>
                <w:sz w:val="18"/>
                <w:szCs w:val="18"/>
              </w:rPr>
              <w:t>zaporowym</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rysuje</w:t>
            </w:r>
            <w:r w:rsidR="005C7745" w:rsidRPr="00F20C94">
              <w:rPr>
                <w:rFonts w:ascii="Arial" w:hAnsi="Arial" w:cs="Arial"/>
                <w:sz w:val="18"/>
                <w:szCs w:val="18"/>
              </w:rPr>
              <w:t xml:space="preserve"> symbol graficzny diody</w:t>
            </w:r>
          </w:p>
          <w:p w:rsidR="005C7745" w:rsidRPr="00F20C94" w:rsidRDefault="001A00E5"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napięciową diody</w:t>
            </w:r>
          </w:p>
          <w:p w:rsidR="005C7745" w:rsidRPr="00F20C94" w:rsidRDefault="00E82F64"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w:t>
            </w:r>
            <w:r w:rsidRPr="00F20C94">
              <w:rPr>
                <w:rFonts w:ascii="Arial" w:hAnsi="Arial" w:cs="Arial"/>
                <w:sz w:val="18"/>
                <w:szCs w:val="18"/>
                <w:lang w:val="pl-PL"/>
              </w:rPr>
              <w:t>kreśla</w:t>
            </w:r>
            <w:r w:rsidR="005C7745" w:rsidRPr="00F20C94">
              <w:rPr>
                <w:rFonts w:ascii="Arial" w:hAnsi="Arial" w:cs="Arial"/>
                <w:sz w:val="18"/>
                <w:szCs w:val="18"/>
              </w:rPr>
              <w:t xml:space="preserve"> przebicie termiczne diody</w:t>
            </w:r>
          </w:p>
          <w:p w:rsidR="005C7745" w:rsidRPr="00F20C94" w:rsidRDefault="009444E3"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5C7745" w:rsidRPr="00F20C94">
              <w:rPr>
                <w:rFonts w:ascii="Arial" w:hAnsi="Arial" w:cs="Arial"/>
                <w:sz w:val="18"/>
                <w:szCs w:val="18"/>
              </w:rPr>
              <w:t xml:space="preserve"> zjawisko prądu lawinowego</w:t>
            </w:r>
          </w:p>
          <w:p w:rsidR="005C7745" w:rsidRPr="00F20C94" w:rsidRDefault="00E82F64" w:rsidP="002702D4">
            <w:pPr>
              <w:pStyle w:val="Akapitzlist"/>
              <w:numPr>
                <w:ilvl w:val="0"/>
                <w:numId w:val="8"/>
              </w:numPr>
              <w:spacing w:after="0" w:line="240" w:lineRule="auto"/>
              <w:ind w:left="113" w:hanging="113"/>
              <w:rPr>
                <w:rFonts w:ascii="Arial" w:hAnsi="Arial" w:cs="Arial"/>
                <w:sz w:val="18"/>
                <w:szCs w:val="18"/>
              </w:rPr>
            </w:pPr>
            <w:r w:rsidRPr="00F20C94">
              <w:rPr>
                <w:rFonts w:ascii="Arial" w:hAnsi="Arial" w:cs="Arial"/>
                <w:sz w:val="18"/>
                <w:szCs w:val="18"/>
                <w:lang w:val="pl-PL"/>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w:t>
            </w:r>
            <w:r w:rsidRPr="00F20C94">
              <w:rPr>
                <w:rFonts w:ascii="Arial" w:hAnsi="Arial" w:cs="Arial"/>
                <w:sz w:val="18"/>
                <w:szCs w:val="18"/>
                <w:lang w:val="pl-PL"/>
              </w:rPr>
              <w:t>-</w:t>
            </w:r>
            <w:r w:rsidR="005C7745" w:rsidRPr="00F20C94">
              <w:rPr>
                <w:rFonts w:ascii="Arial" w:hAnsi="Arial" w:cs="Arial"/>
                <w:sz w:val="18"/>
                <w:szCs w:val="18"/>
              </w:rPr>
              <w:t>napięciow</w:t>
            </w:r>
            <w:r w:rsidRPr="00F20C94">
              <w:rPr>
                <w:rFonts w:ascii="Arial" w:hAnsi="Arial" w:cs="Arial"/>
                <w:sz w:val="18"/>
                <w:szCs w:val="18"/>
                <w:lang w:val="pl-PL"/>
              </w:rPr>
              <w:t>ą</w:t>
            </w:r>
            <w:r w:rsidR="005C7745" w:rsidRPr="00F20C94">
              <w:rPr>
                <w:rFonts w:ascii="Arial" w:hAnsi="Arial" w:cs="Arial"/>
                <w:sz w:val="18"/>
                <w:szCs w:val="18"/>
              </w:rPr>
              <w:t xml:space="preserve"> diody aproksymowaną odcinkami linii prostej</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własności diody Zenera</w:t>
            </w:r>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pracy diody Zenera w układzie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Zenera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prądowo-napięciową </w:t>
            </w:r>
            <w:r w:rsidRPr="00F20C94">
              <w:rPr>
                <w:rFonts w:ascii="Arial" w:hAnsi="Arial" w:cs="Arial"/>
                <w:sz w:val="18"/>
                <w:szCs w:val="18"/>
              </w:rPr>
              <w:t>diody Zenera</w:t>
            </w:r>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t>
            </w:r>
            <w:r w:rsidR="00E82F64" w:rsidRPr="00F20C94">
              <w:rPr>
                <w:rFonts w:ascii="Arial" w:hAnsi="Arial" w:cs="Arial"/>
                <w:sz w:val="18"/>
                <w:szCs w:val="18"/>
              </w:rPr>
              <w:t>działanie</w:t>
            </w:r>
            <w:r w:rsidR="005C7745" w:rsidRPr="00F20C94">
              <w:rPr>
                <w:rFonts w:ascii="Arial" w:hAnsi="Arial" w:cs="Arial"/>
                <w:sz w:val="18"/>
                <w:szCs w:val="18"/>
              </w:rPr>
              <w:t xml:space="preserve"> diody Zenera jako stabilizatora</w:t>
            </w:r>
            <w:r w:rsidR="00E82F64" w:rsidRPr="00F20C94">
              <w:rPr>
                <w:rFonts w:ascii="Arial" w:hAnsi="Arial" w:cs="Arial"/>
                <w:sz w:val="18"/>
                <w:szCs w:val="18"/>
              </w:rPr>
              <w:t>,</w:t>
            </w:r>
            <w:r w:rsidR="005C7745" w:rsidRPr="00F20C94">
              <w:rPr>
                <w:rFonts w:ascii="Arial" w:hAnsi="Arial" w:cs="Arial"/>
                <w:sz w:val="18"/>
                <w:szCs w:val="18"/>
              </w:rPr>
              <w:t xml:space="preserve"> posługując się charakterystyką prądowo-napięciową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e zastosowanie diody Zenera w technice motoryzacyjnej</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 xml:space="preserve">uje złącze PN pod względem pojemności </w:t>
            </w:r>
          </w:p>
          <w:p w:rsidR="005C7745" w:rsidRPr="00F20C94" w:rsidRDefault="009444E3"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półprzewodnikowej jako kondensatora</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diody pojemnościowej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diody pojemnościowej </w:t>
            </w:r>
          </w:p>
          <w:p w:rsidR="005C7745" w:rsidRPr="00F20C94" w:rsidRDefault="00E82F64" w:rsidP="002702D4">
            <w:pPr>
              <w:numPr>
                <w:ilvl w:val="0"/>
                <w:numId w:val="8"/>
              </w:numPr>
              <w:spacing w:after="0" w:line="240" w:lineRule="auto"/>
              <w:ind w:left="113" w:hanging="113"/>
              <w:rPr>
                <w:rFonts w:ascii="Arial" w:hAnsi="Arial" w:cs="Arial"/>
                <w:sz w:val="18"/>
                <w:szCs w:val="18"/>
              </w:rPr>
            </w:pPr>
            <w:r w:rsidRPr="00F20C94">
              <w:rPr>
                <w:rFonts w:ascii="Arial" w:hAnsi="Arial" w:cs="Arial"/>
                <w:sz w:val="18"/>
                <w:szCs w:val="18"/>
              </w:rPr>
              <w:t>podaje</w:t>
            </w:r>
            <w:r w:rsidR="005C7745" w:rsidRPr="00F20C94">
              <w:rPr>
                <w:rFonts w:ascii="Arial" w:hAnsi="Arial" w:cs="Arial"/>
                <w:sz w:val="18"/>
                <w:szCs w:val="18"/>
              </w:rPr>
              <w:t xml:space="preserve"> zastosowanie diody pojemnościowej</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bipolarnego </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bipolarnego</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polaryzacji pracy tranzystora </w:t>
            </w:r>
            <w:r w:rsidRPr="00F20C94">
              <w:rPr>
                <w:rFonts w:ascii="Arial" w:hAnsi="Arial" w:cs="Arial"/>
                <w:sz w:val="18"/>
                <w:szCs w:val="18"/>
              </w:rPr>
              <w:t>bipolarnego</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wejściową tranzystora </w:t>
            </w:r>
          </w:p>
          <w:p w:rsidR="005C7745" w:rsidRPr="00F20C94" w:rsidRDefault="00E82F64"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charakterystyki wyjściowe tranzystora </w:t>
            </w:r>
          </w:p>
          <w:p w:rsidR="00052D79" w:rsidRPr="00F20C94" w:rsidRDefault="00E82F64"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schemat zastępczy tranzystora NPN</w:t>
            </w:r>
            <w:r w:rsidR="00052D79" w:rsidRPr="00F20C94">
              <w:rPr>
                <w:rFonts w:ascii="Arial" w:hAnsi="Arial" w:cs="Arial"/>
                <w:sz w:val="18"/>
                <w:szCs w:val="18"/>
              </w:rPr>
              <w:t xml:space="preserve"> </w:t>
            </w:r>
          </w:p>
          <w:p w:rsidR="00052D79" w:rsidRPr="00F20C94" w:rsidRDefault="00052D79"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rysuje i wyjaśnia schemat zastępczy tranzystora PNP</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wpływ wartości prądu bazy na stan pracy tranzystora</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polowego</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podaje podział tranzystorów polowych</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i wyjaśnia budowę tranzystora złączowego JFET</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tranzystora złączowego JFET</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 stany pracy tranzystora złączowego JFET</w:t>
            </w:r>
          </w:p>
          <w:p w:rsidR="005C7745"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charakterystyki wyjściowe tranzystora złączowego JFET</w:t>
            </w:r>
          </w:p>
        </w:tc>
        <w:tc>
          <w:tcPr>
            <w:tcW w:w="2977" w:type="dxa"/>
          </w:tcPr>
          <w:p w:rsidR="005C7745" w:rsidRPr="00F20C94" w:rsidRDefault="005C7745" w:rsidP="002702D4">
            <w:pPr>
              <w:pStyle w:val="Akapitzlist"/>
              <w:numPr>
                <w:ilvl w:val="0"/>
                <w:numId w:val="55"/>
              </w:numPr>
              <w:spacing w:before="40" w:after="0" w:line="240" w:lineRule="auto"/>
              <w:ind w:left="113" w:hanging="113"/>
              <w:rPr>
                <w:rFonts w:ascii="Arial" w:hAnsi="Arial" w:cs="Arial"/>
                <w:sz w:val="18"/>
                <w:szCs w:val="18"/>
              </w:rPr>
            </w:pPr>
            <w:r w:rsidRPr="00F20C94">
              <w:rPr>
                <w:rFonts w:ascii="Arial" w:hAnsi="Arial" w:cs="Arial"/>
                <w:sz w:val="18"/>
                <w:szCs w:val="18"/>
              </w:rPr>
              <w:t>Własności złącza PN</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Polaryzacja złącza PN</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Charakterystyka prądowo – napięciowa diody</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Parametry diody półprzewodnikowej</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Uszkodzenia diody półprzewodnikowej </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Dioda Zenera – budowa, zasada działani</w:t>
            </w:r>
            <w:r w:rsidR="00CE637F" w:rsidRPr="00F20C94">
              <w:rPr>
                <w:rFonts w:ascii="Arial" w:hAnsi="Arial" w:cs="Arial"/>
                <w:sz w:val="18"/>
                <w:szCs w:val="18"/>
              </w:rPr>
              <w:t>a</w:t>
            </w:r>
            <w:r w:rsidRPr="00F20C94">
              <w:rPr>
                <w:rFonts w:ascii="Arial" w:hAnsi="Arial" w:cs="Arial"/>
                <w:sz w:val="18"/>
                <w:szCs w:val="18"/>
              </w:rPr>
              <w:t>, zastosowanie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Dioda pojemnościowa – </w:t>
            </w:r>
            <w:r w:rsidR="00CE637F" w:rsidRPr="00F20C94">
              <w:rPr>
                <w:rFonts w:ascii="Arial" w:hAnsi="Arial" w:cs="Arial"/>
                <w:sz w:val="18"/>
                <w:szCs w:val="18"/>
              </w:rPr>
              <w:br/>
              <w:t>budowa</w:t>
            </w:r>
            <w:r w:rsidRPr="00F20C94">
              <w:rPr>
                <w:rFonts w:ascii="Arial" w:hAnsi="Arial" w:cs="Arial"/>
                <w:sz w:val="18"/>
                <w:szCs w:val="18"/>
              </w:rPr>
              <w:t>,</w:t>
            </w:r>
            <w:r w:rsidR="00CE637F" w:rsidRPr="00F20C94">
              <w:rPr>
                <w:rFonts w:ascii="Arial" w:hAnsi="Arial" w:cs="Arial"/>
                <w:sz w:val="18"/>
                <w:szCs w:val="18"/>
              </w:rPr>
              <w:t xml:space="preserve"> z</w:t>
            </w:r>
            <w:r w:rsidRPr="00F20C94">
              <w:rPr>
                <w:rFonts w:ascii="Arial" w:hAnsi="Arial" w:cs="Arial"/>
                <w:sz w:val="18"/>
                <w:szCs w:val="18"/>
              </w:rPr>
              <w:t>asada działania,</w:t>
            </w:r>
            <w:r w:rsidR="00CE637F" w:rsidRPr="00F20C94">
              <w:rPr>
                <w:rFonts w:ascii="Arial" w:hAnsi="Arial" w:cs="Arial"/>
                <w:sz w:val="18"/>
                <w:szCs w:val="18"/>
              </w:rPr>
              <w:br/>
              <w:t>z</w:t>
            </w:r>
            <w:r w:rsidRPr="00F20C94">
              <w:rPr>
                <w:rFonts w:ascii="Arial" w:hAnsi="Arial" w:cs="Arial"/>
                <w:sz w:val="18"/>
                <w:szCs w:val="18"/>
              </w:rPr>
              <w:t>astosowanie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Budowa i zasada działania tranzystora bipolarnego</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Polaryzacja i zasada pracy tranzystora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Charakterystyki i parametry tranzystorów</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Tranzystor polowy – wiadomości wstępne</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Budowa i zasada pracy tranzystora  złączowego</w:t>
            </w:r>
            <w:r w:rsidRPr="00F20C94">
              <w:rPr>
                <w:rFonts w:ascii="Arial" w:hAnsi="Arial" w:cs="Arial"/>
                <w:sz w:val="18"/>
                <w:szCs w:val="18"/>
              </w:rPr>
              <w:br/>
              <w:t>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Stany pracy tranzystora złączowego 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Charakterystyki wyjściowe i przejściowe tranzystora złączowego JFET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w:t>
            </w:r>
            <w:r w:rsidR="00CE637F" w:rsidRPr="00F20C94">
              <w:rPr>
                <w:rFonts w:ascii="Arial" w:hAnsi="Arial" w:cs="Arial"/>
                <w:sz w:val="18"/>
                <w:szCs w:val="18"/>
              </w:rPr>
              <w:br/>
            </w:r>
            <w:r w:rsidRPr="00F20C94">
              <w:rPr>
                <w:rFonts w:ascii="Arial" w:hAnsi="Arial" w:cs="Arial"/>
                <w:sz w:val="18"/>
                <w:szCs w:val="18"/>
              </w:rPr>
              <w:t xml:space="preserve">z izolowaną bramką </w:t>
            </w:r>
            <w:r w:rsidR="00CE637F" w:rsidRPr="00F20C94">
              <w:rPr>
                <w:rFonts w:ascii="Arial" w:hAnsi="Arial" w:cs="Arial"/>
                <w:sz w:val="18"/>
                <w:szCs w:val="18"/>
              </w:rPr>
              <w:br/>
            </w:r>
            <w:r w:rsidRPr="00F20C94">
              <w:rPr>
                <w:rFonts w:ascii="Arial" w:hAnsi="Arial" w:cs="Arial"/>
                <w:sz w:val="18"/>
                <w:szCs w:val="18"/>
              </w:rPr>
              <w:t>D-MOSFET</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 xml:space="preserve">Tranzystor polowy z izolowaną bramką </w:t>
            </w:r>
            <w:r w:rsidR="00CE637F" w:rsidRPr="00F20C94">
              <w:rPr>
                <w:rFonts w:ascii="Arial" w:hAnsi="Arial" w:cs="Arial"/>
                <w:sz w:val="18"/>
                <w:szCs w:val="18"/>
              </w:rPr>
              <w:br/>
            </w:r>
            <w:r w:rsidRPr="00F20C94">
              <w:rPr>
                <w:rFonts w:ascii="Arial" w:hAnsi="Arial" w:cs="Arial"/>
                <w:sz w:val="18"/>
                <w:szCs w:val="18"/>
              </w:rPr>
              <w:t xml:space="preserve">E-MOSFET </w:t>
            </w:r>
          </w:p>
          <w:p w:rsidR="005C7745" w:rsidRPr="00F20C94" w:rsidRDefault="005C7745" w:rsidP="003E1508">
            <w:pPr>
              <w:spacing w:after="0" w:line="240" w:lineRule="auto"/>
              <w:ind w:left="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p w:rsidR="005C7745" w:rsidRPr="00F20C94" w:rsidRDefault="005C7745" w:rsidP="003E1508">
            <w:pPr>
              <w:spacing w:after="0" w:line="240" w:lineRule="auto"/>
              <w:ind w:left="113" w:hanging="113"/>
              <w:rPr>
                <w:rFonts w:ascii="Arial" w:hAnsi="Arial" w:cs="Arial"/>
                <w:sz w:val="18"/>
                <w:szCs w:val="18"/>
              </w:rPr>
            </w:pPr>
          </w:p>
        </w:tc>
        <w:tc>
          <w:tcPr>
            <w:tcW w:w="3118" w:type="dxa"/>
          </w:tcPr>
          <w:p w:rsidR="005C7745" w:rsidRPr="00F20C94" w:rsidRDefault="005C7745" w:rsidP="002702D4">
            <w:pPr>
              <w:pStyle w:val="Akapitzlist"/>
              <w:numPr>
                <w:ilvl w:val="0"/>
                <w:numId w:val="55"/>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elektrod</w:t>
            </w:r>
            <w:r w:rsidR="00263E45" w:rsidRPr="00F20C94">
              <w:rPr>
                <w:rFonts w:ascii="Arial" w:hAnsi="Arial" w:cs="Arial"/>
                <w:sz w:val="18"/>
                <w:szCs w:val="18"/>
              </w:rPr>
              <w:t xml:space="preserve"> na diodach o</w:t>
            </w:r>
            <w:r w:rsidRPr="00F20C94">
              <w:rPr>
                <w:rFonts w:ascii="Arial" w:hAnsi="Arial" w:cs="Arial"/>
                <w:sz w:val="18"/>
                <w:szCs w:val="18"/>
              </w:rPr>
              <w:t xml:space="preserve"> obudowach</w:t>
            </w:r>
            <w:r w:rsidR="00263E45" w:rsidRPr="00F20C94">
              <w:rPr>
                <w:rFonts w:ascii="Arial" w:hAnsi="Arial" w:cs="Arial"/>
                <w:sz w:val="18"/>
                <w:szCs w:val="18"/>
                <w:lang w:val="pl-PL"/>
              </w:rPr>
              <w:t xml:space="preserve"> różnego rodzaju</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lang w:val="pl-PL"/>
              </w:rPr>
              <w:t>nie</w:t>
            </w:r>
            <w:r w:rsidR="00263E45" w:rsidRPr="00F20C94">
              <w:rPr>
                <w:rFonts w:ascii="Arial" w:hAnsi="Arial" w:cs="Arial"/>
                <w:sz w:val="18"/>
                <w:szCs w:val="18"/>
              </w:rPr>
              <w:t xml:space="preserve"> z katalogu parametr</w:t>
            </w:r>
            <w:r w:rsidR="00263E45" w:rsidRPr="00F20C94">
              <w:rPr>
                <w:rFonts w:ascii="Arial" w:hAnsi="Arial" w:cs="Arial"/>
                <w:sz w:val="18"/>
                <w:szCs w:val="18"/>
                <w:lang w:val="pl-PL"/>
              </w:rPr>
              <w:t>ów</w:t>
            </w:r>
            <w:r w:rsidRPr="00F20C94">
              <w:rPr>
                <w:rFonts w:ascii="Arial" w:hAnsi="Arial" w:cs="Arial"/>
                <w:sz w:val="18"/>
                <w:szCs w:val="18"/>
              </w:rPr>
              <w:t xml:space="preserve"> r</w:t>
            </w:r>
            <w:r w:rsidR="00263E45" w:rsidRPr="00F20C94">
              <w:rPr>
                <w:rFonts w:ascii="Arial" w:hAnsi="Arial" w:cs="Arial"/>
                <w:sz w:val="18"/>
                <w:szCs w:val="18"/>
                <w:lang w:val="pl-PL"/>
              </w:rPr>
              <w:t>óż</w:t>
            </w:r>
            <w:r w:rsidRPr="00F20C94">
              <w:rPr>
                <w:rFonts w:ascii="Arial" w:hAnsi="Arial" w:cs="Arial"/>
                <w:sz w:val="18"/>
                <w:szCs w:val="18"/>
              </w:rPr>
              <w:t>nych diód prostowniczych</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Dokon</w:t>
            </w:r>
            <w:r w:rsidR="00263E45" w:rsidRPr="00F20C94">
              <w:rPr>
                <w:rFonts w:ascii="Arial" w:hAnsi="Arial" w:cs="Arial"/>
                <w:sz w:val="18"/>
                <w:szCs w:val="18"/>
                <w:lang w:val="pl-PL"/>
              </w:rPr>
              <w:t>ywanie</w:t>
            </w:r>
            <w:r w:rsidRPr="00F20C94">
              <w:rPr>
                <w:rFonts w:ascii="Arial" w:hAnsi="Arial" w:cs="Arial"/>
                <w:sz w:val="18"/>
                <w:szCs w:val="18"/>
              </w:rPr>
              <w:t xml:space="preserve"> pomiaru omomierzem oporności diody w kierunku przewodzenia i zaporowym </w:t>
            </w:r>
          </w:p>
          <w:p w:rsidR="005C7745" w:rsidRPr="00F20C94" w:rsidRDefault="005C7745" w:rsidP="002702D4">
            <w:pPr>
              <w:pStyle w:val="Akapitzlist"/>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Rozpozna</w:t>
            </w:r>
            <w:r w:rsidR="00263E45" w:rsidRPr="00F20C94">
              <w:rPr>
                <w:rFonts w:ascii="Arial" w:hAnsi="Arial" w:cs="Arial"/>
                <w:sz w:val="18"/>
                <w:szCs w:val="18"/>
                <w:lang w:val="pl-PL"/>
              </w:rPr>
              <w:t>wanie</w:t>
            </w:r>
            <w:r w:rsidRPr="00F20C94">
              <w:rPr>
                <w:rFonts w:ascii="Arial" w:hAnsi="Arial" w:cs="Arial"/>
                <w:sz w:val="18"/>
                <w:szCs w:val="18"/>
              </w:rPr>
              <w:t xml:space="preserve"> di</w:t>
            </w:r>
            <w:r w:rsidR="00263E45" w:rsidRPr="00F20C94">
              <w:rPr>
                <w:rFonts w:ascii="Arial" w:hAnsi="Arial" w:cs="Arial"/>
                <w:sz w:val="18"/>
                <w:szCs w:val="18"/>
                <w:lang w:val="pl-PL"/>
              </w:rPr>
              <w:t>ó</w:t>
            </w:r>
            <w:r w:rsidRPr="00F20C94">
              <w:rPr>
                <w:rFonts w:ascii="Arial" w:hAnsi="Arial" w:cs="Arial"/>
                <w:sz w:val="18"/>
                <w:szCs w:val="18"/>
              </w:rPr>
              <w:t>d prostownicz</w:t>
            </w:r>
            <w:r w:rsidR="00263E45" w:rsidRPr="00F20C94">
              <w:rPr>
                <w:rFonts w:ascii="Arial" w:hAnsi="Arial" w:cs="Arial"/>
                <w:sz w:val="18"/>
                <w:szCs w:val="18"/>
                <w:lang w:val="pl-PL"/>
              </w:rPr>
              <w:t>ych</w:t>
            </w:r>
            <w:r w:rsidRPr="00F20C94">
              <w:rPr>
                <w:rFonts w:ascii="Arial" w:hAnsi="Arial" w:cs="Arial"/>
                <w:sz w:val="18"/>
                <w:szCs w:val="18"/>
              </w:rPr>
              <w:t xml:space="preserve"> na ideowych schematach elektrycznych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263E45" w:rsidRPr="00F20C94">
              <w:rPr>
                <w:rFonts w:ascii="Arial" w:hAnsi="Arial" w:cs="Arial"/>
                <w:sz w:val="18"/>
                <w:szCs w:val="18"/>
              </w:rPr>
              <w:t>owanie</w:t>
            </w:r>
            <w:r w:rsidRPr="00F20C94">
              <w:rPr>
                <w:rFonts w:ascii="Arial" w:hAnsi="Arial" w:cs="Arial"/>
                <w:sz w:val="18"/>
                <w:szCs w:val="18"/>
              </w:rPr>
              <w:t xml:space="preserve"> symbol</w:t>
            </w:r>
            <w:r w:rsidR="00263E45" w:rsidRPr="00F20C94">
              <w:rPr>
                <w:rFonts w:ascii="Arial" w:hAnsi="Arial" w:cs="Arial"/>
                <w:sz w:val="18"/>
                <w:szCs w:val="18"/>
              </w:rPr>
              <w:t>u</w:t>
            </w:r>
            <w:r w:rsidRPr="00F20C94">
              <w:rPr>
                <w:rFonts w:ascii="Arial" w:hAnsi="Arial" w:cs="Arial"/>
                <w:sz w:val="18"/>
                <w:szCs w:val="18"/>
              </w:rPr>
              <w:t xml:space="preserve"> graficzn</w:t>
            </w:r>
            <w:r w:rsidR="00263E45" w:rsidRPr="00F20C94">
              <w:rPr>
                <w:rFonts w:ascii="Arial" w:hAnsi="Arial" w:cs="Arial"/>
                <w:sz w:val="18"/>
                <w:szCs w:val="18"/>
              </w:rPr>
              <w:t>ego</w:t>
            </w:r>
            <w:r w:rsidRPr="00F20C94">
              <w:rPr>
                <w:rFonts w:ascii="Arial" w:hAnsi="Arial" w:cs="Arial"/>
                <w:sz w:val="18"/>
                <w:szCs w:val="18"/>
              </w:rPr>
              <w:t xml:space="preserve"> diody Zenera</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Wyznacza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 xml:space="preserve">i </w:t>
            </w:r>
            <w:r w:rsidRPr="00F20C94">
              <w:rPr>
                <w:rFonts w:ascii="Arial" w:hAnsi="Arial" w:cs="Arial"/>
                <w:sz w:val="18"/>
                <w:szCs w:val="18"/>
              </w:rPr>
              <w:t>diody</w:t>
            </w:r>
            <w:r w:rsidRPr="00F20C94">
              <w:rPr>
                <w:rFonts w:ascii="Arial" w:hAnsi="Arial" w:cs="Arial"/>
                <w:sz w:val="18"/>
                <w:szCs w:val="18"/>
              </w:rPr>
              <w:br/>
              <w:t>Zenera na podstawie jej charakterystyki</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rezystancj</w:t>
            </w:r>
            <w:r w:rsidR="00263E45" w:rsidRPr="00F20C94">
              <w:rPr>
                <w:rFonts w:ascii="Arial" w:hAnsi="Arial" w:cs="Arial"/>
                <w:sz w:val="18"/>
                <w:szCs w:val="18"/>
              </w:rPr>
              <w:t>i</w:t>
            </w:r>
            <w:r w:rsidRPr="00F20C94">
              <w:rPr>
                <w:rFonts w:ascii="Arial" w:hAnsi="Arial" w:cs="Arial"/>
                <w:sz w:val="18"/>
                <w:szCs w:val="18"/>
              </w:rPr>
              <w:t xml:space="preserve"> statyczn</w:t>
            </w:r>
            <w:r w:rsidR="00263E45" w:rsidRPr="00F20C94">
              <w:rPr>
                <w:rFonts w:ascii="Arial" w:hAnsi="Arial" w:cs="Arial"/>
                <w:sz w:val="18"/>
                <w:szCs w:val="18"/>
              </w:rPr>
              <w:t>ej</w:t>
            </w:r>
            <w:r w:rsidRPr="00F20C94">
              <w:rPr>
                <w:rFonts w:ascii="Arial" w:hAnsi="Arial" w:cs="Arial"/>
                <w:sz w:val="18"/>
                <w:szCs w:val="18"/>
              </w:rPr>
              <w:t xml:space="preserve"> w</w:t>
            </w:r>
            <w:r w:rsidR="00263E45" w:rsidRPr="00F20C94">
              <w:rPr>
                <w:rFonts w:ascii="Arial" w:hAnsi="Arial" w:cs="Arial"/>
                <w:sz w:val="18"/>
                <w:szCs w:val="18"/>
              </w:rPr>
              <w:t>e wskazanym</w:t>
            </w:r>
            <w:r w:rsidRPr="00F20C94">
              <w:rPr>
                <w:rFonts w:ascii="Arial" w:hAnsi="Arial" w:cs="Arial"/>
                <w:sz w:val="18"/>
                <w:szCs w:val="18"/>
              </w:rPr>
              <w:t xml:space="preserve"> </w:t>
            </w:r>
            <w:r w:rsidRPr="00F20C94">
              <w:rPr>
                <w:rFonts w:ascii="Arial" w:hAnsi="Arial" w:cs="Arial"/>
                <w:sz w:val="18"/>
                <w:szCs w:val="18"/>
              </w:rPr>
              <w:br/>
              <w:t>punkcie pracy diody</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Oblicza</w:t>
            </w:r>
            <w:r w:rsidR="00263E45" w:rsidRPr="00F20C94">
              <w:rPr>
                <w:rFonts w:ascii="Arial" w:hAnsi="Arial" w:cs="Arial"/>
                <w:sz w:val="18"/>
                <w:szCs w:val="18"/>
              </w:rPr>
              <w:t>nie</w:t>
            </w:r>
            <w:r w:rsidRPr="00F20C94">
              <w:rPr>
                <w:rFonts w:ascii="Arial" w:hAnsi="Arial" w:cs="Arial"/>
                <w:sz w:val="18"/>
                <w:szCs w:val="18"/>
              </w:rPr>
              <w:t xml:space="preserve"> współczynnik</w:t>
            </w:r>
            <w:r w:rsidR="00263E45" w:rsidRPr="00F20C94">
              <w:rPr>
                <w:rFonts w:ascii="Arial" w:hAnsi="Arial" w:cs="Arial"/>
                <w:sz w:val="18"/>
                <w:szCs w:val="18"/>
              </w:rPr>
              <w:t>a</w:t>
            </w:r>
            <w:r w:rsidRPr="00F20C94">
              <w:rPr>
                <w:rFonts w:ascii="Arial" w:hAnsi="Arial" w:cs="Arial"/>
                <w:sz w:val="18"/>
                <w:szCs w:val="18"/>
              </w:rPr>
              <w:t xml:space="preserve"> stabilizacji diody</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w:t>
            </w:r>
            <w:r w:rsidRPr="00F20C94">
              <w:rPr>
                <w:rFonts w:ascii="Arial" w:hAnsi="Arial" w:cs="Arial"/>
                <w:sz w:val="18"/>
                <w:szCs w:val="18"/>
              </w:rPr>
              <w:t>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diody pojemnościowej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charakterystyk</w:t>
            </w:r>
            <w:r w:rsidR="00CE637F" w:rsidRPr="00F20C94">
              <w:rPr>
                <w:rFonts w:ascii="Arial" w:hAnsi="Arial" w:cs="Arial"/>
                <w:sz w:val="18"/>
                <w:szCs w:val="18"/>
              </w:rPr>
              <w:t>i</w:t>
            </w:r>
            <w:r w:rsidRPr="00F20C94">
              <w:rPr>
                <w:rFonts w:ascii="Arial" w:hAnsi="Arial" w:cs="Arial"/>
                <w:sz w:val="18"/>
                <w:szCs w:val="18"/>
              </w:rPr>
              <w:t xml:space="preserve"> diody Cpn=f(Ur)</w:t>
            </w:r>
          </w:p>
          <w:p w:rsidR="005C7745" w:rsidRPr="00F20C94" w:rsidRDefault="007E23A9"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CE637F" w:rsidRPr="00F20C94">
              <w:rPr>
                <w:rFonts w:ascii="Arial" w:hAnsi="Arial" w:cs="Arial"/>
                <w:sz w:val="18"/>
                <w:szCs w:val="18"/>
              </w:rPr>
              <w:t xml:space="preserve"> diody</w:t>
            </w:r>
            <w:r w:rsidR="005C7745" w:rsidRPr="00F20C94">
              <w:rPr>
                <w:rFonts w:ascii="Arial" w:hAnsi="Arial" w:cs="Arial"/>
                <w:sz w:val="18"/>
                <w:szCs w:val="18"/>
              </w:rPr>
              <w:t xml:space="preserve"> pojemnościow</w:t>
            </w:r>
            <w:r w:rsidR="00CE637F" w:rsidRPr="00F20C94">
              <w:rPr>
                <w:rFonts w:ascii="Arial" w:hAnsi="Arial" w:cs="Arial"/>
                <w:sz w:val="18"/>
                <w:szCs w:val="18"/>
              </w:rPr>
              <w:t>ej</w:t>
            </w:r>
            <w:r w:rsidR="005C7745" w:rsidRPr="00F20C94">
              <w:rPr>
                <w:rFonts w:ascii="Arial" w:hAnsi="Arial" w:cs="Arial"/>
                <w:sz w:val="18"/>
                <w:szCs w:val="18"/>
              </w:rPr>
              <w:t xml:space="preserve"> </w:t>
            </w:r>
            <w:r w:rsidR="00CE637F" w:rsidRPr="00F20C94">
              <w:rPr>
                <w:rFonts w:ascii="Arial" w:hAnsi="Arial" w:cs="Arial"/>
                <w:sz w:val="18"/>
                <w:szCs w:val="18"/>
              </w:rPr>
              <w:t xml:space="preserve">na wskazanym schemacie elektrycznym instalacji pojazdu </w:t>
            </w:r>
            <w:r w:rsidR="005C7745" w:rsidRPr="00F20C94">
              <w:rPr>
                <w:rFonts w:ascii="Arial" w:hAnsi="Arial" w:cs="Arial"/>
                <w:sz w:val="18"/>
                <w:szCs w:val="18"/>
              </w:rPr>
              <w:t>i określa</w:t>
            </w:r>
            <w:r w:rsidR="00CE637F" w:rsidRPr="00F20C94">
              <w:rPr>
                <w:rFonts w:ascii="Arial" w:hAnsi="Arial" w:cs="Arial"/>
                <w:sz w:val="18"/>
                <w:szCs w:val="18"/>
              </w:rPr>
              <w:t>nie</w:t>
            </w:r>
            <w:r w:rsidR="005C7745" w:rsidRPr="00F20C94">
              <w:rPr>
                <w:rFonts w:ascii="Arial" w:hAnsi="Arial" w:cs="Arial"/>
                <w:sz w:val="18"/>
                <w:szCs w:val="18"/>
              </w:rPr>
              <w:t xml:space="preserve"> jej zadania</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symbol</w:t>
            </w:r>
            <w:r w:rsidR="00CE637F" w:rsidRPr="00F20C94">
              <w:rPr>
                <w:rFonts w:ascii="Arial" w:hAnsi="Arial" w:cs="Arial"/>
                <w:sz w:val="18"/>
                <w:szCs w:val="18"/>
              </w:rPr>
              <w:t>u</w:t>
            </w:r>
            <w:r w:rsidRPr="00F20C94">
              <w:rPr>
                <w:rFonts w:ascii="Arial" w:hAnsi="Arial" w:cs="Arial"/>
                <w:sz w:val="18"/>
                <w:szCs w:val="18"/>
              </w:rPr>
              <w:t xml:space="preserve"> graficzn</w:t>
            </w:r>
            <w:r w:rsidR="00CE637F" w:rsidRPr="00F20C94">
              <w:rPr>
                <w:rFonts w:ascii="Arial" w:hAnsi="Arial" w:cs="Arial"/>
                <w:sz w:val="18"/>
                <w:szCs w:val="18"/>
              </w:rPr>
              <w:t>ego</w:t>
            </w:r>
            <w:r w:rsidRPr="00F20C94">
              <w:rPr>
                <w:rFonts w:ascii="Arial" w:hAnsi="Arial" w:cs="Arial"/>
                <w:sz w:val="18"/>
                <w:szCs w:val="18"/>
              </w:rPr>
              <w:t xml:space="preserve"> tranzystora NPN i PNP oraz ich warstw półprzewodnikow</w:t>
            </w:r>
            <w:r w:rsidR="00CE637F" w:rsidRPr="00F20C94">
              <w:rPr>
                <w:rFonts w:ascii="Arial" w:hAnsi="Arial" w:cs="Arial"/>
                <w:sz w:val="18"/>
                <w:szCs w:val="18"/>
              </w:rPr>
              <w:t>ych</w:t>
            </w:r>
            <w:r w:rsidRPr="00F20C94">
              <w:rPr>
                <w:rFonts w:ascii="Arial" w:hAnsi="Arial" w:cs="Arial"/>
                <w:sz w:val="18"/>
                <w:szCs w:val="18"/>
              </w:rPr>
              <w:t xml:space="preserve"> </w:t>
            </w:r>
          </w:p>
          <w:p w:rsidR="005C7745" w:rsidRPr="00F20C94" w:rsidRDefault="005C7745" w:rsidP="002702D4">
            <w:pPr>
              <w:numPr>
                <w:ilvl w:val="0"/>
                <w:numId w:val="55"/>
              </w:numPr>
              <w:spacing w:after="0" w:line="240" w:lineRule="auto"/>
              <w:ind w:left="113" w:hanging="113"/>
              <w:rPr>
                <w:rFonts w:ascii="Arial" w:hAnsi="Arial" w:cs="Arial"/>
                <w:sz w:val="18"/>
                <w:szCs w:val="18"/>
              </w:rPr>
            </w:pPr>
            <w:r w:rsidRPr="00F20C94">
              <w:rPr>
                <w:rFonts w:ascii="Arial" w:hAnsi="Arial" w:cs="Arial"/>
                <w:sz w:val="18"/>
                <w:szCs w:val="18"/>
              </w:rPr>
              <w:t>Rys</w:t>
            </w:r>
            <w:r w:rsidR="00CE637F" w:rsidRPr="00F20C94">
              <w:rPr>
                <w:rFonts w:ascii="Arial" w:hAnsi="Arial" w:cs="Arial"/>
                <w:sz w:val="18"/>
                <w:szCs w:val="18"/>
              </w:rPr>
              <w:t>owanie</w:t>
            </w:r>
            <w:r w:rsidRPr="00F20C94">
              <w:rPr>
                <w:rFonts w:ascii="Arial" w:hAnsi="Arial" w:cs="Arial"/>
                <w:sz w:val="18"/>
                <w:szCs w:val="18"/>
              </w:rPr>
              <w:t xml:space="preserve"> polaryzacj</w:t>
            </w:r>
            <w:r w:rsidR="00CE637F" w:rsidRPr="00F20C94">
              <w:rPr>
                <w:rFonts w:ascii="Arial" w:hAnsi="Arial" w:cs="Arial"/>
                <w:sz w:val="18"/>
                <w:szCs w:val="18"/>
              </w:rPr>
              <w:t>i</w:t>
            </w:r>
            <w:r w:rsidRPr="00F20C94">
              <w:rPr>
                <w:rFonts w:ascii="Arial" w:hAnsi="Arial" w:cs="Arial"/>
                <w:sz w:val="18"/>
                <w:szCs w:val="18"/>
              </w:rPr>
              <w:t xml:space="preserve"> tranzystora </w:t>
            </w:r>
            <w:r w:rsidR="00CE637F" w:rsidRPr="00F20C94">
              <w:rPr>
                <w:rFonts w:ascii="Arial" w:hAnsi="Arial" w:cs="Arial"/>
                <w:sz w:val="18"/>
                <w:szCs w:val="18"/>
              </w:rPr>
              <w:t>umożliwiającej przewodzenie przez niego</w:t>
            </w:r>
            <w:r w:rsidRPr="00F20C94">
              <w:rPr>
                <w:rFonts w:ascii="Arial" w:hAnsi="Arial" w:cs="Arial"/>
                <w:sz w:val="18"/>
                <w:szCs w:val="18"/>
              </w:rPr>
              <w:t xml:space="preserve"> prąd</w:t>
            </w:r>
            <w:r w:rsidR="00CE637F" w:rsidRPr="00F20C94">
              <w:rPr>
                <w:rFonts w:ascii="Arial" w:hAnsi="Arial" w:cs="Arial"/>
                <w:sz w:val="18"/>
                <w:szCs w:val="18"/>
              </w:rPr>
              <w:t>u</w:t>
            </w:r>
          </w:p>
        </w:tc>
        <w:tc>
          <w:tcPr>
            <w:tcW w:w="1559" w:type="dxa"/>
            <w:vMerge/>
          </w:tcPr>
          <w:p w:rsidR="005C7745" w:rsidRPr="00F20C94" w:rsidRDefault="005C7745" w:rsidP="003E1508">
            <w:pPr>
              <w:spacing w:line="240" w:lineRule="auto"/>
              <w:jc w:val="center"/>
              <w:rPr>
                <w:b/>
              </w:rPr>
            </w:pPr>
          </w:p>
        </w:tc>
      </w:tr>
      <w:tr w:rsidR="00C24A63" w:rsidRPr="00F20C94" w:rsidTr="00052D79">
        <w:tblPrEx>
          <w:tblBorders>
            <w:bottom w:val="single" w:sz="4" w:space="0" w:color="auto"/>
          </w:tblBorders>
        </w:tblPrEx>
        <w:trPr>
          <w:cantSplit/>
          <w:trHeight w:val="10055"/>
        </w:trPr>
        <w:tc>
          <w:tcPr>
            <w:tcW w:w="2694" w:type="dxa"/>
            <w:vAlign w:val="bottom"/>
          </w:tcPr>
          <w:p w:rsidR="005C7745" w:rsidRPr="00F20C94" w:rsidRDefault="005C7745" w:rsidP="003E1508">
            <w:pPr>
              <w:spacing w:line="240" w:lineRule="auto"/>
              <w:jc w:val="center"/>
              <w:rPr>
                <w:b/>
              </w:rPr>
            </w:pPr>
          </w:p>
        </w:tc>
        <w:tc>
          <w:tcPr>
            <w:tcW w:w="4961" w:type="dxa"/>
          </w:tcPr>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 zastosowanie tranzystora złączowego JFET w technice motoryzacyjnej</w:t>
            </w:r>
          </w:p>
          <w:p w:rsidR="005C7745" w:rsidRPr="00F20C94" w:rsidRDefault="009D50B1"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w:t>
            </w:r>
            <w:r w:rsidRPr="00F20C94">
              <w:rPr>
                <w:rFonts w:ascii="Arial" w:hAnsi="Arial" w:cs="Arial"/>
                <w:sz w:val="18"/>
                <w:szCs w:val="18"/>
              </w:rPr>
              <w:t xml:space="preserve"> złączowego</w:t>
            </w:r>
            <w:r w:rsidR="005C7745" w:rsidRPr="00F20C94">
              <w:rPr>
                <w:rFonts w:ascii="Arial" w:hAnsi="Arial" w:cs="Arial"/>
                <w:sz w:val="18"/>
                <w:szCs w:val="18"/>
              </w:rPr>
              <w:t xml:space="preserve"> D-MOSFET</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tranzystora złączowego D-MOSFET</w:t>
            </w:r>
          </w:p>
          <w:p w:rsidR="005C7745" w:rsidRPr="00F20C94" w:rsidRDefault="009D50B1"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tranzystora D-MOSFET</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9D50B1" w:rsidRPr="00F20C94">
              <w:rPr>
                <w:rFonts w:ascii="Arial" w:hAnsi="Arial" w:cs="Arial"/>
                <w:sz w:val="18"/>
                <w:szCs w:val="18"/>
              </w:rPr>
              <w:t xml:space="preserve"> działanie</w:t>
            </w:r>
            <w:r w:rsidR="005C7745" w:rsidRPr="00F20C94">
              <w:rPr>
                <w:rFonts w:ascii="Arial" w:hAnsi="Arial" w:cs="Arial"/>
                <w:sz w:val="18"/>
                <w:szCs w:val="18"/>
              </w:rPr>
              <w:t xml:space="preserve"> tranzystora D-MOSFET przy różnych wartościach napię</w:t>
            </w:r>
            <w:r w:rsidR="005074CA" w:rsidRPr="00F20C94">
              <w:rPr>
                <w:rFonts w:ascii="Arial" w:hAnsi="Arial" w:cs="Arial"/>
                <w:sz w:val="18"/>
                <w:szCs w:val="18"/>
              </w:rPr>
              <w:t>cia</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074CA" w:rsidRPr="00F20C94">
              <w:rPr>
                <w:rFonts w:ascii="Arial" w:hAnsi="Arial" w:cs="Arial"/>
                <w:sz w:val="18"/>
                <w:szCs w:val="18"/>
              </w:rPr>
              <w:t xml:space="preserve"> różnice między tranzystorami</w:t>
            </w:r>
            <w:r w:rsidR="005C7745" w:rsidRPr="00F20C94">
              <w:rPr>
                <w:rFonts w:ascii="Arial" w:hAnsi="Arial" w:cs="Arial"/>
                <w:sz w:val="18"/>
                <w:szCs w:val="18"/>
              </w:rPr>
              <w:t xml:space="preserve"> D- i E-MOSFET</w:t>
            </w:r>
          </w:p>
          <w:p w:rsidR="005C7745" w:rsidRPr="00F20C94" w:rsidRDefault="00F712E6"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i </w:t>
            </w:r>
            <w:r w:rsidR="009444E3" w:rsidRPr="00F20C94">
              <w:rPr>
                <w:rFonts w:ascii="Arial" w:hAnsi="Arial" w:cs="Arial"/>
                <w:sz w:val="18"/>
                <w:szCs w:val="18"/>
              </w:rPr>
              <w:t>wyjaśnia</w:t>
            </w:r>
            <w:r w:rsidR="005C7745" w:rsidRPr="00F20C94">
              <w:rPr>
                <w:rFonts w:ascii="Arial" w:hAnsi="Arial" w:cs="Arial"/>
                <w:sz w:val="18"/>
                <w:szCs w:val="18"/>
              </w:rPr>
              <w:t xml:space="preserve">  budowę tranzystora E-MOSFET</w:t>
            </w:r>
          </w:p>
          <w:p w:rsidR="005C7745" w:rsidRPr="00F20C94" w:rsidRDefault="00F712E6"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w:t>
            </w:r>
            <w:r w:rsidR="005C7745" w:rsidRPr="00F20C94">
              <w:rPr>
                <w:rFonts w:ascii="Arial" w:hAnsi="Arial" w:cs="Arial"/>
                <w:sz w:val="18"/>
                <w:szCs w:val="18"/>
              </w:rPr>
              <w:t xml:space="preserve">e zastosowanie tyrystorów do komutacji w obwodzie silnoprądowym </w:t>
            </w:r>
          </w:p>
          <w:p w:rsidR="005C7745" w:rsidRPr="00F20C94" w:rsidRDefault="00F20800"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strukturę tyrystora i </w:t>
            </w:r>
            <w:r w:rsidR="009444E3" w:rsidRPr="00F20C94">
              <w:rPr>
                <w:rFonts w:ascii="Arial" w:hAnsi="Arial" w:cs="Arial"/>
                <w:sz w:val="18"/>
                <w:szCs w:val="18"/>
              </w:rPr>
              <w:t>wyjaśnia</w:t>
            </w:r>
            <w:r w:rsidR="005C7745" w:rsidRPr="00F20C94">
              <w:rPr>
                <w:rFonts w:ascii="Arial" w:hAnsi="Arial" w:cs="Arial"/>
                <w:sz w:val="18"/>
                <w:szCs w:val="18"/>
              </w:rPr>
              <w:t xml:space="preserve"> jego budowę </w:t>
            </w:r>
          </w:p>
          <w:p w:rsidR="005C7745" w:rsidRPr="00F20C94" w:rsidRDefault="00F20800"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tyrystora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tyrystora</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charakterystykę tyrystora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włączania i blokowania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analizuje proces blokowania i włączania tyrystora </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tyrystora GFO</w:t>
            </w:r>
          </w:p>
          <w:p w:rsidR="005C7745" w:rsidRPr="00F20C94" w:rsidRDefault="005006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uje symbol graficzny tyrystora triaka</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zastosowanie tyrystorów blokowany</w:t>
            </w:r>
            <w:r w:rsidR="002B2783" w:rsidRPr="00F20C94">
              <w:rPr>
                <w:rFonts w:ascii="Arial" w:hAnsi="Arial" w:cs="Arial"/>
                <w:sz w:val="18"/>
                <w:szCs w:val="18"/>
              </w:rPr>
              <w:t>ch</w:t>
            </w:r>
            <w:r w:rsidR="005C7745" w:rsidRPr="00F20C94">
              <w:rPr>
                <w:rFonts w:ascii="Arial" w:hAnsi="Arial" w:cs="Arial"/>
                <w:sz w:val="18"/>
                <w:szCs w:val="18"/>
              </w:rPr>
              <w:t xml:space="preserve"> napięciem wstecznym GFO</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wykorzystanie triaka </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symbol graficzny układu odwrotnie równoległego i </w:t>
            </w:r>
            <w:r w:rsidR="009444E3" w:rsidRPr="00F20C94">
              <w:rPr>
                <w:rFonts w:ascii="Arial" w:hAnsi="Arial" w:cs="Arial"/>
                <w:sz w:val="18"/>
                <w:szCs w:val="18"/>
              </w:rPr>
              <w:t>wyjaśnia</w:t>
            </w:r>
            <w:r w:rsidR="005C7745" w:rsidRPr="00F20C94">
              <w:rPr>
                <w:rFonts w:ascii="Arial" w:hAnsi="Arial" w:cs="Arial"/>
                <w:sz w:val="18"/>
                <w:szCs w:val="18"/>
              </w:rPr>
              <w:t xml:space="preserve"> jego zastosowanie </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diody elektroluminescencyjnej LED</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budowę strukturalną diody LED</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sposób zasilania di</w:t>
            </w:r>
            <w:r w:rsidR="00E942E1" w:rsidRPr="00F20C94">
              <w:rPr>
                <w:rFonts w:ascii="Arial" w:hAnsi="Arial" w:cs="Arial"/>
                <w:sz w:val="18"/>
                <w:szCs w:val="18"/>
              </w:rPr>
              <w:t>o</w:t>
            </w:r>
            <w:r w:rsidR="005C7745" w:rsidRPr="00F20C94">
              <w:rPr>
                <w:rFonts w:ascii="Arial" w:hAnsi="Arial" w:cs="Arial"/>
                <w:sz w:val="18"/>
                <w:szCs w:val="18"/>
              </w:rPr>
              <w:t>dy LED</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parametry diody LED związane z emisją światła</w:t>
            </w:r>
          </w:p>
          <w:p w:rsidR="005C7745"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wskazu</w:t>
            </w:r>
            <w:r w:rsidR="005C7745" w:rsidRPr="00F20C94">
              <w:rPr>
                <w:rFonts w:ascii="Arial" w:hAnsi="Arial" w:cs="Arial"/>
                <w:sz w:val="18"/>
                <w:szCs w:val="18"/>
              </w:rPr>
              <w:t>je zastosowanie diód LED w samochodzie</w:t>
            </w:r>
          </w:p>
          <w:p w:rsidR="005C7745"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fotodiody na podstawie efektu fotoelektrycznego wewnętrznego</w:t>
            </w:r>
          </w:p>
          <w:p w:rsidR="007260BC" w:rsidRPr="00F20C94" w:rsidRDefault="002B278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5C7745" w:rsidRPr="00F20C94">
              <w:rPr>
                <w:rFonts w:ascii="Arial" w:hAnsi="Arial" w:cs="Arial"/>
                <w:sz w:val="18"/>
                <w:szCs w:val="18"/>
              </w:rPr>
              <w:t xml:space="preserve">uje i </w:t>
            </w:r>
            <w:r w:rsidR="009444E3" w:rsidRPr="00F20C94">
              <w:rPr>
                <w:rFonts w:ascii="Arial" w:hAnsi="Arial" w:cs="Arial"/>
                <w:sz w:val="18"/>
                <w:szCs w:val="18"/>
              </w:rPr>
              <w:t>wyjaśnia</w:t>
            </w:r>
            <w:r w:rsidR="005C7745" w:rsidRPr="00F20C94">
              <w:rPr>
                <w:rFonts w:ascii="Arial" w:hAnsi="Arial" w:cs="Arial"/>
                <w:sz w:val="18"/>
                <w:szCs w:val="18"/>
              </w:rPr>
              <w:t xml:space="preserve"> charakterystykę fotodiody w zależności od natężenia oświetlenia </w:t>
            </w:r>
          </w:p>
          <w:p w:rsidR="00171517" w:rsidRPr="00F20C94" w:rsidRDefault="009444E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wykorzystanie fotodiody do wykrywania sygnału świetlnego</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wyjaśnia charakterystykę prądowo-oświetleniową fotodiody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wyjaśnia, kiedy fotodioda staje się fotoogniwem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rysuje strukturę wewnętrzną fotodiody i omawia jej budowę </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rysuje symbol graficzny fotodiody</w:t>
            </w:r>
          </w:p>
          <w:p w:rsidR="00052D79" w:rsidRPr="00F20C94" w:rsidRDefault="00052D79"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podaje zastosowania fotodiody</w:t>
            </w:r>
          </w:p>
        </w:tc>
        <w:tc>
          <w:tcPr>
            <w:tcW w:w="2977" w:type="dxa"/>
          </w:tcPr>
          <w:p w:rsidR="005C7745" w:rsidRPr="00F20C94" w:rsidRDefault="005C7745"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Zastosowanie tyrystora i triaka w elektrycznej instalacji samochodu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Zasada pracy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Charakterystyka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Tyrystory GFO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Triak</w:t>
            </w:r>
          </w:p>
          <w:p w:rsidR="005C7745" w:rsidRPr="00F20C94" w:rsidRDefault="00C24A63"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Dioda e</w:t>
            </w:r>
            <w:r w:rsidR="005C7745" w:rsidRPr="00F20C94">
              <w:rPr>
                <w:rFonts w:ascii="Arial" w:hAnsi="Arial" w:cs="Arial"/>
                <w:sz w:val="18"/>
                <w:szCs w:val="18"/>
              </w:rPr>
              <w:t>lektroluminescencyjna LED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Fotodioda – budowa i własności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Zasada wykrywania sygnału świetlnego przez fotodiodę</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Fototranzystor – budowa, właściwości, rodzaje</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Transoptor- budowa i zasada działania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Zastosowanie transoptorów w technice samochodowej</w:t>
            </w:r>
          </w:p>
        </w:tc>
        <w:tc>
          <w:tcPr>
            <w:tcW w:w="3118" w:type="dxa"/>
          </w:tcPr>
          <w:p w:rsidR="005C7745" w:rsidRPr="00F20C94" w:rsidRDefault="005C7745" w:rsidP="002702D4">
            <w:pPr>
              <w:numPr>
                <w:ilvl w:val="0"/>
                <w:numId w:val="28"/>
              </w:numPr>
              <w:spacing w:before="40" w:after="0" w:line="240" w:lineRule="auto"/>
              <w:ind w:left="113" w:hanging="113"/>
              <w:rPr>
                <w:rFonts w:ascii="Arial" w:hAnsi="Arial" w:cs="Arial"/>
                <w:sz w:val="18"/>
                <w:szCs w:val="18"/>
              </w:rPr>
            </w:pPr>
            <w:r w:rsidRPr="00F20C94">
              <w:rPr>
                <w:rFonts w:ascii="Arial" w:hAnsi="Arial" w:cs="Arial"/>
                <w:sz w:val="18"/>
                <w:szCs w:val="18"/>
              </w:rPr>
              <w:t>Określa</w:t>
            </w:r>
            <w:r w:rsidR="00C24A63" w:rsidRPr="00F20C94">
              <w:rPr>
                <w:rFonts w:ascii="Arial" w:hAnsi="Arial" w:cs="Arial"/>
                <w:sz w:val="18"/>
                <w:szCs w:val="18"/>
              </w:rPr>
              <w:t>nie</w:t>
            </w:r>
            <w:r w:rsidRPr="00F20C94">
              <w:rPr>
                <w:rFonts w:ascii="Arial" w:hAnsi="Arial" w:cs="Arial"/>
                <w:sz w:val="18"/>
                <w:szCs w:val="18"/>
              </w:rPr>
              <w:t xml:space="preserve"> współczynnik</w:t>
            </w:r>
            <w:r w:rsidR="00C24A63" w:rsidRPr="00F20C94">
              <w:rPr>
                <w:rFonts w:ascii="Arial" w:hAnsi="Arial" w:cs="Arial"/>
                <w:sz w:val="18"/>
                <w:szCs w:val="18"/>
              </w:rPr>
              <w:t>a</w:t>
            </w:r>
            <w:r w:rsidRPr="00F20C94">
              <w:rPr>
                <w:rFonts w:ascii="Arial" w:hAnsi="Arial" w:cs="Arial"/>
                <w:sz w:val="18"/>
                <w:szCs w:val="18"/>
              </w:rPr>
              <w:t xml:space="preserve"> </w:t>
            </w:r>
            <w:r w:rsidR="00C24A63" w:rsidRPr="00F20C94">
              <w:rPr>
                <w:rFonts w:ascii="Arial" w:hAnsi="Arial" w:cs="Arial"/>
                <w:sz w:val="18"/>
                <w:szCs w:val="18"/>
              </w:rPr>
              <w:t>wzmocnienia wskazanych tranzystorów</w:t>
            </w:r>
            <w:r w:rsidRPr="00F20C94">
              <w:rPr>
                <w:rFonts w:ascii="Arial" w:hAnsi="Arial" w:cs="Arial"/>
                <w:sz w:val="18"/>
                <w:szCs w:val="18"/>
              </w:rPr>
              <w:t xml:space="preserve"> na podstawie </w:t>
            </w:r>
            <w:r w:rsidR="00C24A63" w:rsidRPr="00F20C94">
              <w:rPr>
                <w:rFonts w:ascii="Arial" w:hAnsi="Arial" w:cs="Arial"/>
                <w:sz w:val="18"/>
                <w:szCs w:val="18"/>
              </w:rPr>
              <w:t xml:space="preserve">ich </w:t>
            </w:r>
            <w:r w:rsidRPr="00F20C94">
              <w:rPr>
                <w:rFonts w:ascii="Arial" w:hAnsi="Arial" w:cs="Arial"/>
                <w:sz w:val="18"/>
                <w:szCs w:val="18"/>
              </w:rPr>
              <w:t xml:space="preserve">katalogów </w:t>
            </w:r>
          </w:p>
          <w:p w:rsidR="00C24A63"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charakterystyk</w:t>
            </w:r>
            <w:r w:rsidRPr="00F20C94">
              <w:rPr>
                <w:rFonts w:ascii="Arial" w:hAnsi="Arial" w:cs="Arial"/>
                <w:sz w:val="18"/>
                <w:szCs w:val="18"/>
              </w:rPr>
              <w:t xml:space="preserve"> wyjściow</w:t>
            </w:r>
            <w:r w:rsidR="00C24A63" w:rsidRPr="00F20C94">
              <w:rPr>
                <w:rFonts w:ascii="Arial" w:hAnsi="Arial" w:cs="Arial"/>
                <w:sz w:val="18"/>
                <w:szCs w:val="18"/>
              </w:rPr>
              <w:t>ych</w:t>
            </w:r>
            <w:r w:rsidRPr="00F20C94">
              <w:rPr>
                <w:rFonts w:ascii="Arial" w:hAnsi="Arial" w:cs="Arial"/>
                <w:sz w:val="18"/>
                <w:szCs w:val="18"/>
              </w:rPr>
              <w:t xml:space="preserve"> tranzystora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i</w:t>
            </w:r>
            <w:r w:rsidRPr="00F20C94">
              <w:rPr>
                <w:rFonts w:ascii="Arial" w:hAnsi="Arial" w:cs="Arial"/>
                <w:sz w:val="18"/>
                <w:szCs w:val="18"/>
              </w:rPr>
              <w:t xml:space="preserve"> tranzystorów polowych</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Polaryz</w:t>
            </w:r>
            <w:r w:rsidR="00C24A63" w:rsidRPr="00F20C94">
              <w:rPr>
                <w:rFonts w:ascii="Arial" w:hAnsi="Arial" w:cs="Arial"/>
                <w:sz w:val="18"/>
                <w:szCs w:val="18"/>
              </w:rPr>
              <w:t>owani</w:t>
            </w:r>
            <w:r w:rsidRPr="00F20C94">
              <w:rPr>
                <w:rFonts w:ascii="Arial" w:hAnsi="Arial" w:cs="Arial"/>
                <w:sz w:val="18"/>
                <w:szCs w:val="18"/>
              </w:rPr>
              <w:t>e tranzystor</w:t>
            </w:r>
            <w:r w:rsidR="00C24A63" w:rsidRPr="00F20C94">
              <w:rPr>
                <w:rFonts w:ascii="Arial" w:hAnsi="Arial" w:cs="Arial"/>
                <w:sz w:val="18"/>
                <w:szCs w:val="18"/>
              </w:rPr>
              <w:t>a</w:t>
            </w:r>
            <w:r w:rsidRPr="00F20C94">
              <w:rPr>
                <w:rFonts w:ascii="Arial" w:hAnsi="Arial" w:cs="Arial"/>
                <w:sz w:val="18"/>
                <w:szCs w:val="18"/>
              </w:rPr>
              <w:t xml:space="preserve"> odpowiednio d</w:t>
            </w:r>
            <w:r w:rsidR="00C24A63" w:rsidRPr="00F20C94">
              <w:rPr>
                <w:rFonts w:ascii="Arial" w:hAnsi="Arial" w:cs="Arial"/>
                <w:sz w:val="18"/>
                <w:szCs w:val="18"/>
              </w:rPr>
              <w:t>o</w:t>
            </w:r>
            <w:r w:rsidRPr="00F20C94">
              <w:rPr>
                <w:rFonts w:ascii="Arial" w:hAnsi="Arial" w:cs="Arial"/>
                <w:sz w:val="18"/>
                <w:szCs w:val="18"/>
              </w:rPr>
              <w:t xml:space="preserve"> stanu pracy</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oraz symbol</w:t>
            </w:r>
            <w:r w:rsidR="00C24A63" w:rsidRPr="00F20C94">
              <w:rPr>
                <w:rFonts w:ascii="Arial" w:hAnsi="Arial" w:cs="Arial"/>
                <w:sz w:val="18"/>
                <w:szCs w:val="18"/>
              </w:rPr>
              <w:t>u</w:t>
            </w:r>
            <w:r w:rsidRPr="00F20C94">
              <w:rPr>
                <w:rFonts w:ascii="Arial" w:hAnsi="Arial" w:cs="Arial"/>
                <w:sz w:val="18"/>
                <w:szCs w:val="18"/>
              </w:rPr>
              <w:t xml:space="preserve"> tranzystora </w:t>
            </w:r>
            <w:r w:rsidR="00C24A63" w:rsidRPr="00F20C94">
              <w:rPr>
                <w:rFonts w:ascii="Arial" w:hAnsi="Arial" w:cs="Arial"/>
                <w:sz w:val="18"/>
                <w:szCs w:val="18"/>
              </w:rPr>
              <w:br/>
            </w:r>
            <w:r w:rsidRPr="00F20C94">
              <w:rPr>
                <w:rFonts w:ascii="Arial" w:hAnsi="Arial" w:cs="Arial"/>
                <w:sz w:val="18"/>
                <w:szCs w:val="18"/>
              </w:rPr>
              <w:t>D-MOSFET i E-MOSFET</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struktur</w:t>
            </w:r>
            <w:r w:rsidR="00C24A63" w:rsidRPr="00F20C94">
              <w:rPr>
                <w:rFonts w:ascii="Arial" w:hAnsi="Arial" w:cs="Arial"/>
                <w:sz w:val="18"/>
                <w:szCs w:val="18"/>
              </w:rPr>
              <w:t>y</w:t>
            </w:r>
            <w:r w:rsidRPr="00F20C94">
              <w:rPr>
                <w:rFonts w:ascii="Arial" w:hAnsi="Arial" w:cs="Arial"/>
                <w:sz w:val="18"/>
                <w:szCs w:val="18"/>
              </w:rPr>
              <w:t xml:space="preserve"> tyrystora </w:t>
            </w:r>
            <w:r w:rsidR="00C24A63" w:rsidRPr="00F20C94">
              <w:rPr>
                <w:rFonts w:ascii="Arial" w:hAnsi="Arial" w:cs="Arial"/>
                <w:sz w:val="18"/>
                <w:szCs w:val="18"/>
              </w:rPr>
              <w:br/>
            </w:r>
            <w:r w:rsidRPr="00F20C94">
              <w:rPr>
                <w:rFonts w:ascii="Arial" w:hAnsi="Arial" w:cs="Arial"/>
                <w:sz w:val="18"/>
                <w:szCs w:val="18"/>
              </w:rPr>
              <w:t>i jego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charakterystyki tyrystora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i </w:t>
            </w:r>
            <w:r w:rsidR="009444E3" w:rsidRPr="00F20C94">
              <w:rPr>
                <w:rFonts w:ascii="Arial" w:hAnsi="Arial" w:cs="Arial"/>
                <w:sz w:val="18"/>
                <w:szCs w:val="18"/>
              </w:rPr>
              <w:t>wyjaśnia</w:t>
            </w:r>
            <w:r w:rsidR="00C24A63" w:rsidRPr="00F20C94">
              <w:rPr>
                <w:rFonts w:ascii="Arial" w:hAnsi="Arial" w:cs="Arial"/>
                <w:sz w:val="18"/>
                <w:szCs w:val="18"/>
              </w:rPr>
              <w:t>nie</w:t>
            </w:r>
            <w:r w:rsidRPr="00F20C94">
              <w:rPr>
                <w:rFonts w:ascii="Arial" w:hAnsi="Arial" w:cs="Arial"/>
                <w:sz w:val="18"/>
                <w:szCs w:val="18"/>
              </w:rPr>
              <w:t xml:space="preserve"> ruch</w:t>
            </w:r>
            <w:r w:rsidR="00C24A63" w:rsidRPr="00F20C94">
              <w:rPr>
                <w:rFonts w:ascii="Arial" w:hAnsi="Arial" w:cs="Arial"/>
                <w:sz w:val="18"/>
                <w:szCs w:val="18"/>
              </w:rPr>
              <w:t>u</w:t>
            </w:r>
            <w:r w:rsidRPr="00F20C94">
              <w:rPr>
                <w:rFonts w:ascii="Arial" w:hAnsi="Arial" w:cs="Arial"/>
                <w:sz w:val="18"/>
                <w:szCs w:val="18"/>
              </w:rPr>
              <w:t xml:space="preserve"> nośników w strukturze tyrystora po spolaryzowaniu elektrod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w:t>
            </w:r>
            <w:r w:rsidRPr="00F20C94">
              <w:rPr>
                <w:rFonts w:ascii="Arial" w:hAnsi="Arial" w:cs="Arial"/>
                <w:sz w:val="18"/>
                <w:szCs w:val="18"/>
              </w:rPr>
              <w:t>e symbol</w:t>
            </w:r>
            <w:r w:rsidR="00C24A63" w:rsidRPr="00F20C94">
              <w:rPr>
                <w:rFonts w:ascii="Arial" w:hAnsi="Arial" w:cs="Arial"/>
                <w:sz w:val="18"/>
                <w:szCs w:val="18"/>
              </w:rPr>
              <w:t>u graficznego</w:t>
            </w:r>
            <w:r w:rsidRPr="00F20C94">
              <w:rPr>
                <w:rFonts w:ascii="Arial" w:hAnsi="Arial" w:cs="Arial"/>
                <w:sz w:val="18"/>
                <w:szCs w:val="18"/>
              </w:rPr>
              <w:t xml:space="preserve"> triaka</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w:t>
            </w:r>
            <w:r w:rsidRPr="00F20C94">
              <w:rPr>
                <w:rFonts w:ascii="Arial" w:hAnsi="Arial" w:cs="Arial"/>
                <w:sz w:val="18"/>
                <w:szCs w:val="18"/>
              </w:rPr>
              <w:t xml:space="preserve"> struktur</w:t>
            </w:r>
            <w:r w:rsidR="00C24A63" w:rsidRPr="00F20C94">
              <w:rPr>
                <w:rFonts w:ascii="Arial" w:hAnsi="Arial" w:cs="Arial"/>
                <w:sz w:val="18"/>
                <w:szCs w:val="18"/>
              </w:rPr>
              <w:t>y</w:t>
            </w:r>
            <w:r w:rsidRPr="00F20C94">
              <w:rPr>
                <w:rFonts w:ascii="Arial" w:hAnsi="Arial" w:cs="Arial"/>
                <w:sz w:val="18"/>
                <w:szCs w:val="18"/>
              </w:rPr>
              <w:t xml:space="preserve"> diody LED i jej symbol</w:t>
            </w:r>
            <w:r w:rsidR="00C24A63" w:rsidRPr="00F20C94">
              <w:rPr>
                <w:rFonts w:ascii="Arial" w:hAnsi="Arial" w:cs="Arial"/>
                <w:sz w:val="18"/>
                <w:szCs w:val="18"/>
              </w:rPr>
              <w:t>u</w:t>
            </w:r>
            <w:r w:rsidRPr="00F20C94">
              <w:rPr>
                <w:rFonts w:ascii="Arial" w:hAnsi="Arial" w:cs="Arial"/>
                <w:sz w:val="18"/>
                <w:szCs w:val="18"/>
              </w:rPr>
              <w:t xml:space="preserve"> graficzn</w:t>
            </w:r>
            <w:r w:rsidR="00C24A63" w:rsidRPr="00F20C94">
              <w:rPr>
                <w:rFonts w:ascii="Arial" w:hAnsi="Arial" w:cs="Arial"/>
                <w:sz w:val="18"/>
                <w:szCs w:val="18"/>
              </w:rPr>
              <w:t>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C24A63" w:rsidRPr="00F20C94">
              <w:rPr>
                <w:rFonts w:ascii="Arial" w:hAnsi="Arial" w:cs="Arial"/>
                <w:sz w:val="18"/>
                <w:szCs w:val="18"/>
              </w:rPr>
              <w:t>owanie schematu obwodu elektrycznego zawierającego</w:t>
            </w:r>
            <w:r w:rsidRPr="00F20C94">
              <w:rPr>
                <w:rFonts w:ascii="Arial" w:hAnsi="Arial" w:cs="Arial"/>
                <w:sz w:val="18"/>
                <w:szCs w:val="18"/>
              </w:rPr>
              <w:t xml:space="preserve"> diod</w:t>
            </w:r>
            <w:r w:rsidR="00C24A63" w:rsidRPr="00F20C94">
              <w:rPr>
                <w:rFonts w:ascii="Arial" w:hAnsi="Arial" w:cs="Arial"/>
                <w:sz w:val="18"/>
                <w:szCs w:val="18"/>
              </w:rPr>
              <w:t>ę</w:t>
            </w:r>
            <w:r w:rsidRPr="00F20C94">
              <w:rPr>
                <w:rFonts w:ascii="Arial" w:hAnsi="Arial" w:cs="Arial"/>
                <w:sz w:val="18"/>
                <w:szCs w:val="18"/>
              </w:rPr>
              <w:t xml:space="preserve"> LED</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Oblicza</w:t>
            </w:r>
            <w:r w:rsidR="00C24A63" w:rsidRPr="00F20C94">
              <w:rPr>
                <w:rFonts w:ascii="Arial" w:hAnsi="Arial" w:cs="Arial"/>
                <w:sz w:val="18"/>
                <w:szCs w:val="18"/>
              </w:rPr>
              <w:t>nie</w:t>
            </w:r>
            <w:r w:rsidRPr="00F20C94">
              <w:rPr>
                <w:rFonts w:ascii="Arial" w:hAnsi="Arial" w:cs="Arial"/>
                <w:sz w:val="18"/>
                <w:szCs w:val="18"/>
              </w:rPr>
              <w:t xml:space="preserve"> wartoś</w:t>
            </w:r>
            <w:r w:rsidR="00C24A63" w:rsidRPr="00F20C94">
              <w:rPr>
                <w:rFonts w:ascii="Arial" w:hAnsi="Arial" w:cs="Arial"/>
                <w:sz w:val="18"/>
                <w:szCs w:val="18"/>
              </w:rPr>
              <w:t>ci</w:t>
            </w:r>
            <w:r w:rsidRPr="00F20C94">
              <w:rPr>
                <w:rFonts w:ascii="Arial" w:hAnsi="Arial" w:cs="Arial"/>
                <w:sz w:val="18"/>
                <w:szCs w:val="18"/>
              </w:rPr>
              <w:t xml:space="preserve"> rezystora zabezpieczającego diodę  </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Projekt</w:t>
            </w:r>
            <w:r w:rsidR="00C24A63" w:rsidRPr="00F20C94">
              <w:rPr>
                <w:rFonts w:ascii="Arial" w:hAnsi="Arial" w:cs="Arial"/>
                <w:sz w:val="18"/>
                <w:szCs w:val="18"/>
              </w:rPr>
              <w:t>owanie</w:t>
            </w:r>
            <w:r w:rsidRPr="00F20C94">
              <w:rPr>
                <w:rFonts w:ascii="Arial" w:hAnsi="Arial" w:cs="Arial"/>
                <w:sz w:val="18"/>
                <w:szCs w:val="18"/>
              </w:rPr>
              <w:t xml:space="preserve"> układ</w:t>
            </w:r>
            <w:r w:rsidR="00C24A63" w:rsidRPr="00F20C94">
              <w:rPr>
                <w:rFonts w:ascii="Arial" w:hAnsi="Arial" w:cs="Arial"/>
                <w:sz w:val="18"/>
                <w:szCs w:val="18"/>
              </w:rPr>
              <w:t>u</w:t>
            </w:r>
            <w:r w:rsidRPr="00F20C94">
              <w:rPr>
                <w:rFonts w:ascii="Arial" w:hAnsi="Arial" w:cs="Arial"/>
                <w:sz w:val="18"/>
                <w:szCs w:val="18"/>
              </w:rPr>
              <w:t xml:space="preserve"> sygnalizując</w:t>
            </w:r>
            <w:r w:rsidR="00C24A63" w:rsidRPr="00F20C94">
              <w:rPr>
                <w:rFonts w:ascii="Arial" w:hAnsi="Arial" w:cs="Arial"/>
                <w:sz w:val="18"/>
                <w:szCs w:val="18"/>
              </w:rPr>
              <w:t>ego</w:t>
            </w:r>
            <w:r w:rsidRPr="00F20C94">
              <w:rPr>
                <w:rFonts w:ascii="Arial" w:hAnsi="Arial" w:cs="Arial"/>
                <w:sz w:val="18"/>
                <w:szCs w:val="18"/>
              </w:rPr>
              <w:t xml:space="preserve"> obecność napięcia stałego</w:t>
            </w:r>
          </w:p>
          <w:p w:rsidR="005C7745"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Rys</w:t>
            </w:r>
            <w:r w:rsidR="00E942E1" w:rsidRPr="00F20C94">
              <w:rPr>
                <w:rFonts w:ascii="Arial" w:hAnsi="Arial" w:cs="Arial"/>
                <w:sz w:val="18"/>
                <w:szCs w:val="18"/>
              </w:rPr>
              <w:t>owani</w:t>
            </w:r>
            <w:r w:rsidRPr="00F20C94">
              <w:rPr>
                <w:rFonts w:ascii="Arial" w:hAnsi="Arial" w:cs="Arial"/>
                <w:sz w:val="18"/>
                <w:szCs w:val="18"/>
              </w:rPr>
              <w:t>e struktur</w:t>
            </w:r>
            <w:r w:rsidR="00E942E1" w:rsidRPr="00F20C94">
              <w:rPr>
                <w:rFonts w:ascii="Arial" w:hAnsi="Arial" w:cs="Arial"/>
                <w:sz w:val="18"/>
                <w:szCs w:val="18"/>
              </w:rPr>
              <w:t>y</w:t>
            </w:r>
            <w:r w:rsidRPr="00F20C94">
              <w:rPr>
                <w:rFonts w:ascii="Arial" w:hAnsi="Arial" w:cs="Arial"/>
                <w:sz w:val="18"/>
                <w:szCs w:val="18"/>
              </w:rPr>
              <w:t xml:space="preserve"> wewnętrzn</w:t>
            </w:r>
            <w:r w:rsidR="00E942E1" w:rsidRPr="00F20C94">
              <w:rPr>
                <w:rFonts w:ascii="Arial" w:hAnsi="Arial" w:cs="Arial"/>
                <w:sz w:val="18"/>
                <w:szCs w:val="18"/>
              </w:rPr>
              <w:t>ej</w:t>
            </w:r>
            <w:r w:rsidRPr="00F20C94">
              <w:rPr>
                <w:rFonts w:ascii="Arial" w:hAnsi="Arial" w:cs="Arial"/>
                <w:sz w:val="18"/>
                <w:szCs w:val="18"/>
              </w:rPr>
              <w:t xml:space="preserve"> oraz symbol</w:t>
            </w:r>
            <w:r w:rsidR="00E942E1" w:rsidRPr="00F20C94">
              <w:rPr>
                <w:rFonts w:ascii="Arial" w:hAnsi="Arial" w:cs="Arial"/>
                <w:sz w:val="18"/>
                <w:szCs w:val="18"/>
              </w:rPr>
              <w:t>u</w:t>
            </w:r>
            <w:r w:rsidRPr="00F20C94">
              <w:rPr>
                <w:rFonts w:ascii="Arial" w:hAnsi="Arial" w:cs="Arial"/>
                <w:sz w:val="18"/>
                <w:szCs w:val="18"/>
              </w:rPr>
              <w:t xml:space="preserve"> graficzn</w:t>
            </w:r>
            <w:r w:rsidR="00E942E1" w:rsidRPr="00F20C94">
              <w:rPr>
                <w:rFonts w:ascii="Arial" w:hAnsi="Arial" w:cs="Arial"/>
                <w:sz w:val="18"/>
                <w:szCs w:val="18"/>
              </w:rPr>
              <w:t>ego</w:t>
            </w:r>
            <w:r w:rsidRPr="00F20C94">
              <w:rPr>
                <w:rFonts w:ascii="Arial" w:hAnsi="Arial" w:cs="Arial"/>
                <w:sz w:val="18"/>
                <w:szCs w:val="18"/>
              </w:rPr>
              <w:t xml:space="preserve"> diody</w:t>
            </w:r>
          </w:p>
          <w:p w:rsidR="0013395C" w:rsidRPr="00F20C94" w:rsidRDefault="005C7745"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w:t>
            </w:r>
            <w:r w:rsidR="00E942E1" w:rsidRPr="00F20C94">
              <w:rPr>
                <w:rFonts w:ascii="Arial" w:hAnsi="Arial" w:cs="Arial"/>
                <w:sz w:val="18"/>
                <w:szCs w:val="18"/>
              </w:rPr>
              <w:t>nie</w:t>
            </w:r>
            <w:r w:rsidRPr="00F20C94">
              <w:rPr>
                <w:rFonts w:ascii="Arial" w:hAnsi="Arial" w:cs="Arial"/>
                <w:sz w:val="18"/>
                <w:szCs w:val="18"/>
              </w:rPr>
              <w:t xml:space="preserve"> na podstawie katalogu czułoś</w:t>
            </w:r>
            <w:r w:rsidR="00E942E1" w:rsidRPr="00F20C94">
              <w:rPr>
                <w:rFonts w:ascii="Arial" w:hAnsi="Arial" w:cs="Arial"/>
                <w:sz w:val="18"/>
                <w:szCs w:val="18"/>
              </w:rPr>
              <w:t>ci prądowej</w:t>
            </w:r>
            <w:r w:rsidRPr="00F20C94">
              <w:rPr>
                <w:rFonts w:ascii="Arial" w:hAnsi="Arial" w:cs="Arial"/>
                <w:sz w:val="18"/>
                <w:szCs w:val="18"/>
              </w:rPr>
              <w:t xml:space="preserve"> fotodiody i długoś</w:t>
            </w:r>
            <w:r w:rsidR="00E942E1" w:rsidRPr="00F20C94">
              <w:rPr>
                <w:rFonts w:ascii="Arial" w:hAnsi="Arial" w:cs="Arial"/>
                <w:sz w:val="18"/>
                <w:szCs w:val="18"/>
              </w:rPr>
              <w:t>ci</w:t>
            </w:r>
            <w:r w:rsidRPr="00F20C94">
              <w:rPr>
                <w:rFonts w:ascii="Arial" w:hAnsi="Arial" w:cs="Arial"/>
                <w:sz w:val="18"/>
                <w:szCs w:val="18"/>
              </w:rPr>
              <w:t xml:space="preserve"> emitowanej fali świetlnej</w:t>
            </w:r>
          </w:p>
          <w:p w:rsidR="0013395C"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 xml:space="preserve">Rysowanie symbolu graficznego fototranzystora </w:t>
            </w:r>
          </w:p>
          <w:p w:rsidR="0013395C"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Określanie na podstawie katalogu oznaczenia i parametrów wskazanego fototranzystora</w:t>
            </w:r>
          </w:p>
          <w:p w:rsidR="005C7745" w:rsidRPr="00F20C94" w:rsidRDefault="0013395C" w:rsidP="002702D4">
            <w:pPr>
              <w:numPr>
                <w:ilvl w:val="0"/>
                <w:numId w:val="28"/>
              </w:numPr>
              <w:spacing w:after="0" w:line="240" w:lineRule="auto"/>
              <w:ind w:left="113" w:hanging="113"/>
              <w:rPr>
                <w:rFonts w:ascii="Arial" w:hAnsi="Arial" w:cs="Arial"/>
                <w:sz w:val="18"/>
                <w:szCs w:val="18"/>
              </w:rPr>
            </w:pPr>
            <w:r w:rsidRPr="00F20C94">
              <w:rPr>
                <w:rFonts w:ascii="Arial" w:hAnsi="Arial" w:cs="Arial"/>
                <w:sz w:val="18"/>
                <w:szCs w:val="18"/>
              </w:rPr>
              <w:t>Odczytywanie podstawowych parametrów transoptora na podstawie wskazanego katalogu</w:t>
            </w:r>
          </w:p>
        </w:tc>
        <w:tc>
          <w:tcPr>
            <w:tcW w:w="1559" w:type="dxa"/>
            <w:vAlign w:val="bottom"/>
          </w:tcPr>
          <w:p w:rsidR="005C7745" w:rsidRPr="00F20C94" w:rsidRDefault="005C7745" w:rsidP="003E1508">
            <w:pPr>
              <w:spacing w:line="240" w:lineRule="auto"/>
              <w:jc w:val="center"/>
              <w:rPr>
                <w:b/>
              </w:rPr>
            </w:pPr>
          </w:p>
        </w:tc>
      </w:tr>
      <w:tr w:rsidR="007260BC" w:rsidRPr="00F20C94" w:rsidTr="007A6B9E">
        <w:tblPrEx>
          <w:tblBorders>
            <w:bottom w:val="single" w:sz="4" w:space="0" w:color="auto"/>
          </w:tblBorders>
        </w:tblPrEx>
        <w:tc>
          <w:tcPr>
            <w:tcW w:w="2694" w:type="dxa"/>
          </w:tcPr>
          <w:p w:rsidR="007260BC" w:rsidRPr="00F20C94" w:rsidRDefault="007260BC" w:rsidP="000463DC">
            <w:pPr>
              <w:spacing w:after="0" w:line="240" w:lineRule="auto"/>
              <w:rPr>
                <w:rFonts w:ascii="Arial" w:hAnsi="Arial" w:cs="Arial"/>
                <w:sz w:val="18"/>
                <w:szCs w:val="18"/>
              </w:rPr>
            </w:pPr>
          </w:p>
        </w:tc>
        <w:tc>
          <w:tcPr>
            <w:tcW w:w="4961" w:type="dxa"/>
          </w:tcPr>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fototranzystorów</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rysuje oznaczenie graficzne fototranzystora</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różnice w zastosowaniu i budowie fototranzystorów</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budowę transoptora</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 xml:space="preserve">rysuje symbol graficzny transoptora </w:t>
            </w:r>
          </w:p>
          <w:p w:rsidR="007260BC" w:rsidRPr="00F20C94" w:rsidRDefault="007260BC"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sposób podłączenia transoptora do układów zewnętrznych </w:t>
            </w:r>
          </w:p>
          <w:p w:rsidR="007260BC" w:rsidRPr="00F20C94" w:rsidRDefault="009444E3" w:rsidP="002702D4">
            <w:pPr>
              <w:numPr>
                <w:ilvl w:val="0"/>
                <w:numId w:val="29"/>
              </w:numPr>
              <w:spacing w:after="0" w:line="240" w:lineRule="auto"/>
              <w:ind w:left="113" w:hanging="113"/>
              <w:rPr>
                <w:rFonts w:ascii="Arial" w:hAnsi="Arial" w:cs="Arial"/>
                <w:sz w:val="18"/>
                <w:szCs w:val="18"/>
              </w:rPr>
            </w:pPr>
            <w:r w:rsidRPr="00F20C94">
              <w:rPr>
                <w:rFonts w:ascii="Arial" w:hAnsi="Arial" w:cs="Arial"/>
                <w:sz w:val="18"/>
                <w:szCs w:val="18"/>
              </w:rPr>
              <w:t>wyjaśnia</w:t>
            </w:r>
            <w:r w:rsidR="007260BC" w:rsidRPr="00F20C94">
              <w:rPr>
                <w:rFonts w:ascii="Arial" w:hAnsi="Arial" w:cs="Arial"/>
                <w:sz w:val="18"/>
                <w:szCs w:val="18"/>
              </w:rPr>
              <w:t xml:space="preserve"> zasadę działania transoptora </w:t>
            </w:r>
          </w:p>
          <w:p w:rsidR="007260BC" w:rsidRPr="00F20C94" w:rsidRDefault="00D10DCB" w:rsidP="002702D4">
            <w:pPr>
              <w:numPr>
                <w:ilvl w:val="0"/>
                <w:numId w:val="29"/>
              </w:numPr>
              <w:spacing w:after="40" w:line="240" w:lineRule="auto"/>
              <w:ind w:left="113" w:hanging="113"/>
              <w:rPr>
                <w:rFonts w:ascii="Arial" w:hAnsi="Arial" w:cs="Arial"/>
                <w:sz w:val="18"/>
                <w:szCs w:val="18"/>
              </w:rPr>
            </w:pPr>
            <w:r w:rsidRPr="00F20C94">
              <w:rPr>
                <w:rFonts w:ascii="Arial" w:hAnsi="Arial" w:cs="Arial"/>
                <w:sz w:val="18"/>
                <w:szCs w:val="18"/>
              </w:rPr>
              <w:t>wskazuje zastosowanie transoptorów</w:t>
            </w:r>
          </w:p>
        </w:tc>
        <w:tc>
          <w:tcPr>
            <w:tcW w:w="2977" w:type="dxa"/>
          </w:tcPr>
          <w:p w:rsidR="007260BC" w:rsidRPr="00F20C94" w:rsidRDefault="007260BC" w:rsidP="000463DC">
            <w:pPr>
              <w:spacing w:after="0" w:line="240" w:lineRule="auto"/>
              <w:jc w:val="center"/>
              <w:rPr>
                <w:rFonts w:ascii="Arial" w:hAnsi="Arial" w:cs="Arial"/>
                <w:sz w:val="18"/>
                <w:szCs w:val="18"/>
              </w:rPr>
            </w:pPr>
          </w:p>
        </w:tc>
        <w:tc>
          <w:tcPr>
            <w:tcW w:w="3118" w:type="dxa"/>
          </w:tcPr>
          <w:p w:rsidR="007260BC" w:rsidRPr="00F20C94" w:rsidRDefault="007260BC" w:rsidP="000463DC">
            <w:pPr>
              <w:spacing w:after="0" w:line="240" w:lineRule="auto"/>
              <w:jc w:val="center"/>
              <w:rPr>
                <w:rFonts w:ascii="Arial" w:hAnsi="Arial" w:cs="Arial"/>
                <w:sz w:val="18"/>
                <w:szCs w:val="18"/>
              </w:rPr>
            </w:pPr>
          </w:p>
        </w:tc>
        <w:tc>
          <w:tcPr>
            <w:tcW w:w="1559" w:type="dxa"/>
          </w:tcPr>
          <w:p w:rsidR="007260BC" w:rsidRPr="00F20C94" w:rsidRDefault="007260BC" w:rsidP="000463DC">
            <w:pPr>
              <w:spacing w:after="0" w:line="240" w:lineRule="auto"/>
              <w:jc w:val="center"/>
              <w:rPr>
                <w:rFonts w:ascii="Arial" w:hAnsi="Arial" w:cs="Arial"/>
                <w:sz w:val="18"/>
                <w:szCs w:val="18"/>
              </w:rPr>
            </w:pPr>
          </w:p>
        </w:tc>
      </w:tr>
    </w:tbl>
    <w:p w:rsidR="005C7745" w:rsidRPr="00F20C94" w:rsidRDefault="005C7745" w:rsidP="005C7745"/>
    <w:p w:rsidR="005C7745" w:rsidRPr="00F20C94" w:rsidRDefault="005C7745" w:rsidP="005C7745"/>
    <w:p w:rsidR="005C7745" w:rsidRPr="00F20C94" w:rsidRDefault="005C7745" w:rsidP="005C7745"/>
    <w:p w:rsidR="005C7745" w:rsidRPr="00F20C94" w:rsidRDefault="005C7745" w:rsidP="005C7745"/>
    <w:p w:rsidR="00E1243B" w:rsidRPr="00F20C94" w:rsidRDefault="00E1243B" w:rsidP="005C7745"/>
    <w:p w:rsidR="00E1243B" w:rsidRPr="00F20C94" w:rsidRDefault="00E1243B" w:rsidP="005C7745"/>
    <w:p w:rsidR="00E1243B" w:rsidRPr="00F20C94" w:rsidRDefault="00E1243B" w:rsidP="005C7745"/>
    <w:p w:rsidR="00F35492" w:rsidRPr="00F20C94" w:rsidRDefault="00F35492" w:rsidP="005C7745"/>
    <w:p w:rsidR="00F35492" w:rsidRPr="00F20C94" w:rsidRDefault="00F35492" w:rsidP="005C7745"/>
    <w:p w:rsidR="00F35492" w:rsidRPr="00F20C94" w:rsidRDefault="00F35492"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p w:rsidR="00753923" w:rsidRPr="00F20C94" w:rsidRDefault="00753923"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E1243B" w:rsidRPr="00F20C94" w:rsidTr="007A6B9E">
        <w:tc>
          <w:tcPr>
            <w:tcW w:w="2694"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E1243B" w:rsidRPr="00F20C94" w:rsidRDefault="00E1243B" w:rsidP="00B5309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E1243B" w:rsidRPr="00F20C94" w:rsidRDefault="00E1243B" w:rsidP="00B53097">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noWrap/>
          </w:tcPr>
          <w:p w:rsidR="00486B9D" w:rsidRPr="00F20C94" w:rsidRDefault="00486B9D" w:rsidP="00486B9D">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86B9D" w:rsidRPr="00F20C94" w:rsidRDefault="00486B9D" w:rsidP="00486B9D">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DD3BF8" w:rsidRPr="00F20C94" w:rsidRDefault="00486B9D" w:rsidP="00486B9D">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C0739C" w:rsidRPr="00F20C94" w:rsidRDefault="00C0739C" w:rsidP="00486B9D">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A261D4">
              <w:rPr>
                <w:rFonts w:ascii="Arial" w:hAnsi="Arial" w:cs="Arial"/>
                <w:sz w:val="18"/>
                <w:szCs w:val="18"/>
              </w:rPr>
              <w:t xml:space="preserve"> i elektroniczne</w:t>
            </w:r>
            <w:r w:rsidRPr="00F20C94">
              <w:rPr>
                <w:rFonts w:ascii="Arial" w:hAnsi="Arial" w:cs="Arial"/>
                <w:sz w:val="18"/>
                <w:szCs w:val="18"/>
              </w:rPr>
              <w:t>;</w:t>
            </w: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p w:rsidR="00DD3BF8" w:rsidRPr="00F20C94" w:rsidRDefault="00DD3BF8" w:rsidP="00DD3BF8">
            <w:pPr>
              <w:spacing w:after="0" w:line="240" w:lineRule="auto"/>
              <w:rPr>
                <w:rFonts w:ascii="Arial" w:hAnsi="Arial" w:cs="Arial"/>
                <w:sz w:val="18"/>
                <w:szCs w:val="18"/>
              </w:rPr>
            </w:pPr>
          </w:p>
        </w:tc>
        <w:tc>
          <w:tcPr>
            <w:tcW w:w="11056" w:type="dxa"/>
            <w:gridSpan w:val="3"/>
          </w:tcPr>
          <w:p w:rsidR="00DD3BF8"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DD3BF8" w:rsidRPr="00F20C94">
              <w:rPr>
                <w:rFonts w:ascii="Arial" w:hAnsi="Arial" w:cs="Arial"/>
                <w:b/>
                <w:sz w:val="18"/>
                <w:szCs w:val="18"/>
              </w:rPr>
              <w:t>.6. Obwody prądu przemiennego jednofazowego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841"/>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99081F">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pojęcia napięcia i prądu zmiennego </w:t>
            </w:r>
            <w:r w:rsidR="00352D79" w:rsidRPr="00F20C94">
              <w:rPr>
                <w:rFonts w:ascii="Arial" w:hAnsi="Arial" w:cs="Arial"/>
                <w:sz w:val="18"/>
                <w:szCs w:val="18"/>
              </w:rPr>
              <w:t>oraz</w:t>
            </w:r>
            <w:r w:rsidR="00DD3BF8" w:rsidRPr="00F20C94">
              <w:rPr>
                <w:rFonts w:ascii="Arial" w:hAnsi="Arial" w:cs="Arial"/>
                <w:sz w:val="18"/>
                <w:szCs w:val="18"/>
              </w:rPr>
              <w:t xml:space="preserve"> przemiennego</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t>
            </w:r>
            <w:r w:rsidR="00352D79" w:rsidRPr="00F20C94">
              <w:rPr>
                <w:rFonts w:ascii="Arial" w:hAnsi="Arial" w:cs="Arial"/>
                <w:sz w:val="18"/>
                <w:szCs w:val="18"/>
              </w:rPr>
              <w:t>powstaw</w:t>
            </w:r>
            <w:r w:rsidR="00DD3BF8" w:rsidRPr="00F20C94">
              <w:rPr>
                <w:rFonts w:ascii="Arial" w:hAnsi="Arial" w:cs="Arial"/>
                <w:sz w:val="18"/>
                <w:szCs w:val="18"/>
              </w:rPr>
              <w:t>ania napięcia przemiennego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w:t>
            </w:r>
            <w:r w:rsidR="00352D79" w:rsidRPr="00F20C94">
              <w:rPr>
                <w:rFonts w:ascii="Arial" w:hAnsi="Arial" w:cs="Arial"/>
                <w:sz w:val="18"/>
                <w:szCs w:val="18"/>
              </w:rPr>
              <w:t>blicz</w:t>
            </w:r>
            <w:r w:rsidRPr="00F20C94">
              <w:rPr>
                <w:rFonts w:ascii="Arial" w:hAnsi="Arial" w:cs="Arial"/>
                <w:sz w:val="18"/>
                <w:szCs w:val="18"/>
              </w:rPr>
              <w:t>a wartość napięcia indukowanego w prądnicy</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przebiegi sinusoidalne napięcia i prądu na zaciskach prądnicy </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definiuje parametry przemiennego sygnału sinusoidalnego (okres, częstotliwość, pulsacja, przesunięcie fazowe)</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jednostk</w:t>
            </w:r>
            <w:r w:rsidRPr="00F20C94">
              <w:rPr>
                <w:rFonts w:ascii="Arial" w:hAnsi="Arial" w:cs="Arial"/>
                <w:sz w:val="18"/>
                <w:szCs w:val="18"/>
              </w:rPr>
              <w:t>i</w:t>
            </w:r>
            <w:r w:rsidR="00DD3BF8" w:rsidRPr="00F20C94">
              <w:rPr>
                <w:rFonts w:ascii="Arial" w:hAnsi="Arial" w:cs="Arial"/>
                <w:sz w:val="18"/>
                <w:szCs w:val="18"/>
              </w:rPr>
              <w:t xml:space="preserve"> częstotliwości </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i </w:t>
            </w:r>
            <w:r w:rsidR="009444E3" w:rsidRPr="00F20C94">
              <w:rPr>
                <w:rFonts w:ascii="Arial" w:hAnsi="Arial" w:cs="Arial"/>
                <w:sz w:val="18"/>
                <w:szCs w:val="18"/>
              </w:rPr>
              <w:t>wyjaśnia</w:t>
            </w:r>
            <w:r w:rsidR="00DD3BF8" w:rsidRPr="00F20C94">
              <w:rPr>
                <w:rFonts w:ascii="Arial" w:hAnsi="Arial" w:cs="Arial"/>
                <w:sz w:val="18"/>
                <w:szCs w:val="18"/>
              </w:rPr>
              <w:t xml:space="preserve"> proces przebiegu sinusoidalnego przez obró</w:t>
            </w:r>
            <w:r w:rsidRPr="00F20C94">
              <w:rPr>
                <w:rFonts w:ascii="Arial" w:hAnsi="Arial" w:cs="Arial"/>
                <w:sz w:val="18"/>
                <w:szCs w:val="18"/>
              </w:rPr>
              <w:t>t</w:t>
            </w:r>
            <w:r w:rsidR="00DD3BF8" w:rsidRPr="00F20C94">
              <w:rPr>
                <w:rFonts w:ascii="Arial" w:hAnsi="Arial" w:cs="Arial"/>
                <w:sz w:val="18"/>
                <w:szCs w:val="18"/>
              </w:rPr>
              <w:t xml:space="preserve"> promienia </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zastąpienie prz</w:t>
            </w:r>
            <w:r w:rsidR="00352D79" w:rsidRPr="00F20C94">
              <w:rPr>
                <w:rFonts w:ascii="Arial" w:hAnsi="Arial" w:cs="Arial"/>
                <w:sz w:val="18"/>
                <w:szCs w:val="18"/>
              </w:rPr>
              <w:t>ebiegu sinusoidalnego wirującym</w:t>
            </w:r>
            <w:r w:rsidR="00DD3BF8" w:rsidRPr="00F20C94">
              <w:rPr>
                <w:rFonts w:ascii="Arial" w:hAnsi="Arial" w:cs="Arial"/>
                <w:sz w:val="18"/>
                <w:szCs w:val="18"/>
              </w:rPr>
              <w:t xml:space="preserve"> wektorem </w:t>
            </w:r>
          </w:p>
          <w:p w:rsidR="00DD3BF8" w:rsidRPr="00F20C94" w:rsidRDefault="009444E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przesunięcia fazowego</w:t>
            </w:r>
            <w:r w:rsidR="00352D79" w:rsidRPr="00F20C94">
              <w:rPr>
                <w:rFonts w:ascii="Arial" w:hAnsi="Arial" w:cs="Arial"/>
                <w:sz w:val="18"/>
                <w:szCs w:val="18"/>
              </w:rPr>
              <w:t>,</w:t>
            </w:r>
            <w:r w:rsidR="00DD3BF8" w:rsidRPr="00F20C94">
              <w:rPr>
                <w:rFonts w:ascii="Arial" w:hAnsi="Arial" w:cs="Arial"/>
                <w:sz w:val="18"/>
                <w:szCs w:val="18"/>
              </w:rPr>
              <w:t xml:space="preserve"> posługując się położeniem wektora wirującego </w:t>
            </w:r>
          </w:p>
          <w:p w:rsidR="00DD3BF8" w:rsidRPr="00F20C94" w:rsidRDefault="00352D7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sinusoidalne o różnym </w:t>
            </w:r>
            <w:r w:rsidRPr="00F20C94">
              <w:rPr>
                <w:rFonts w:ascii="Arial" w:hAnsi="Arial" w:cs="Arial"/>
                <w:sz w:val="18"/>
                <w:szCs w:val="18"/>
              </w:rPr>
              <w:t>przesunięciu fazowym</w:t>
            </w:r>
          </w:p>
          <w:p w:rsidR="00DD3BF8" w:rsidRPr="00F20C94" w:rsidRDefault="000635B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przebiegów przesuniętych w fazie</w:t>
            </w:r>
          </w:p>
          <w:p w:rsidR="00DD3BF8" w:rsidRPr="00F20C94" w:rsidRDefault="000635B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wartość skuteczną przebiegu sinusoidalnego</w:t>
            </w:r>
          </w:p>
          <w:p w:rsidR="00DD3BF8" w:rsidRPr="00F20C94" w:rsidRDefault="009444E3"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skutecznej</w:t>
            </w:r>
            <w:r w:rsidR="000635B5" w:rsidRPr="00F20C94">
              <w:rPr>
                <w:rFonts w:ascii="Arial" w:hAnsi="Arial" w:cs="Arial"/>
                <w:sz w:val="18"/>
                <w:szCs w:val="18"/>
              </w:rPr>
              <w:t xml:space="preserve"> przebiegu sinusoidalnego</w:t>
            </w:r>
          </w:p>
          <w:p w:rsidR="00DD3BF8" w:rsidRPr="00F20C94" w:rsidRDefault="00DD3BF8"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definiuje wartość średnią przebiegu sinusoidalnego.</w:t>
            </w:r>
          </w:p>
          <w:p w:rsidR="00DD3BF8" w:rsidRPr="00F20C94" w:rsidRDefault="009444E3" w:rsidP="002702D4">
            <w:pPr>
              <w:numPr>
                <w:ilvl w:val="0"/>
                <w:numId w:val="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wartość liczbową i graficzną wartości średniej</w:t>
            </w:r>
            <w:r w:rsidR="000635B5" w:rsidRPr="00F20C94">
              <w:rPr>
                <w:rFonts w:ascii="Arial" w:hAnsi="Arial" w:cs="Arial"/>
                <w:sz w:val="18"/>
                <w:szCs w:val="18"/>
              </w:rPr>
              <w:t xml:space="preserve"> przebiegu sinusoidalnego</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opornik o rezystancji R</w:t>
            </w:r>
          </w:p>
          <w:p w:rsidR="00DD3BF8" w:rsidRPr="00F20C94" w:rsidRDefault="000635B5"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napięcia i prądu </w:t>
            </w:r>
            <w:r w:rsidR="00CF37E4" w:rsidRPr="00F20C94">
              <w:rPr>
                <w:rFonts w:ascii="Arial" w:hAnsi="Arial" w:cs="Arial"/>
                <w:sz w:val="18"/>
                <w:szCs w:val="18"/>
              </w:rPr>
              <w:t>przepływającego przez</w:t>
            </w:r>
            <w:r w:rsidR="00DD3BF8" w:rsidRPr="00F20C94">
              <w:rPr>
                <w:rFonts w:ascii="Arial" w:hAnsi="Arial" w:cs="Arial"/>
                <w:sz w:val="18"/>
                <w:szCs w:val="18"/>
              </w:rPr>
              <w:t xml:space="preserve"> idealny opornik o rezystancji R</w:t>
            </w:r>
          </w:p>
          <w:p w:rsidR="00DD3BF8" w:rsidRPr="00F20C94" w:rsidRDefault="000635B5"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idealnego opornika o rezystancji R</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w:t>
            </w:r>
            <w:r w:rsidR="000635B5" w:rsidRPr="00F20C94">
              <w:rPr>
                <w:rFonts w:ascii="Arial" w:hAnsi="Arial" w:cs="Arial"/>
                <w:sz w:val="18"/>
                <w:szCs w:val="18"/>
              </w:rPr>
              <w:t>u</w:t>
            </w:r>
            <w:r w:rsidRPr="00F20C94">
              <w:rPr>
                <w:rFonts w:ascii="Arial" w:hAnsi="Arial" w:cs="Arial"/>
                <w:sz w:val="18"/>
                <w:szCs w:val="18"/>
              </w:rPr>
              <w:t xml:space="preserve"> przez idealną cewkę</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biegi napięcia i</w:t>
            </w:r>
            <w:r w:rsidR="00DD3BF8" w:rsidRPr="00F20C94">
              <w:rPr>
                <w:rFonts w:ascii="Arial" w:hAnsi="Arial" w:cs="Arial"/>
                <w:sz w:val="18"/>
                <w:szCs w:val="18"/>
              </w:rPr>
              <w:t xml:space="preserve"> prąd</w:t>
            </w:r>
            <w:r w:rsidRPr="00F20C94">
              <w:rPr>
                <w:rFonts w:ascii="Arial" w:hAnsi="Arial" w:cs="Arial"/>
                <w:sz w:val="18"/>
                <w:szCs w:val="18"/>
              </w:rPr>
              <w:t>u</w:t>
            </w:r>
            <w:r w:rsidR="00DD3BF8" w:rsidRPr="00F20C94">
              <w:rPr>
                <w:rFonts w:ascii="Arial" w:hAnsi="Arial" w:cs="Arial"/>
                <w:sz w:val="18"/>
                <w:szCs w:val="18"/>
              </w:rPr>
              <w:t xml:space="preserve"> </w:t>
            </w:r>
            <w:r w:rsidRPr="00F20C94">
              <w:rPr>
                <w:rFonts w:ascii="Arial" w:hAnsi="Arial" w:cs="Arial"/>
                <w:sz w:val="18"/>
                <w:szCs w:val="18"/>
              </w:rPr>
              <w:t>przepływającego przez</w:t>
            </w:r>
            <w:r w:rsidR="00DD3BF8" w:rsidRPr="00F20C94">
              <w:rPr>
                <w:rFonts w:ascii="Arial" w:hAnsi="Arial" w:cs="Arial"/>
                <w:sz w:val="18"/>
                <w:szCs w:val="18"/>
              </w:rPr>
              <w:t xml:space="preserve"> idealn</w:t>
            </w:r>
            <w:r w:rsidRPr="00F20C94">
              <w:rPr>
                <w:rFonts w:ascii="Arial" w:hAnsi="Arial" w:cs="Arial"/>
                <w:sz w:val="18"/>
                <w:szCs w:val="18"/>
              </w:rPr>
              <w:t>ą</w:t>
            </w:r>
            <w:r w:rsidR="00DD3BF8" w:rsidRPr="00F20C94">
              <w:rPr>
                <w:rFonts w:ascii="Arial" w:hAnsi="Arial" w:cs="Arial"/>
                <w:sz w:val="18"/>
                <w:szCs w:val="18"/>
              </w:rPr>
              <w:t xml:space="preserve"> cew</w:t>
            </w:r>
            <w:r w:rsidRPr="00F20C94">
              <w:rPr>
                <w:rFonts w:ascii="Arial" w:hAnsi="Arial" w:cs="Arial"/>
                <w:sz w:val="18"/>
                <w:szCs w:val="18"/>
              </w:rPr>
              <w:t>kę</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RL</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RL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RL</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RL</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prądu przez idealny kondensator</w:t>
            </w:r>
          </w:p>
          <w:p w:rsidR="00DD3BF8" w:rsidRPr="00F20C94" w:rsidRDefault="00CF37E4"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w:t>
            </w:r>
            <w:r w:rsidRPr="00F20C94">
              <w:rPr>
                <w:rFonts w:ascii="Arial" w:hAnsi="Arial" w:cs="Arial"/>
                <w:sz w:val="18"/>
                <w:szCs w:val="18"/>
              </w:rPr>
              <w:t>bieg napięcia i</w:t>
            </w:r>
            <w:r w:rsidR="00DD3BF8" w:rsidRPr="00F20C94">
              <w:rPr>
                <w:rFonts w:ascii="Arial" w:hAnsi="Arial" w:cs="Arial"/>
                <w:sz w:val="18"/>
                <w:szCs w:val="18"/>
              </w:rPr>
              <w:t xml:space="preserve"> prądu </w:t>
            </w:r>
            <w:r w:rsidRPr="00F20C94">
              <w:rPr>
                <w:rFonts w:ascii="Arial" w:hAnsi="Arial" w:cs="Arial"/>
                <w:sz w:val="18"/>
                <w:szCs w:val="18"/>
              </w:rPr>
              <w:t>przepływającego przez</w:t>
            </w:r>
            <w:r w:rsidR="00DD3BF8" w:rsidRPr="00F20C94">
              <w:rPr>
                <w:rFonts w:ascii="Arial" w:hAnsi="Arial" w:cs="Arial"/>
                <w:sz w:val="18"/>
                <w:szCs w:val="18"/>
              </w:rPr>
              <w:t xml:space="preserve"> idealny</w:t>
            </w:r>
            <w:r w:rsidRPr="00F20C94">
              <w:rPr>
                <w:rFonts w:ascii="Arial" w:hAnsi="Arial" w:cs="Arial"/>
                <w:sz w:val="18"/>
                <w:szCs w:val="18"/>
              </w:rPr>
              <w:t xml:space="preserve"> kondensator</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lastRenderedPageBreak/>
              <w:t>o</w:t>
            </w:r>
            <w:r w:rsidR="00726116" w:rsidRPr="00F20C94">
              <w:rPr>
                <w:rFonts w:ascii="Arial" w:hAnsi="Arial" w:cs="Arial"/>
                <w:sz w:val="18"/>
                <w:szCs w:val="18"/>
              </w:rPr>
              <w:t>blicz</w:t>
            </w:r>
            <w:r w:rsidRPr="00F20C94">
              <w:rPr>
                <w:rFonts w:ascii="Arial" w:hAnsi="Arial" w:cs="Arial"/>
                <w:sz w:val="18"/>
                <w:szCs w:val="18"/>
              </w:rPr>
              <w:t>a oporność i przewodność idealnego kondensatora</w:t>
            </w:r>
          </w:p>
          <w:p w:rsidR="00DD3BF8" w:rsidRPr="00F20C94" w:rsidRDefault="00DD3BF8"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analizuje przepływ prądów przez połączenie szeregowe RC</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 xml:space="preserve">uje przebiegi prądów i napięć na połączeniu szeregowym RC </w:t>
            </w:r>
            <w:r w:rsidRPr="00F20C94">
              <w:rPr>
                <w:rFonts w:ascii="Arial" w:hAnsi="Arial" w:cs="Arial"/>
                <w:sz w:val="18"/>
                <w:szCs w:val="18"/>
              </w:rPr>
              <w:t>oraz</w:t>
            </w:r>
            <w:r w:rsidR="00DD3BF8" w:rsidRPr="00F20C94">
              <w:rPr>
                <w:rFonts w:ascii="Arial" w:hAnsi="Arial" w:cs="Arial"/>
                <w:sz w:val="18"/>
                <w:szCs w:val="18"/>
              </w:rPr>
              <w:t xml:space="preserve"> określa ich wartość liczbową</w:t>
            </w:r>
          </w:p>
          <w:p w:rsidR="00B40F80"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trójkąt impedancji połączenia szeregowego RC</w:t>
            </w:r>
          </w:p>
          <w:p w:rsidR="00DD3BF8" w:rsidRPr="00F20C94" w:rsidRDefault="00726116" w:rsidP="002702D4">
            <w:pPr>
              <w:numPr>
                <w:ilvl w:val="0"/>
                <w:numId w:val="31"/>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prawo Ohma dla szeregowego połączenia RC</w:t>
            </w:r>
          </w:p>
          <w:p w:rsidR="00DD3BF8" w:rsidRPr="00F20C94" w:rsidRDefault="00726116"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pierwsze prawo Kirchhoffa dla prądu zmiennego</w:t>
            </w:r>
          </w:p>
          <w:p w:rsidR="00DD3BF8" w:rsidRPr="00F20C94" w:rsidRDefault="00726116"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równoległe połączenie RLC</w:t>
            </w:r>
          </w:p>
          <w:p w:rsidR="00DD3BF8" w:rsidRPr="00F20C94" w:rsidRDefault="000903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prądów w zależności od charakter</w:t>
            </w:r>
            <w:r w:rsidRPr="00F20C94">
              <w:rPr>
                <w:rFonts w:ascii="Arial" w:hAnsi="Arial" w:cs="Arial"/>
                <w:sz w:val="18"/>
                <w:szCs w:val="18"/>
              </w:rPr>
              <w:t>u</w:t>
            </w:r>
            <w:r w:rsidR="00DD3BF8" w:rsidRPr="00F20C94">
              <w:rPr>
                <w:rFonts w:ascii="Arial" w:hAnsi="Arial" w:cs="Arial"/>
                <w:sz w:val="18"/>
                <w:szCs w:val="18"/>
              </w:rPr>
              <w:t xml:space="preserve"> obwodu (przewinięcia fazowego)</w:t>
            </w:r>
          </w:p>
          <w:p w:rsidR="00DD3BF8" w:rsidRPr="00F20C94" w:rsidRDefault="000903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trójkąta admi</w:t>
            </w:r>
            <w:r w:rsidRPr="00F20C94">
              <w:rPr>
                <w:rFonts w:ascii="Arial" w:hAnsi="Arial" w:cs="Arial"/>
                <w:sz w:val="18"/>
                <w:szCs w:val="18"/>
              </w:rPr>
              <w:t>t</w:t>
            </w:r>
            <w:r w:rsidR="00DD3BF8" w:rsidRPr="00F20C94">
              <w:rPr>
                <w:rFonts w:ascii="Arial" w:hAnsi="Arial" w:cs="Arial"/>
                <w:sz w:val="18"/>
                <w:szCs w:val="18"/>
              </w:rPr>
              <w:t>a</w:t>
            </w:r>
            <w:r w:rsidRPr="00F20C94">
              <w:rPr>
                <w:rFonts w:ascii="Arial" w:hAnsi="Arial" w:cs="Arial"/>
                <w:sz w:val="18"/>
                <w:szCs w:val="18"/>
              </w:rPr>
              <w:t>n</w:t>
            </w:r>
            <w:r w:rsidR="00DD3BF8" w:rsidRPr="00F20C94">
              <w:rPr>
                <w:rFonts w:ascii="Arial" w:hAnsi="Arial" w:cs="Arial"/>
                <w:sz w:val="18"/>
                <w:szCs w:val="18"/>
              </w:rPr>
              <w:t>cji w zależności od charakteru obwodu</w:t>
            </w:r>
          </w:p>
          <w:p w:rsidR="00DD3BF8" w:rsidRPr="00F20C94" w:rsidRDefault="00CC2BAE"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obwód szeregowy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wykresy wektorowe trójkąta impedancji obwodu szeregowego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poda</w:t>
            </w:r>
            <w:r w:rsidR="00DD3BF8" w:rsidRPr="00F20C94">
              <w:rPr>
                <w:rFonts w:ascii="Arial" w:hAnsi="Arial" w:cs="Arial"/>
                <w:sz w:val="18"/>
                <w:szCs w:val="18"/>
              </w:rPr>
              <w:t>je prawo Ohma dla szeregowego połączenia RLC</w:t>
            </w:r>
          </w:p>
          <w:p w:rsidR="00DD3BF8" w:rsidRPr="00F20C94" w:rsidRDefault="00E01D82" w:rsidP="002702D4">
            <w:pPr>
              <w:numPr>
                <w:ilvl w:val="0"/>
                <w:numId w:val="34"/>
              </w:numPr>
              <w:spacing w:after="0" w:line="240" w:lineRule="auto"/>
              <w:ind w:left="113" w:hanging="113"/>
              <w:rPr>
                <w:rFonts w:ascii="Arial" w:hAnsi="Arial" w:cs="Arial"/>
                <w:sz w:val="18"/>
                <w:szCs w:val="18"/>
              </w:rPr>
            </w:pPr>
            <w:r w:rsidRPr="00F20C94">
              <w:rPr>
                <w:rFonts w:ascii="Arial" w:hAnsi="Arial" w:cs="Arial"/>
                <w:sz w:val="18"/>
                <w:szCs w:val="18"/>
              </w:rPr>
              <w:t>wskazuje</w:t>
            </w:r>
            <w:r w:rsidR="00DD3BF8" w:rsidRPr="00F20C94">
              <w:rPr>
                <w:rFonts w:ascii="Arial" w:hAnsi="Arial" w:cs="Arial"/>
                <w:sz w:val="18"/>
                <w:szCs w:val="18"/>
              </w:rPr>
              <w:t xml:space="preserve"> rezonans napięć</w:t>
            </w:r>
          </w:p>
          <w:p w:rsidR="00DD3BF8" w:rsidRPr="00F20C94" w:rsidRDefault="00E01D82"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rys</w:t>
            </w:r>
            <w:r w:rsidR="00DD3BF8" w:rsidRPr="00F20C94">
              <w:rPr>
                <w:rFonts w:ascii="Arial" w:hAnsi="Arial" w:cs="Arial"/>
                <w:sz w:val="18"/>
                <w:szCs w:val="18"/>
              </w:rPr>
              <w:t>uje przebiegi czasowe mocy oraz napięcia i prądu w obwodzie</w:t>
            </w:r>
            <w:r w:rsidR="002336B9" w:rsidRPr="00F20C94">
              <w:rPr>
                <w:rFonts w:ascii="Arial" w:hAnsi="Arial" w:cs="Arial"/>
                <w:sz w:val="18"/>
                <w:szCs w:val="18"/>
              </w:rPr>
              <w:t xml:space="preserve"> jednofazowym</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analizuje przebieg czasowy mocy chwilowej czynnej w obwodzie</w:t>
            </w:r>
            <w:r w:rsidR="002336B9" w:rsidRPr="00F20C94">
              <w:rPr>
                <w:rFonts w:ascii="Arial" w:hAnsi="Arial" w:cs="Arial"/>
                <w:sz w:val="18"/>
                <w:szCs w:val="18"/>
              </w:rPr>
              <w:t xml:space="preserve"> jednofazowym</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o</w:t>
            </w:r>
            <w:r w:rsidR="002336B9" w:rsidRPr="00F20C94">
              <w:rPr>
                <w:rFonts w:ascii="Arial" w:hAnsi="Arial" w:cs="Arial"/>
                <w:sz w:val="18"/>
                <w:szCs w:val="18"/>
              </w:rPr>
              <w:t>blicza</w:t>
            </w:r>
            <w:r w:rsidRPr="00F20C94">
              <w:rPr>
                <w:rFonts w:ascii="Arial" w:hAnsi="Arial" w:cs="Arial"/>
                <w:sz w:val="18"/>
                <w:szCs w:val="18"/>
              </w:rPr>
              <w:t xml:space="preserve"> i analizuje moc czynn</w:t>
            </w:r>
            <w:r w:rsidR="002336B9" w:rsidRPr="00F20C94">
              <w:rPr>
                <w:rFonts w:ascii="Arial" w:hAnsi="Arial" w:cs="Arial"/>
                <w:sz w:val="18"/>
                <w:szCs w:val="18"/>
              </w:rPr>
              <w:t>ą</w:t>
            </w:r>
            <w:r w:rsidRPr="00F20C94">
              <w:rPr>
                <w:rFonts w:ascii="Arial" w:hAnsi="Arial" w:cs="Arial"/>
                <w:sz w:val="18"/>
                <w:szCs w:val="18"/>
              </w:rPr>
              <w:t xml:space="preserve"> P układu</w:t>
            </w:r>
          </w:p>
          <w:p w:rsidR="00DD3BF8" w:rsidRPr="00F20C94" w:rsidRDefault="00DD3BF8" w:rsidP="002702D4">
            <w:pPr>
              <w:numPr>
                <w:ilvl w:val="0"/>
                <w:numId w:val="36"/>
              </w:numPr>
              <w:spacing w:after="0" w:line="240" w:lineRule="auto"/>
              <w:ind w:left="113" w:hanging="113"/>
              <w:rPr>
                <w:rFonts w:ascii="Arial" w:hAnsi="Arial" w:cs="Arial"/>
                <w:sz w:val="18"/>
                <w:szCs w:val="18"/>
              </w:rPr>
            </w:pPr>
            <w:r w:rsidRPr="00F20C94">
              <w:rPr>
                <w:rFonts w:ascii="Arial" w:hAnsi="Arial" w:cs="Arial"/>
                <w:sz w:val="18"/>
                <w:szCs w:val="18"/>
              </w:rPr>
              <w:t>określa wartości prądów w przewodach zasilających instalacj</w:t>
            </w:r>
            <w:r w:rsidR="002336B9" w:rsidRPr="00F20C94">
              <w:rPr>
                <w:rFonts w:ascii="Arial" w:hAnsi="Arial" w:cs="Arial"/>
                <w:sz w:val="18"/>
                <w:szCs w:val="18"/>
              </w:rPr>
              <w:t>ę</w:t>
            </w:r>
            <w:r w:rsidRPr="00F20C94">
              <w:rPr>
                <w:rFonts w:ascii="Arial" w:hAnsi="Arial" w:cs="Arial"/>
                <w:sz w:val="18"/>
                <w:szCs w:val="18"/>
              </w:rPr>
              <w:t xml:space="preserve"> elektryczną pojazdu</w:t>
            </w:r>
          </w:p>
        </w:tc>
        <w:tc>
          <w:tcPr>
            <w:tcW w:w="2977" w:type="dxa"/>
            <w:tcBorders>
              <w:top w:val="single" w:sz="4" w:space="0" w:color="auto"/>
              <w:left w:val="single" w:sz="4" w:space="0" w:color="auto"/>
              <w:right w:val="single" w:sz="4" w:space="0" w:color="auto"/>
            </w:tcBorders>
          </w:tcPr>
          <w:p w:rsidR="00DD3BF8" w:rsidRPr="00F20C94" w:rsidRDefault="00DD3BF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Napięcia oraz prądy zmienne i przemienne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Parametry przebiegów sinusoidalnych napięć i prądów</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Przesunięcie fazowe przebiegów sinusoidalnych</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Wartość skuteczna przebiegu sinusoidalnego.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Wartość średnia przebiegu sinusoidalnego</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RL</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Przepływ prądu przez szeregowe połączenie RC</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Przepływ prądu przez idealny kondensator L</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Prawo Ohma dla odcinka szeregowego RC</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 xml:space="preserve">Pierwsze prawo Kirchhoffa dla obwodu prądu zmiennego </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Drugie prawo Kirchhoffa dla prądu zmiennego</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Rezonans napięć</w:t>
            </w:r>
          </w:p>
          <w:p w:rsidR="00DD3BF8" w:rsidRPr="00F20C94" w:rsidRDefault="00DD3BF8" w:rsidP="002702D4">
            <w:pPr>
              <w:numPr>
                <w:ilvl w:val="0"/>
                <w:numId w:val="32"/>
              </w:numPr>
              <w:spacing w:after="0" w:line="240" w:lineRule="auto"/>
              <w:ind w:left="113" w:hanging="113"/>
              <w:rPr>
                <w:rFonts w:ascii="Arial" w:hAnsi="Arial" w:cs="Arial"/>
                <w:sz w:val="18"/>
                <w:szCs w:val="18"/>
              </w:rPr>
            </w:pPr>
            <w:r w:rsidRPr="00F20C94">
              <w:rPr>
                <w:rFonts w:ascii="Arial" w:hAnsi="Arial" w:cs="Arial"/>
                <w:sz w:val="18"/>
                <w:szCs w:val="18"/>
              </w:rPr>
              <w:t>Rezonans prądów</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czynna odbiorników jednofazowych</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bierna odbiorników jednofazowych</w:t>
            </w:r>
          </w:p>
          <w:p w:rsidR="00DD3BF8" w:rsidRPr="00F20C94" w:rsidRDefault="00DD3BF8" w:rsidP="002702D4">
            <w:pPr>
              <w:numPr>
                <w:ilvl w:val="0"/>
                <w:numId w:val="37"/>
              </w:numPr>
              <w:spacing w:after="0" w:line="240" w:lineRule="auto"/>
              <w:ind w:left="113" w:hanging="113"/>
              <w:rPr>
                <w:rFonts w:ascii="Arial" w:hAnsi="Arial" w:cs="Arial"/>
                <w:sz w:val="18"/>
                <w:szCs w:val="18"/>
              </w:rPr>
            </w:pPr>
            <w:r w:rsidRPr="00F20C94">
              <w:rPr>
                <w:rFonts w:ascii="Arial" w:hAnsi="Arial" w:cs="Arial"/>
                <w:sz w:val="18"/>
                <w:szCs w:val="18"/>
              </w:rPr>
              <w:t>Moc pozorna odbiorników jednofazowych</w:t>
            </w:r>
          </w:p>
          <w:p w:rsidR="00DD3BF8" w:rsidRPr="00F20C94" w:rsidRDefault="00DD3BF8" w:rsidP="00A217D3">
            <w:pPr>
              <w:spacing w:after="0" w:line="240" w:lineRule="auto"/>
              <w:ind w:left="113" w:hanging="113"/>
              <w:rPr>
                <w:rFonts w:ascii="Arial" w:hAnsi="Arial" w:cs="Arial"/>
                <w:sz w:val="18"/>
                <w:szCs w:val="18"/>
              </w:rPr>
            </w:pPr>
          </w:p>
          <w:p w:rsidR="00DD3BF8" w:rsidRPr="00F20C94" w:rsidRDefault="00DD3BF8" w:rsidP="00A217D3">
            <w:pPr>
              <w:spacing w:after="0" w:line="240" w:lineRule="auto"/>
              <w:ind w:left="113" w:hanging="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3BF8" w:rsidRPr="00F20C94" w:rsidRDefault="00DD3BF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Rysowanie wskazanych przebiegów czasowych prądu</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częstotliwości przebiegu o wskazanym okresie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Zapisywanie obliczonej częstotliwości z zastosowaniem wielokrotności jednostki częstotliwości</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Rysowanie wykresu przebiegu sinusoidalnego na podstawie wskazanego promienia wodzącego</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Rysowanie przebiegów zgodnych w fazie i niezgodnych w fazie</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wartości skutecznej przebiegu na podstawie podanej wartości maksymalnej</w:t>
            </w:r>
          </w:p>
          <w:p w:rsidR="00DD3BF8" w:rsidRPr="00F20C94" w:rsidRDefault="00DD3BF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wartości średniej przebiegu sinusoidalnego na podstawie podanej wartości maksymalnej</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prądu dla wskazanych rezystancji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reaktancji indukcyjnej dla danej cewki</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układu szeregowego RL</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wartości impedancji dla wskazanego układu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dla wskazanego układu</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Obliczanie reaktancji wskazanego układu szeregowego RC na podstawie prawa Ohma</w:t>
            </w:r>
          </w:p>
          <w:p w:rsidR="00DD3BF8" w:rsidRPr="00F20C94" w:rsidRDefault="00DD3BF8" w:rsidP="002702D4">
            <w:pPr>
              <w:numPr>
                <w:ilvl w:val="0"/>
                <w:numId w:val="33"/>
              </w:numPr>
              <w:spacing w:after="0" w:line="240" w:lineRule="auto"/>
              <w:ind w:left="113" w:hanging="113"/>
              <w:rPr>
                <w:rFonts w:ascii="Arial" w:hAnsi="Arial" w:cs="Arial"/>
                <w:sz w:val="18"/>
                <w:szCs w:val="18"/>
              </w:rPr>
            </w:pPr>
            <w:r w:rsidRPr="00F20C94">
              <w:rPr>
                <w:rFonts w:ascii="Arial" w:hAnsi="Arial" w:cs="Arial"/>
                <w:sz w:val="18"/>
                <w:szCs w:val="18"/>
              </w:rPr>
              <w:t>Określanie przesunięcia fazowego wskazanego układu</w:t>
            </w:r>
            <w:r w:rsidR="000F6024" w:rsidRPr="00F20C94">
              <w:rPr>
                <w:rFonts w:ascii="Arial" w:hAnsi="Arial" w:cs="Arial"/>
                <w:sz w:val="18"/>
                <w:szCs w:val="18"/>
              </w:rPr>
              <w:t xml:space="preserve"> </w:t>
            </w:r>
            <w:r w:rsidRPr="00F20C94">
              <w:rPr>
                <w:rFonts w:ascii="Arial" w:hAnsi="Arial" w:cs="Arial"/>
                <w:sz w:val="18"/>
                <w:szCs w:val="18"/>
              </w:rPr>
              <w:t>szeregowego RC</w:t>
            </w: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8"/>
                <w:szCs w:val="18"/>
              </w:rPr>
            </w:pPr>
          </w:p>
          <w:p w:rsidR="004A046C" w:rsidRPr="00F20C94" w:rsidRDefault="004A046C" w:rsidP="004A046C">
            <w:pPr>
              <w:spacing w:after="0" w:line="240" w:lineRule="auto"/>
              <w:rPr>
                <w:rFonts w:ascii="Arial" w:hAnsi="Arial" w:cs="Arial"/>
                <w:sz w:val="10"/>
                <w:szCs w:val="10"/>
              </w:rPr>
            </w:pPr>
          </w:p>
          <w:p w:rsidR="00DD3BF8" w:rsidRPr="00F20C94" w:rsidRDefault="00DD3BF8" w:rsidP="002702D4">
            <w:pPr>
              <w:numPr>
                <w:ilvl w:val="0"/>
                <w:numId w:val="35"/>
              </w:numPr>
              <w:spacing w:after="0" w:line="240" w:lineRule="auto"/>
              <w:ind w:left="113" w:hanging="113"/>
              <w:rPr>
                <w:rFonts w:ascii="Arial" w:hAnsi="Arial" w:cs="Arial"/>
                <w:sz w:val="18"/>
                <w:szCs w:val="18"/>
              </w:rPr>
            </w:pPr>
            <w:r w:rsidRPr="00F20C94">
              <w:rPr>
                <w:rFonts w:ascii="Arial" w:hAnsi="Arial" w:cs="Arial"/>
                <w:sz w:val="18"/>
                <w:szCs w:val="18"/>
              </w:rPr>
              <w:t>Rysowanie wskazanego układu równoległego RLC i dobieranie wartości prądów płynących w obwodzie na podstawie I prawa Kirchhoffa</w:t>
            </w:r>
          </w:p>
          <w:p w:rsidR="00DD3BF8" w:rsidRPr="00F20C94" w:rsidRDefault="00DD3BF8" w:rsidP="002702D4">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Obliczanie wartości prądu płynącego we wskazanym przewodzie zasilającym w instalacji samochodowej</w:t>
            </w:r>
          </w:p>
          <w:p w:rsidR="00DD3BF8" w:rsidRPr="00F20C94" w:rsidRDefault="00DD3BF8" w:rsidP="002702D4">
            <w:pPr>
              <w:numPr>
                <w:ilvl w:val="0"/>
                <w:numId w:val="38"/>
              </w:numPr>
              <w:spacing w:after="0" w:line="240" w:lineRule="auto"/>
              <w:ind w:left="113" w:hanging="113"/>
              <w:rPr>
                <w:rFonts w:ascii="Arial" w:hAnsi="Arial" w:cs="Arial"/>
                <w:sz w:val="18"/>
                <w:szCs w:val="18"/>
              </w:rPr>
            </w:pPr>
            <w:r w:rsidRPr="00F20C94">
              <w:rPr>
                <w:rFonts w:ascii="Arial" w:hAnsi="Arial" w:cs="Arial"/>
                <w:sz w:val="18"/>
                <w:szCs w:val="18"/>
              </w:rPr>
              <w:t>Dobieranie odpowiedniego przekroju przewodu zasilającego do obliczanej wartości prądu</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0F6024" w:rsidRPr="00F20C94" w:rsidRDefault="000F6024"/>
    <w:p w:rsidR="000F6024" w:rsidRPr="00F20C94" w:rsidRDefault="000F6024"/>
    <w:p w:rsidR="000F6024" w:rsidRPr="00F20C94" w:rsidRDefault="000F6024"/>
    <w:p w:rsidR="000F6024" w:rsidRPr="00F20C94" w:rsidRDefault="000F6024"/>
    <w:p w:rsidR="000714E5" w:rsidRPr="00F20C94" w:rsidRDefault="000714E5"/>
    <w:p w:rsidR="000714E5" w:rsidRPr="00F20C94" w:rsidRDefault="000714E5"/>
    <w:p w:rsidR="000714E5" w:rsidRPr="00F20C94" w:rsidRDefault="000714E5"/>
    <w:p w:rsidR="000714E5" w:rsidRPr="00F20C94" w:rsidRDefault="000714E5"/>
    <w:p w:rsidR="000F6024" w:rsidRPr="00F20C94" w:rsidRDefault="000F6024"/>
    <w:p w:rsidR="000F6024" w:rsidRPr="00F20C94" w:rsidRDefault="000F6024"/>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977"/>
        <w:gridCol w:w="3118"/>
        <w:gridCol w:w="1559"/>
      </w:tblGrid>
      <w:tr w:rsidR="00DD3BF8" w:rsidRPr="00F20C94" w:rsidTr="007A6B9E">
        <w:tc>
          <w:tcPr>
            <w:tcW w:w="2694"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DD3BF8" w:rsidRPr="00F20C94" w:rsidRDefault="00DD3BF8"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559" w:type="dxa"/>
          </w:tcPr>
          <w:p w:rsidR="00DD3BF8" w:rsidRPr="00F20C94" w:rsidRDefault="00DD3BF8"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DD3BF8" w:rsidRPr="00F20C94" w:rsidTr="007A6B9E">
        <w:tblPrEx>
          <w:tblBorders>
            <w:bottom w:val="single" w:sz="4" w:space="0" w:color="auto"/>
          </w:tblBorders>
        </w:tblPrEx>
        <w:trPr>
          <w:trHeight w:val="285"/>
        </w:trPr>
        <w:tc>
          <w:tcPr>
            <w:tcW w:w="2694" w:type="dxa"/>
            <w:vMerge w:val="restart"/>
          </w:tcPr>
          <w:p w:rsidR="00C0739C" w:rsidRPr="00F20C94" w:rsidRDefault="00C0739C" w:rsidP="00C0739C">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C0739C" w:rsidRPr="00F20C94" w:rsidRDefault="00C0739C" w:rsidP="00C0739C">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C0739C" w:rsidRPr="00F20C94" w:rsidRDefault="00C0739C" w:rsidP="00C0739C">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C0739C" w:rsidRPr="00F20C94" w:rsidRDefault="00C0739C" w:rsidP="00C0739C">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DD3BF8" w:rsidRPr="00F20C94" w:rsidRDefault="00DD3BF8" w:rsidP="009F5C6B">
            <w:pPr>
              <w:pStyle w:val="Akapitzlist"/>
              <w:spacing w:after="0" w:line="240" w:lineRule="auto"/>
              <w:ind w:left="0"/>
              <w:rPr>
                <w:rFonts w:ascii="Arial" w:hAnsi="Arial" w:cs="Arial"/>
                <w:sz w:val="18"/>
                <w:szCs w:val="18"/>
                <w:lang w:val="pl-PL"/>
              </w:rPr>
            </w:pPr>
          </w:p>
        </w:tc>
        <w:tc>
          <w:tcPr>
            <w:tcW w:w="11056" w:type="dxa"/>
            <w:gridSpan w:val="3"/>
          </w:tcPr>
          <w:p w:rsidR="00DD3BF8" w:rsidRPr="00F20C94" w:rsidRDefault="00834678" w:rsidP="00005C62">
            <w:pPr>
              <w:spacing w:before="40" w:after="0" w:line="240" w:lineRule="auto"/>
              <w:jc w:val="center"/>
              <w:rPr>
                <w:rFonts w:ascii="Arial" w:hAnsi="Arial" w:cs="Arial"/>
                <w:b/>
                <w:sz w:val="18"/>
                <w:szCs w:val="18"/>
              </w:rPr>
            </w:pPr>
            <w:r w:rsidRPr="00F20C94">
              <w:rPr>
                <w:rFonts w:ascii="Arial" w:hAnsi="Arial" w:cs="Arial"/>
                <w:b/>
                <w:sz w:val="18"/>
                <w:szCs w:val="18"/>
              </w:rPr>
              <w:t>5</w:t>
            </w:r>
            <w:r w:rsidR="00DD3BF8" w:rsidRPr="00F20C94">
              <w:rPr>
                <w:rFonts w:ascii="Arial" w:hAnsi="Arial" w:cs="Arial"/>
                <w:b/>
                <w:sz w:val="18"/>
                <w:szCs w:val="18"/>
              </w:rPr>
              <w:t>.7. Obwody prądu przemiennego trójfazowego</w:t>
            </w:r>
          </w:p>
        </w:tc>
        <w:tc>
          <w:tcPr>
            <w:tcW w:w="1559"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DD3BF8"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D3BF8" w:rsidRPr="00F20C94" w:rsidTr="007A6B9E">
        <w:tblPrEx>
          <w:tblBorders>
            <w:bottom w:val="single" w:sz="4" w:space="0" w:color="auto"/>
          </w:tblBorders>
        </w:tblPrEx>
        <w:trPr>
          <w:trHeight w:val="2400"/>
        </w:trPr>
        <w:tc>
          <w:tcPr>
            <w:tcW w:w="2694" w:type="dxa"/>
            <w:vMerge/>
            <w:textDirection w:val="btLr"/>
          </w:tcPr>
          <w:p w:rsidR="00DD3BF8" w:rsidRPr="00F20C94" w:rsidRDefault="00DD3BF8"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D3BF8" w:rsidRPr="00F20C94" w:rsidRDefault="00DD3BF8" w:rsidP="003252C9">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pojęcie obwodu trójfazowego</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sposób wytwarzania napięcia trójfazowego</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w gwiazdę</w:t>
            </w:r>
          </w:p>
          <w:p w:rsidR="00DD3BF8"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prądnicy trójfazowej</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napięcia chwilowe indukowane w uzwojeniach prądnicy trójfazowej</w:t>
            </w:r>
          </w:p>
          <w:p w:rsidR="00DD3BF8" w:rsidRPr="00F20C94" w:rsidRDefault="00CC2BAE"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tych napięć</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budowę statora alternatora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trójfazowy gwiazda</w:t>
            </w:r>
            <w:r w:rsidRPr="00F20C94">
              <w:rPr>
                <w:rFonts w:ascii="Arial" w:hAnsi="Arial" w:cs="Arial"/>
                <w:sz w:val="18"/>
                <w:szCs w:val="18"/>
              </w:rPr>
              <w:t>-</w:t>
            </w:r>
            <w:r w:rsidR="00DD3BF8" w:rsidRPr="00F20C94">
              <w:rPr>
                <w:rFonts w:ascii="Arial" w:hAnsi="Arial" w:cs="Arial"/>
                <w:sz w:val="18"/>
                <w:szCs w:val="18"/>
              </w:rPr>
              <w:t>gwiazda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podaje</w:t>
            </w:r>
            <w:r w:rsidR="00DD3BF8" w:rsidRPr="00F20C94">
              <w:rPr>
                <w:rFonts w:ascii="Arial" w:hAnsi="Arial" w:cs="Arial"/>
                <w:sz w:val="18"/>
                <w:szCs w:val="18"/>
              </w:rPr>
              <w:t xml:space="preserve"> podstawowe wielkości napięć i prądów w wyżej wymienionym połączeniu</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CC2BAE" w:rsidRPr="00F20C94">
              <w:rPr>
                <w:rFonts w:ascii="Arial" w:hAnsi="Arial" w:cs="Arial"/>
                <w:sz w:val="18"/>
                <w:szCs w:val="18"/>
              </w:rPr>
              <w:t>blicz</w:t>
            </w:r>
            <w:r w:rsidRPr="00F20C94">
              <w:rPr>
                <w:rFonts w:ascii="Arial" w:hAnsi="Arial" w:cs="Arial"/>
                <w:sz w:val="18"/>
                <w:szCs w:val="18"/>
              </w:rPr>
              <w:t xml:space="preserve">a napięcia i prądy dla symetrycznego układu trójfazowego przy odbiornikach połączonych w gwiazdę </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w:t>
            </w:r>
            <w:r w:rsidRPr="00F20C94">
              <w:rPr>
                <w:rFonts w:ascii="Arial" w:hAnsi="Arial" w:cs="Arial"/>
                <w:sz w:val="18"/>
                <w:szCs w:val="18"/>
              </w:rPr>
              <w:t xml:space="preserve">elektryczny </w:t>
            </w:r>
            <w:r w:rsidR="00DD3BF8" w:rsidRPr="00F20C94">
              <w:rPr>
                <w:rFonts w:ascii="Arial" w:hAnsi="Arial" w:cs="Arial"/>
                <w:sz w:val="18"/>
                <w:szCs w:val="18"/>
              </w:rPr>
              <w:t>trójfazowy symetryczny przy odbiornikach połączonych w trójkąt</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i </w:t>
            </w:r>
            <w:r w:rsidR="009444E3" w:rsidRPr="00F20C94">
              <w:rPr>
                <w:rFonts w:ascii="Arial" w:hAnsi="Arial" w:cs="Arial"/>
                <w:sz w:val="18"/>
                <w:szCs w:val="18"/>
              </w:rPr>
              <w:t>wyjaśnia</w:t>
            </w:r>
            <w:r w:rsidR="00DD3BF8" w:rsidRPr="00F20C94">
              <w:rPr>
                <w:rFonts w:ascii="Arial" w:hAnsi="Arial" w:cs="Arial"/>
                <w:sz w:val="18"/>
                <w:szCs w:val="18"/>
              </w:rPr>
              <w:t xml:space="preserve"> wykres wektorowy napięć </w:t>
            </w:r>
            <w:r w:rsidRPr="00F20C94">
              <w:rPr>
                <w:rFonts w:ascii="Arial" w:hAnsi="Arial" w:cs="Arial"/>
                <w:sz w:val="18"/>
                <w:szCs w:val="18"/>
              </w:rPr>
              <w:t>oraz</w:t>
            </w:r>
            <w:r w:rsidR="00DD3BF8" w:rsidRPr="00F20C94">
              <w:rPr>
                <w:rFonts w:ascii="Arial" w:hAnsi="Arial" w:cs="Arial"/>
                <w:sz w:val="18"/>
                <w:szCs w:val="18"/>
              </w:rPr>
              <w:t xml:space="preserve"> prądów dla wyżej wymienionego układu</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8E29BA" w:rsidRPr="00F20C94">
              <w:rPr>
                <w:rFonts w:ascii="Arial" w:hAnsi="Arial" w:cs="Arial"/>
                <w:sz w:val="18"/>
                <w:szCs w:val="18"/>
              </w:rPr>
              <w:t>blicz</w:t>
            </w:r>
            <w:r w:rsidRPr="00F20C94">
              <w:rPr>
                <w:rFonts w:ascii="Arial" w:hAnsi="Arial" w:cs="Arial"/>
                <w:sz w:val="18"/>
                <w:szCs w:val="18"/>
              </w:rPr>
              <w:t>a parametry dla układu trójfazowego symetrycznego  przy odbiornikach połączonych w trójkąt</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zastosowanie układu trójfazowych w instalacji elektrycznej samochodu</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połączenie odbiorników rezystancyjnych w gwiazdę</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układ odbiorników rezystancyjnych połączonych w trójkąt</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porównuje moc czynną pobieraną przez odbiorniki połączone w trójkąt i w gwiazdę</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charakteryzuje moc bierną i pozorną odbiorników o charakterze RL, RC, RLC</w:t>
            </w:r>
          </w:p>
          <w:p w:rsidR="00DD3BF8" w:rsidRPr="00F20C94" w:rsidRDefault="008E29BA"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opisu</w:t>
            </w:r>
            <w:r w:rsidR="00DD3BF8" w:rsidRPr="00F20C94">
              <w:rPr>
                <w:rFonts w:ascii="Arial" w:hAnsi="Arial" w:cs="Arial"/>
                <w:sz w:val="18"/>
                <w:szCs w:val="18"/>
              </w:rPr>
              <w:t>je zastosowanie transformatora</w:t>
            </w:r>
          </w:p>
          <w:p w:rsidR="00DD3BF8" w:rsidRPr="00F20C94" w:rsidRDefault="00CC2BAE"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rysuje</w:t>
            </w:r>
            <w:r w:rsidR="00DD3BF8" w:rsidRPr="00F20C94">
              <w:rPr>
                <w:rFonts w:ascii="Arial" w:hAnsi="Arial" w:cs="Arial"/>
                <w:sz w:val="18"/>
                <w:szCs w:val="18"/>
              </w:rPr>
              <w:t xml:space="preserve"> symbol graficzny transformatora</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zasadę działania transformatora</w:t>
            </w:r>
          </w:p>
          <w:p w:rsidR="00DD3BF8" w:rsidRPr="00F20C94" w:rsidRDefault="009444E3"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wyjaśnia</w:t>
            </w:r>
            <w:r w:rsidR="00DD3BF8" w:rsidRPr="00F20C94">
              <w:rPr>
                <w:rFonts w:ascii="Arial" w:hAnsi="Arial" w:cs="Arial"/>
                <w:sz w:val="18"/>
                <w:szCs w:val="18"/>
              </w:rPr>
              <w:t xml:space="preserve"> stany pracy transformatora</w:t>
            </w:r>
          </w:p>
          <w:p w:rsidR="00DD3BF8" w:rsidRPr="00F20C94" w:rsidRDefault="00CC2385"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opis</w:t>
            </w:r>
            <w:r w:rsidR="00DD3BF8" w:rsidRPr="00F20C94">
              <w:rPr>
                <w:rFonts w:ascii="Arial" w:hAnsi="Arial" w:cs="Arial"/>
                <w:sz w:val="18"/>
                <w:szCs w:val="18"/>
              </w:rPr>
              <w:t>uje prądy wirowe</w:t>
            </w:r>
          </w:p>
          <w:p w:rsidR="00DD3BF8" w:rsidRPr="00F20C94" w:rsidRDefault="00DD3BF8" w:rsidP="002702D4">
            <w:pPr>
              <w:numPr>
                <w:ilvl w:val="0"/>
                <w:numId w:val="42"/>
              </w:numPr>
              <w:spacing w:after="0" w:line="240" w:lineRule="auto"/>
              <w:ind w:left="113" w:hanging="113"/>
              <w:rPr>
                <w:rFonts w:ascii="Arial" w:hAnsi="Arial" w:cs="Arial"/>
                <w:sz w:val="18"/>
                <w:szCs w:val="18"/>
              </w:rPr>
            </w:pPr>
            <w:r w:rsidRPr="00F20C94">
              <w:rPr>
                <w:rFonts w:ascii="Arial" w:hAnsi="Arial" w:cs="Arial"/>
                <w:sz w:val="18"/>
                <w:szCs w:val="18"/>
              </w:rPr>
              <w:t>o</w:t>
            </w:r>
            <w:r w:rsidR="00CC2385" w:rsidRPr="00F20C94">
              <w:rPr>
                <w:rFonts w:ascii="Arial" w:hAnsi="Arial" w:cs="Arial"/>
                <w:sz w:val="18"/>
                <w:szCs w:val="18"/>
              </w:rPr>
              <w:t>pisuje</w:t>
            </w:r>
            <w:r w:rsidRPr="00F20C94">
              <w:rPr>
                <w:rFonts w:ascii="Arial" w:hAnsi="Arial" w:cs="Arial"/>
                <w:sz w:val="18"/>
                <w:szCs w:val="18"/>
              </w:rPr>
              <w:t xml:space="preserve"> podział transformatorów </w:t>
            </w:r>
            <w:r w:rsidR="00CC2385" w:rsidRPr="00F20C94">
              <w:rPr>
                <w:rFonts w:ascii="Arial" w:hAnsi="Arial" w:cs="Arial"/>
                <w:sz w:val="18"/>
                <w:szCs w:val="18"/>
              </w:rPr>
              <w:t>ze</w:t>
            </w:r>
            <w:r w:rsidRPr="00F20C94">
              <w:rPr>
                <w:rFonts w:ascii="Arial" w:hAnsi="Arial" w:cs="Arial"/>
                <w:sz w:val="18"/>
                <w:szCs w:val="18"/>
              </w:rPr>
              <w:t xml:space="preserve"> względ</w:t>
            </w:r>
            <w:r w:rsidR="00CC2385" w:rsidRPr="00F20C94">
              <w:rPr>
                <w:rFonts w:ascii="Arial" w:hAnsi="Arial" w:cs="Arial"/>
                <w:sz w:val="18"/>
                <w:szCs w:val="18"/>
              </w:rPr>
              <w:t>u na zastosowanie</w:t>
            </w:r>
          </w:p>
        </w:tc>
        <w:tc>
          <w:tcPr>
            <w:tcW w:w="2977" w:type="dxa"/>
            <w:tcBorders>
              <w:top w:val="single" w:sz="4" w:space="0" w:color="auto"/>
              <w:left w:val="single" w:sz="4" w:space="0" w:color="auto"/>
              <w:right w:val="single" w:sz="4" w:space="0" w:color="auto"/>
            </w:tcBorders>
          </w:tcPr>
          <w:p w:rsidR="00DD3BF8" w:rsidRPr="00F20C94" w:rsidRDefault="00DD3BF8" w:rsidP="002702D4">
            <w:pPr>
              <w:numPr>
                <w:ilvl w:val="0"/>
                <w:numId w:val="40"/>
              </w:numPr>
              <w:spacing w:before="40" w:after="0" w:line="240" w:lineRule="auto"/>
              <w:ind w:left="113" w:hanging="113"/>
              <w:rPr>
                <w:rFonts w:ascii="Arial" w:hAnsi="Arial" w:cs="Arial"/>
                <w:sz w:val="18"/>
                <w:szCs w:val="18"/>
              </w:rPr>
            </w:pPr>
            <w:r w:rsidRPr="00F20C94">
              <w:rPr>
                <w:rFonts w:ascii="Arial" w:hAnsi="Arial" w:cs="Arial"/>
                <w:sz w:val="18"/>
                <w:szCs w:val="18"/>
              </w:rPr>
              <w:t>Obwód prądu trójfazowego</w:t>
            </w:r>
          </w:p>
          <w:p w:rsidR="00DD3BF8" w:rsidRPr="00F20C94" w:rsidRDefault="00DD3BF8" w:rsidP="002702D4">
            <w:pPr>
              <w:numPr>
                <w:ilvl w:val="0"/>
                <w:numId w:val="40"/>
              </w:numPr>
              <w:spacing w:after="0" w:line="240" w:lineRule="auto"/>
              <w:ind w:left="113" w:hanging="113"/>
              <w:rPr>
                <w:rFonts w:ascii="Arial" w:hAnsi="Arial" w:cs="Arial"/>
                <w:sz w:val="18"/>
                <w:szCs w:val="18"/>
              </w:rPr>
            </w:pPr>
            <w:r w:rsidRPr="00F20C94">
              <w:rPr>
                <w:rFonts w:ascii="Arial" w:hAnsi="Arial" w:cs="Arial"/>
                <w:sz w:val="18"/>
                <w:szCs w:val="18"/>
              </w:rPr>
              <w:t>Wytwarzanie napięcia trójfazowego</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Układ trójfazowy gwiazda-gwiazda</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układu gwiazda-gwiazda</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Układ trójfazowy gwiazda-trójkąt</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układu gwiazda-trójkąt</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Moc czynna odbiorników trójfazowych połączonych w gwiazdę</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Moc czynna odbiorników trójfazowych połączonych w trójkąt </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Moc bierna i pozorna układów trójfazowych</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rodzaje transformatorów</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transformatora z rdzeniem</w:t>
            </w:r>
          </w:p>
          <w:p w:rsidR="00DD3BF8" w:rsidRPr="00F20C94" w:rsidRDefault="00DD3BF8"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Parametry transformatora</w:t>
            </w:r>
          </w:p>
        </w:tc>
        <w:tc>
          <w:tcPr>
            <w:tcW w:w="3118" w:type="dxa"/>
            <w:tcBorders>
              <w:top w:val="single" w:sz="4" w:space="0" w:color="auto"/>
              <w:left w:val="single" w:sz="4" w:space="0" w:color="auto"/>
              <w:right w:val="single" w:sz="4" w:space="0" w:color="auto"/>
            </w:tcBorders>
          </w:tcPr>
          <w:p w:rsidR="00DD3BF8" w:rsidRPr="00F20C94" w:rsidRDefault="00DD3BF8" w:rsidP="002702D4">
            <w:pPr>
              <w:numPr>
                <w:ilvl w:val="0"/>
                <w:numId w:val="41"/>
              </w:numPr>
              <w:spacing w:before="40" w:after="0" w:line="240" w:lineRule="auto"/>
              <w:ind w:left="113" w:hanging="113"/>
              <w:rPr>
                <w:rFonts w:ascii="Arial" w:hAnsi="Arial" w:cs="Arial"/>
                <w:sz w:val="18"/>
                <w:szCs w:val="18"/>
              </w:rPr>
            </w:pPr>
            <w:r w:rsidRPr="00F20C94">
              <w:rPr>
                <w:rFonts w:ascii="Arial" w:hAnsi="Arial" w:cs="Arial"/>
                <w:sz w:val="18"/>
                <w:szCs w:val="18"/>
              </w:rPr>
              <w:t>Rysowanie schematu elektrycznego uzwojeń statora i prądnicy trójfazowej oraz odnajd</w:t>
            </w:r>
            <w:r w:rsidR="007E23A9" w:rsidRPr="00F20C94">
              <w:rPr>
                <w:rFonts w:ascii="Arial" w:hAnsi="Arial" w:cs="Arial"/>
                <w:sz w:val="18"/>
                <w:szCs w:val="18"/>
              </w:rPr>
              <w:t>o</w:t>
            </w:r>
            <w:r w:rsidRPr="00F20C94">
              <w:rPr>
                <w:rFonts w:ascii="Arial" w:hAnsi="Arial" w:cs="Arial"/>
                <w:sz w:val="18"/>
                <w:szCs w:val="18"/>
              </w:rPr>
              <w:t>wanie ich na wskazanym modelu</w:t>
            </w:r>
          </w:p>
          <w:p w:rsidR="00DD3BF8" w:rsidRPr="00F20C94" w:rsidRDefault="00DD3BF8" w:rsidP="002702D4">
            <w:pPr>
              <w:numPr>
                <w:ilvl w:val="0"/>
                <w:numId w:val="41"/>
              </w:numPr>
              <w:spacing w:after="0" w:line="240" w:lineRule="auto"/>
              <w:ind w:left="113" w:hanging="113"/>
              <w:rPr>
                <w:rFonts w:ascii="Arial" w:hAnsi="Arial" w:cs="Arial"/>
                <w:b/>
                <w:sz w:val="18"/>
                <w:szCs w:val="18"/>
              </w:rPr>
            </w:pPr>
            <w:r w:rsidRPr="00F20C94">
              <w:rPr>
                <w:rFonts w:ascii="Arial" w:hAnsi="Arial" w:cs="Arial"/>
                <w:sz w:val="18"/>
                <w:szCs w:val="18"/>
              </w:rPr>
              <w:t>Rysowanie przebiegów napięć o zróżnicowanych przesunięciach fazowych i jednakowej amplitudzie</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napięć i prądów dla układu trójfazowego symetrycznego z odbiornikiem połączonym w gwiazdę dla zadanych wartości</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wykresu wskazowego prądów i napięć dla odbiornika połączonego w trójkąt dla zadanych wartości</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Obliczanie napięcia międzyfazowego dla zadanej wartości napięcia fazowego</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schematu budowy transformatora</w:t>
            </w:r>
          </w:p>
          <w:p w:rsidR="00DD3BF8" w:rsidRPr="00F20C94" w:rsidRDefault="00DD3BF8"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Rysowanie przebiegu prądów wirowych w rdzeniu wskazanego transformatora i określanie kierunku ich przepływu</w:t>
            </w:r>
          </w:p>
          <w:p w:rsidR="00DD3BF8" w:rsidRPr="00F20C94" w:rsidRDefault="00DD3BF8"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Rysowanie schematu ideowego zasilania przykładowego stanowiska naprawczego napięciem bezpiecznym 24 V i określanie wartości bezpiecznika zabezpieczającego ten układ zasilania stanowiska naprawczego z transformatorem separującym</w:t>
            </w:r>
          </w:p>
        </w:tc>
        <w:tc>
          <w:tcPr>
            <w:tcW w:w="1559" w:type="dxa"/>
            <w:vMerge/>
            <w:tcBorders>
              <w:left w:val="single" w:sz="4" w:space="0" w:color="auto"/>
            </w:tcBorders>
          </w:tcPr>
          <w:p w:rsidR="00DD3BF8" w:rsidRPr="00F20C94" w:rsidRDefault="00DD3BF8" w:rsidP="003E1508">
            <w:pPr>
              <w:spacing w:line="240" w:lineRule="auto"/>
              <w:jc w:val="center"/>
              <w:rPr>
                <w:sz w:val="18"/>
                <w:szCs w:val="18"/>
              </w:rPr>
            </w:pPr>
          </w:p>
        </w:tc>
      </w:tr>
    </w:tbl>
    <w:p w:rsidR="005C7745" w:rsidRPr="00F20C94" w:rsidRDefault="005C7745" w:rsidP="005C7745"/>
    <w:p w:rsidR="00346188" w:rsidRPr="00F20C94" w:rsidRDefault="00346188" w:rsidP="005C7745"/>
    <w:p w:rsidR="005C7745" w:rsidRPr="00F20C94" w:rsidRDefault="005C7745" w:rsidP="005C7745"/>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F35492" w:rsidRPr="00F20C94" w:rsidTr="007A6B9E">
        <w:tc>
          <w:tcPr>
            <w:tcW w:w="2694"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F35492" w:rsidRPr="00F20C94" w:rsidRDefault="00F35492"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F35492" w:rsidRPr="00F20C94" w:rsidRDefault="00F35492"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5C7745" w:rsidRPr="00F20C94" w:rsidTr="007A6B9E">
        <w:tblPrEx>
          <w:tblBorders>
            <w:bottom w:val="single" w:sz="4" w:space="0" w:color="auto"/>
          </w:tblBorders>
        </w:tblPrEx>
        <w:trPr>
          <w:trHeight w:val="285"/>
        </w:trPr>
        <w:tc>
          <w:tcPr>
            <w:tcW w:w="2694" w:type="dxa"/>
            <w:vMerge w:val="restart"/>
          </w:tcPr>
          <w:p w:rsidR="004448C9" w:rsidRPr="00F20C94" w:rsidRDefault="004448C9" w:rsidP="004448C9">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4448C9" w:rsidRPr="00F20C94" w:rsidRDefault="004448C9" w:rsidP="004448C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4448C9" w:rsidRPr="00F20C94" w:rsidRDefault="004448C9" w:rsidP="004448C9">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4448C9" w:rsidRPr="00F20C94" w:rsidRDefault="004448C9" w:rsidP="004448C9">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3476DD" w:rsidRPr="00F20C94" w:rsidRDefault="003476DD" w:rsidP="00CF497D">
            <w:pPr>
              <w:spacing w:after="0" w:line="240" w:lineRule="auto"/>
            </w:pPr>
          </w:p>
        </w:tc>
        <w:tc>
          <w:tcPr>
            <w:tcW w:w="10914" w:type="dxa"/>
            <w:gridSpan w:val="3"/>
          </w:tcPr>
          <w:p w:rsidR="005C7745" w:rsidRPr="00F20C94" w:rsidRDefault="00834678" w:rsidP="00D64D80">
            <w:pPr>
              <w:spacing w:before="40" w:after="0" w:line="240" w:lineRule="auto"/>
              <w:jc w:val="center"/>
              <w:rPr>
                <w:rFonts w:ascii="Arial" w:hAnsi="Arial" w:cs="Arial"/>
                <w:b/>
                <w:sz w:val="18"/>
                <w:szCs w:val="18"/>
              </w:rPr>
            </w:pPr>
            <w:r w:rsidRPr="00F20C94">
              <w:rPr>
                <w:rFonts w:ascii="Arial" w:hAnsi="Arial" w:cs="Arial"/>
                <w:b/>
                <w:sz w:val="18"/>
                <w:szCs w:val="18"/>
              </w:rPr>
              <w:t>5</w:t>
            </w:r>
            <w:r w:rsidR="009618D8" w:rsidRPr="00F20C94">
              <w:rPr>
                <w:rFonts w:ascii="Arial" w:hAnsi="Arial" w:cs="Arial"/>
                <w:b/>
                <w:sz w:val="18"/>
                <w:szCs w:val="18"/>
              </w:rPr>
              <w:t>.</w:t>
            </w:r>
            <w:r w:rsidR="00D64D80" w:rsidRPr="00F20C94">
              <w:rPr>
                <w:rFonts w:ascii="Arial" w:hAnsi="Arial" w:cs="Arial"/>
                <w:b/>
                <w:sz w:val="18"/>
                <w:szCs w:val="18"/>
              </w:rPr>
              <w:t>8</w:t>
            </w:r>
            <w:r w:rsidR="009618D8" w:rsidRPr="00F20C94">
              <w:rPr>
                <w:rFonts w:ascii="Arial" w:hAnsi="Arial" w:cs="Arial"/>
                <w:b/>
                <w:sz w:val="18"/>
                <w:szCs w:val="18"/>
              </w:rPr>
              <w:t xml:space="preserve">. </w:t>
            </w:r>
            <w:r w:rsidR="003F1C5F" w:rsidRPr="00F20C94">
              <w:rPr>
                <w:rFonts w:ascii="Arial" w:hAnsi="Arial" w:cs="Arial"/>
                <w:b/>
                <w:sz w:val="18"/>
                <w:szCs w:val="18"/>
              </w:rPr>
              <w:t>Silniki prądu przemiennego</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C7745"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C7745" w:rsidRPr="00F20C94" w:rsidTr="007A6B9E">
        <w:tblPrEx>
          <w:tblBorders>
            <w:bottom w:val="single" w:sz="4" w:space="0" w:color="auto"/>
          </w:tblBorders>
        </w:tblPrEx>
        <w:trPr>
          <w:trHeight w:val="9342"/>
        </w:trPr>
        <w:tc>
          <w:tcPr>
            <w:tcW w:w="2694" w:type="dxa"/>
            <w:vMerge/>
            <w:textDirection w:val="btLr"/>
          </w:tcPr>
          <w:p w:rsidR="005C7745" w:rsidRPr="00F20C94" w:rsidRDefault="005C7745" w:rsidP="003E1508">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C7745" w:rsidRPr="00F20C94" w:rsidRDefault="005C7745" w:rsidP="006676C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C7745" w:rsidRPr="00F20C94" w:rsidRDefault="00CA6CC0"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silnika prądu przemiennego w samochodzie</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asynchronicznego klatkowego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asynchronicznego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sposób rozruchu silnika asynchronicznego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w:t>
            </w:r>
            <w:r w:rsidR="00CA6CC0" w:rsidRPr="00F20C94">
              <w:rPr>
                <w:rFonts w:ascii="Arial" w:hAnsi="Arial" w:cs="Arial"/>
                <w:sz w:val="18"/>
                <w:szCs w:val="18"/>
              </w:rPr>
              <w:t xml:space="preserve"> sposób</w:t>
            </w:r>
            <w:r w:rsidRPr="00F20C94">
              <w:rPr>
                <w:rFonts w:ascii="Arial" w:hAnsi="Arial" w:cs="Arial"/>
                <w:sz w:val="18"/>
                <w:szCs w:val="18"/>
              </w:rPr>
              <w:t xml:space="preserve"> podłączeni</w:t>
            </w:r>
            <w:r w:rsidR="00CA6CC0" w:rsidRPr="00F20C94">
              <w:rPr>
                <w:rFonts w:ascii="Arial" w:hAnsi="Arial" w:cs="Arial"/>
                <w:sz w:val="18"/>
                <w:szCs w:val="18"/>
              </w:rPr>
              <w:t>a</w:t>
            </w:r>
            <w:r w:rsidRPr="00F20C94">
              <w:rPr>
                <w:rFonts w:ascii="Arial" w:hAnsi="Arial" w:cs="Arial"/>
                <w:sz w:val="18"/>
                <w:szCs w:val="18"/>
              </w:rPr>
              <w:t xml:space="preserve"> silnika asynchronicznego do sieci zasilającej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i an</w:t>
            </w:r>
            <w:r w:rsidR="00CA6CC0" w:rsidRPr="00F20C94">
              <w:rPr>
                <w:rFonts w:ascii="Arial" w:hAnsi="Arial" w:cs="Arial"/>
                <w:sz w:val="18"/>
                <w:szCs w:val="18"/>
              </w:rPr>
              <w:t>alizuje charakterystyki silnika asynchronicznego</w:t>
            </w:r>
            <w:r w:rsidR="008B3918" w:rsidRPr="00F20C94">
              <w:rPr>
                <w:rFonts w:ascii="Arial" w:hAnsi="Arial" w:cs="Arial"/>
                <w:sz w:val="18"/>
                <w:szCs w:val="18"/>
              </w:rPr>
              <w:t xml:space="preserve"> </w:t>
            </w:r>
            <w:r w:rsidR="00CA6CC0" w:rsidRPr="00F20C94">
              <w:rPr>
                <w:rFonts w:ascii="Arial" w:hAnsi="Arial" w:cs="Arial"/>
                <w:sz w:val="18"/>
                <w:szCs w:val="18"/>
              </w:rPr>
              <w:t>(</w:t>
            </w:r>
            <w:r w:rsidRPr="00F20C94">
              <w:rPr>
                <w:rFonts w:ascii="Arial" w:hAnsi="Arial" w:cs="Arial"/>
                <w:i/>
                <w:sz w:val="18"/>
                <w:szCs w:val="18"/>
              </w:rPr>
              <w:t>M</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F5416A" w:rsidRPr="00F20C94">
              <w:rPr>
                <w:rFonts w:ascii="Arial" w:hAnsi="Arial" w:cs="Arial"/>
                <w:sz w:val="18"/>
                <w:szCs w:val="18"/>
              </w:rPr>
              <w:t>,</w:t>
            </w:r>
            <w:r w:rsidRPr="00F20C94">
              <w:rPr>
                <w:rFonts w:ascii="Arial" w:hAnsi="Arial" w:cs="Arial"/>
                <w:sz w:val="18"/>
                <w:szCs w:val="18"/>
              </w:rPr>
              <w:t xml:space="preserve"> </w:t>
            </w:r>
            <w:r w:rsidRPr="00F20C94">
              <w:rPr>
                <w:rFonts w:ascii="Arial" w:hAnsi="Arial" w:cs="Arial"/>
                <w:i/>
                <w:sz w:val="18"/>
                <w:szCs w:val="18"/>
              </w:rPr>
              <w:t>I</w:t>
            </w:r>
            <w:r w:rsidR="00CD53F0" w:rsidRPr="00F20C94">
              <w:rPr>
                <w:rFonts w:ascii="Arial" w:hAnsi="Arial" w:cs="Arial"/>
                <w:sz w:val="18"/>
                <w:szCs w:val="18"/>
              </w:rPr>
              <w:t xml:space="preserve"> </w:t>
            </w:r>
            <w:r w:rsidRPr="00F20C94">
              <w:rPr>
                <w:rFonts w:ascii="Arial" w:hAnsi="Arial" w:cs="Arial"/>
                <w:sz w:val="18"/>
                <w:szCs w:val="18"/>
              </w:rPr>
              <w:t>=</w:t>
            </w:r>
            <w:r w:rsidR="00CD53F0" w:rsidRPr="00F20C94">
              <w:rPr>
                <w:rFonts w:ascii="Arial" w:hAnsi="Arial" w:cs="Arial"/>
                <w:sz w:val="18"/>
                <w:szCs w:val="18"/>
              </w:rPr>
              <w:t xml:space="preserve"> </w:t>
            </w:r>
            <w:r w:rsidRPr="00F20C94">
              <w:rPr>
                <w:rFonts w:ascii="Arial" w:hAnsi="Arial" w:cs="Arial"/>
                <w:i/>
                <w:sz w:val="18"/>
                <w:szCs w:val="18"/>
              </w:rPr>
              <w:t>f</w:t>
            </w:r>
            <w:r w:rsidRPr="00F20C94">
              <w:rPr>
                <w:rFonts w:ascii="Arial" w:hAnsi="Arial" w:cs="Arial"/>
                <w:sz w:val="18"/>
                <w:szCs w:val="18"/>
              </w:rPr>
              <w:t>(</w:t>
            </w:r>
            <w:r w:rsidRPr="00F20C94">
              <w:rPr>
                <w:rFonts w:ascii="Arial" w:hAnsi="Arial" w:cs="Arial"/>
                <w:i/>
                <w:sz w:val="18"/>
                <w:szCs w:val="18"/>
              </w:rPr>
              <w:t>n</w:t>
            </w:r>
            <w:r w:rsidRPr="00F20C94">
              <w:rPr>
                <w:rFonts w:ascii="Arial" w:hAnsi="Arial" w:cs="Arial"/>
                <w:sz w:val="18"/>
                <w:szCs w:val="18"/>
              </w:rPr>
              <w:t>)</w:t>
            </w:r>
            <w:r w:rsidR="00CA6CC0" w:rsidRPr="00F20C94">
              <w:rPr>
                <w:rFonts w:ascii="Arial" w:hAnsi="Arial" w:cs="Arial"/>
                <w:sz w:val="18"/>
                <w:szCs w:val="18"/>
              </w:rPr>
              <w:t>)</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wady silników asynchronicznych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układ zasilania trójfazowego silnika asynchronicznego napędzającego </w:t>
            </w:r>
            <w:r w:rsidR="008B3918" w:rsidRPr="00F20C94">
              <w:rPr>
                <w:rFonts w:ascii="Arial" w:hAnsi="Arial" w:cs="Arial"/>
                <w:sz w:val="18"/>
                <w:szCs w:val="18"/>
              </w:rPr>
              <w:t>pojazd</w:t>
            </w:r>
            <w:r w:rsidRPr="00F20C94">
              <w:rPr>
                <w:rFonts w:ascii="Arial" w:hAnsi="Arial" w:cs="Arial"/>
                <w:sz w:val="18"/>
                <w:szCs w:val="18"/>
              </w:rPr>
              <w:t xml:space="preserve"> hybrydowy</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synchronicznego Bosch IMG</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działanie silnika synchronicznego Bosch IMG jako zintegrowanej maszyny silnik-prądnica </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opisuje</w:t>
            </w:r>
            <w:r w:rsidR="005C7745" w:rsidRPr="00F20C94">
              <w:rPr>
                <w:rFonts w:ascii="Arial" w:hAnsi="Arial" w:cs="Arial"/>
                <w:sz w:val="18"/>
                <w:szCs w:val="18"/>
              </w:rPr>
              <w:t xml:space="preserve"> zadania silnika krokowego</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zastosowania silnika krokowego </w:t>
            </w:r>
          </w:p>
          <w:p w:rsidR="005C7745" w:rsidRPr="00F20C94" w:rsidRDefault="005C7745"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budowę silnika krokowego</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 krokowego</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w:t>
            </w:r>
            <w:r w:rsidR="005C7745" w:rsidRPr="00F20C94">
              <w:rPr>
                <w:rFonts w:ascii="Arial" w:hAnsi="Arial" w:cs="Arial"/>
                <w:sz w:val="18"/>
                <w:szCs w:val="18"/>
              </w:rPr>
              <w:t>uje własności  silników tarczowych</w:t>
            </w:r>
          </w:p>
          <w:p w:rsidR="005C7745" w:rsidRPr="00F20C94" w:rsidRDefault="00763C54"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w:t>
            </w:r>
            <w:r w:rsidR="005C7745" w:rsidRPr="00F20C94">
              <w:rPr>
                <w:rFonts w:ascii="Arial" w:hAnsi="Arial" w:cs="Arial"/>
                <w:sz w:val="18"/>
                <w:szCs w:val="18"/>
              </w:rPr>
              <w:t xml:space="preserve"> zastosowanie silników tarczowych do napędu pojazdu mechanicznego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budowę silnika tarczowego</w:t>
            </w:r>
            <w:r w:rsidR="00763C54" w:rsidRPr="00F20C94">
              <w:rPr>
                <w:rFonts w:ascii="Arial" w:hAnsi="Arial" w:cs="Arial"/>
                <w:sz w:val="18"/>
                <w:szCs w:val="18"/>
              </w:rPr>
              <w:t xml:space="preserve"> z</w:t>
            </w:r>
            <w:r w:rsidR="005C7745" w:rsidRPr="00F20C94">
              <w:rPr>
                <w:rFonts w:ascii="Arial" w:hAnsi="Arial" w:cs="Arial"/>
                <w:sz w:val="18"/>
                <w:szCs w:val="18"/>
              </w:rPr>
              <w:t xml:space="preserve"> wydatnymi biegunami </w:t>
            </w:r>
          </w:p>
          <w:p w:rsidR="005C7745"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5C7745" w:rsidRPr="00F20C94">
              <w:rPr>
                <w:rFonts w:ascii="Arial" w:hAnsi="Arial" w:cs="Arial"/>
                <w:sz w:val="18"/>
                <w:szCs w:val="18"/>
              </w:rPr>
              <w:t xml:space="preserve"> zasadę działania silnika</w:t>
            </w:r>
            <w:r w:rsidR="00763C54" w:rsidRPr="00F20C94">
              <w:rPr>
                <w:rFonts w:ascii="Arial" w:hAnsi="Arial" w:cs="Arial"/>
                <w:sz w:val="18"/>
                <w:szCs w:val="18"/>
              </w:rPr>
              <w:t xml:space="preserve"> tarczowego</w:t>
            </w:r>
            <w:r w:rsidR="005C7745" w:rsidRPr="00F20C94">
              <w:rPr>
                <w:rFonts w:ascii="Arial" w:hAnsi="Arial" w:cs="Arial"/>
                <w:sz w:val="18"/>
                <w:szCs w:val="18"/>
              </w:rPr>
              <w:t xml:space="preserve"> z wydatnymi biegunami</w:t>
            </w:r>
          </w:p>
        </w:tc>
        <w:tc>
          <w:tcPr>
            <w:tcW w:w="2835" w:type="dxa"/>
            <w:tcBorders>
              <w:top w:val="single" w:sz="4" w:space="0" w:color="auto"/>
              <w:left w:val="single" w:sz="4" w:space="0" w:color="auto"/>
              <w:right w:val="single" w:sz="4" w:space="0" w:color="auto"/>
            </w:tcBorders>
          </w:tcPr>
          <w:p w:rsidR="005C7745" w:rsidRPr="00F20C94" w:rsidRDefault="005C7745"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 xml:space="preserve">Własności silnika asynchronicznego i 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zasada działania </w:t>
            </w:r>
            <w:r w:rsidRPr="00F20C94">
              <w:rPr>
                <w:rFonts w:ascii="Arial" w:hAnsi="Arial" w:cs="Arial"/>
                <w:sz w:val="18"/>
                <w:szCs w:val="18"/>
              </w:rPr>
              <w:br/>
              <w:t xml:space="preserve">silnika asynchronicznego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Zasada pracy silnika synchronicznego </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silnika-prądnicy IMG firmy Bosch</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 krokowego</w:t>
            </w:r>
          </w:p>
          <w:p w:rsidR="005C7745" w:rsidRPr="00F20C94" w:rsidRDefault="005C7745"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działanie silnika tarczowego</w:t>
            </w:r>
          </w:p>
        </w:tc>
        <w:tc>
          <w:tcPr>
            <w:tcW w:w="3118" w:type="dxa"/>
            <w:tcBorders>
              <w:top w:val="single" w:sz="4" w:space="0" w:color="auto"/>
              <w:left w:val="single" w:sz="4" w:space="0" w:color="auto"/>
              <w:right w:val="single" w:sz="4" w:space="0" w:color="auto"/>
            </w:tcBorders>
          </w:tcPr>
          <w:p w:rsidR="005C7745" w:rsidRPr="00F20C94" w:rsidRDefault="005C7745" w:rsidP="002702D4">
            <w:pPr>
              <w:numPr>
                <w:ilvl w:val="0"/>
                <w:numId w:val="43"/>
              </w:numPr>
              <w:spacing w:before="40" w:after="0" w:line="240" w:lineRule="auto"/>
              <w:ind w:left="113" w:hanging="113"/>
              <w:rPr>
                <w:rFonts w:ascii="Arial" w:hAnsi="Arial" w:cs="Arial"/>
                <w:b/>
                <w:sz w:val="18"/>
                <w:szCs w:val="18"/>
              </w:rPr>
            </w:pPr>
            <w:r w:rsidRPr="00F20C94">
              <w:rPr>
                <w:rFonts w:ascii="Arial" w:hAnsi="Arial" w:cs="Arial"/>
                <w:sz w:val="18"/>
                <w:szCs w:val="18"/>
              </w:rPr>
              <w:t>Wypis</w:t>
            </w:r>
            <w:r w:rsidR="004A5467" w:rsidRPr="00F20C94">
              <w:rPr>
                <w:rFonts w:ascii="Arial" w:hAnsi="Arial" w:cs="Arial"/>
                <w:sz w:val="18"/>
                <w:szCs w:val="18"/>
              </w:rPr>
              <w:t>ywanie</w:t>
            </w:r>
            <w:r w:rsidRPr="00F20C94">
              <w:rPr>
                <w:rFonts w:ascii="Arial" w:hAnsi="Arial" w:cs="Arial"/>
                <w:sz w:val="18"/>
                <w:szCs w:val="18"/>
              </w:rPr>
              <w:t xml:space="preserve"> nazw elementów silnika klatkowe</w:t>
            </w:r>
            <w:r w:rsidR="004A5467" w:rsidRPr="00F20C94">
              <w:rPr>
                <w:rFonts w:ascii="Arial" w:hAnsi="Arial" w:cs="Arial"/>
                <w:sz w:val="18"/>
                <w:szCs w:val="18"/>
              </w:rPr>
              <w:t>go</w:t>
            </w:r>
            <w:r w:rsidRPr="00F20C94">
              <w:rPr>
                <w:rFonts w:ascii="Arial" w:hAnsi="Arial" w:cs="Arial"/>
                <w:sz w:val="18"/>
                <w:szCs w:val="18"/>
              </w:rPr>
              <w:t xml:space="preserve"> na podstawie </w:t>
            </w:r>
            <w:r w:rsidR="004A5467" w:rsidRPr="00F20C94">
              <w:rPr>
                <w:rFonts w:ascii="Arial" w:hAnsi="Arial" w:cs="Arial"/>
                <w:sz w:val="18"/>
                <w:szCs w:val="18"/>
              </w:rPr>
              <w:t xml:space="preserve">wskazanego </w:t>
            </w:r>
            <w:r w:rsidRPr="00F20C94">
              <w:rPr>
                <w:rFonts w:ascii="Arial" w:hAnsi="Arial" w:cs="Arial"/>
                <w:sz w:val="18"/>
                <w:szCs w:val="18"/>
              </w:rPr>
              <w:t xml:space="preserve">modelu </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Oblicza</w:t>
            </w:r>
            <w:r w:rsidR="004A5467" w:rsidRPr="00F20C94">
              <w:rPr>
                <w:rFonts w:ascii="Arial" w:hAnsi="Arial" w:cs="Arial"/>
                <w:sz w:val="18"/>
                <w:szCs w:val="18"/>
              </w:rPr>
              <w:t>nie</w:t>
            </w:r>
            <w:r w:rsidRPr="00F20C94">
              <w:rPr>
                <w:rFonts w:ascii="Arial" w:hAnsi="Arial" w:cs="Arial"/>
                <w:sz w:val="18"/>
                <w:szCs w:val="18"/>
              </w:rPr>
              <w:t xml:space="preserve"> prędkoś</w:t>
            </w:r>
            <w:r w:rsidR="004A5467" w:rsidRPr="00F20C94">
              <w:rPr>
                <w:rFonts w:ascii="Arial" w:hAnsi="Arial" w:cs="Arial"/>
                <w:sz w:val="18"/>
                <w:szCs w:val="18"/>
              </w:rPr>
              <w:t>ci</w:t>
            </w:r>
            <w:r w:rsidRPr="00F20C94">
              <w:rPr>
                <w:rFonts w:ascii="Arial" w:hAnsi="Arial" w:cs="Arial"/>
                <w:sz w:val="18"/>
                <w:szCs w:val="18"/>
              </w:rPr>
              <w:t xml:space="preserve"> pola wirującego silnika </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Określa</w:t>
            </w:r>
            <w:r w:rsidR="004A5467" w:rsidRPr="00F20C94">
              <w:rPr>
                <w:rFonts w:ascii="Arial" w:hAnsi="Arial" w:cs="Arial"/>
                <w:sz w:val="18"/>
                <w:szCs w:val="18"/>
              </w:rPr>
              <w:t>nie</w:t>
            </w:r>
            <w:r w:rsidRPr="00F20C94">
              <w:rPr>
                <w:rFonts w:ascii="Arial" w:hAnsi="Arial" w:cs="Arial"/>
                <w:sz w:val="18"/>
                <w:szCs w:val="18"/>
              </w:rPr>
              <w:t xml:space="preserve"> na </w:t>
            </w:r>
            <w:r w:rsidR="004A5467" w:rsidRPr="00F20C94">
              <w:rPr>
                <w:rFonts w:ascii="Arial" w:hAnsi="Arial" w:cs="Arial"/>
                <w:sz w:val="18"/>
                <w:szCs w:val="18"/>
              </w:rPr>
              <w:t xml:space="preserve">wskazanych </w:t>
            </w:r>
            <w:r w:rsidRPr="00F20C94">
              <w:rPr>
                <w:rFonts w:ascii="Arial" w:hAnsi="Arial" w:cs="Arial"/>
                <w:sz w:val="18"/>
                <w:szCs w:val="18"/>
              </w:rPr>
              <w:t>charakterystykach zakres</w:t>
            </w:r>
            <w:r w:rsidR="004A5467" w:rsidRPr="00F20C94">
              <w:rPr>
                <w:rFonts w:ascii="Arial" w:hAnsi="Arial" w:cs="Arial"/>
                <w:sz w:val="18"/>
                <w:szCs w:val="18"/>
              </w:rPr>
              <w:t>u</w:t>
            </w:r>
            <w:r w:rsidRPr="00F20C94">
              <w:rPr>
                <w:rFonts w:ascii="Arial" w:hAnsi="Arial" w:cs="Arial"/>
                <w:sz w:val="18"/>
                <w:szCs w:val="18"/>
              </w:rPr>
              <w:t xml:space="preserve"> pracy statycznej silnika</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Rozpozna</w:t>
            </w:r>
            <w:r w:rsidR="004A5467" w:rsidRPr="00F20C94">
              <w:rPr>
                <w:rFonts w:ascii="Arial" w:hAnsi="Arial" w:cs="Arial"/>
                <w:sz w:val="18"/>
                <w:szCs w:val="18"/>
              </w:rPr>
              <w:t>wani</w:t>
            </w:r>
            <w:r w:rsidRPr="00F20C94">
              <w:rPr>
                <w:rFonts w:ascii="Arial" w:hAnsi="Arial" w:cs="Arial"/>
                <w:sz w:val="18"/>
                <w:szCs w:val="18"/>
              </w:rPr>
              <w:t>e na modelu części składow</w:t>
            </w:r>
            <w:r w:rsidR="004A5467" w:rsidRPr="00F20C94">
              <w:rPr>
                <w:rFonts w:ascii="Arial" w:hAnsi="Arial" w:cs="Arial"/>
                <w:sz w:val="18"/>
                <w:szCs w:val="18"/>
              </w:rPr>
              <w:t>ych silnika krokowego</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Podłącza</w:t>
            </w:r>
            <w:r w:rsidR="004A5467" w:rsidRPr="00F20C94">
              <w:rPr>
                <w:rFonts w:ascii="Arial" w:hAnsi="Arial" w:cs="Arial"/>
                <w:sz w:val="18"/>
                <w:szCs w:val="18"/>
              </w:rPr>
              <w:t>nie</w:t>
            </w:r>
            <w:r w:rsidRPr="00F20C94">
              <w:rPr>
                <w:rFonts w:ascii="Arial" w:hAnsi="Arial" w:cs="Arial"/>
                <w:sz w:val="18"/>
                <w:szCs w:val="18"/>
              </w:rPr>
              <w:t xml:space="preserve"> zasilani</w:t>
            </w:r>
            <w:r w:rsidR="004A5467" w:rsidRPr="00F20C94">
              <w:rPr>
                <w:rFonts w:ascii="Arial" w:hAnsi="Arial" w:cs="Arial"/>
                <w:sz w:val="18"/>
                <w:szCs w:val="18"/>
              </w:rPr>
              <w:t>a</w:t>
            </w:r>
            <w:r w:rsidRPr="00F20C94">
              <w:rPr>
                <w:rFonts w:ascii="Arial" w:hAnsi="Arial" w:cs="Arial"/>
                <w:sz w:val="18"/>
                <w:szCs w:val="18"/>
              </w:rPr>
              <w:t xml:space="preserve"> do uzwojeń A i B</w:t>
            </w:r>
            <w:r w:rsidR="004A5467" w:rsidRPr="00F20C94">
              <w:rPr>
                <w:rFonts w:ascii="Arial" w:hAnsi="Arial" w:cs="Arial"/>
                <w:sz w:val="18"/>
                <w:szCs w:val="18"/>
              </w:rPr>
              <w:t xml:space="preserve"> w celu</w:t>
            </w:r>
            <w:r w:rsidRPr="00F20C94">
              <w:rPr>
                <w:rFonts w:ascii="Arial" w:hAnsi="Arial" w:cs="Arial"/>
                <w:sz w:val="18"/>
                <w:szCs w:val="18"/>
              </w:rPr>
              <w:t xml:space="preserve"> krokowe</w:t>
            </w:r>
            <w:r w:rsidR="004A5467" w:rsidRPr="00F20C94">
              <w:rPr>
                <w:rFonts w:ascii="Arial" w:hAnsi="Arial" w:cs="Arial"/>
                <w:sz w:val="18"/>
                <w:szCs w:val="18"/>
              </w:rPr>
              <w:t>go</w:t>
            </w:r>
            <w:r w:rsidRPr="00F20C94">
              <w:rPr>
                <w:rFonts w:ascii="Arial" w:hAnsi="Arial" w:cs="Arial"/>
                <w:sz w:val="18"/>
                <w:szCs w:val="18"/>
              </w:rPr>
              <w:t xml:space="preserve"> obracani</w:t>
            </w:r>
            <w:r w:rsidR="004A5467" w:rsidRPr="00F20C94">
              <w:rPr>
                <w:rFonts w:ascii="Arial" w:hAnsi="Arial" w:cs="Arial"/>
                <w:sz w:val="18"/>
                <w:szCs w:val="18"/>
              </w:rPr>
              <w:t>a</w:t>
            </w:r>
            <w:r w:rsidRPr="00F20C94">
              <w:rPr>
                <w:rFonts w:ascii="Arial" w:hAnsi="Arial" w:cs="Arial"/>
                <w:sz w:val="18"/>
                <w:szCs w:val="18"/>
              </w:rPr>
              <w:t xml:space="preserve"> wirnika silnika</w:t>
            </w:r>
          </w:p>
          <w:p w:rsidR="005C7745" w:rsidRPr="00F20C94" w:rsidRDefault="005C7745"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Demont</w:t>
            </w:r>
            <w:r w:rsidR="004A5467" w:rsidRPr="00F20C94">
              <w:rPr>
                <w:rFonts w:ascii="Arial" w:hAnsi="Arial" w:cs="Arial"/>
                <w:sz w:val="18"/>
                <w:szCs w:val="18"/>
              </w:rPr>
              <w:t>owani</w:t>
            </w:r>
            <w:r w:rsidRPr="00F20C94">
              <w:rPr>
                <w:rFonts w:ascii="Arial" w:hAnsi="Arial" w:cs="Arial"/>
                <w:sz w:val="18"/>
                <w:szCs w:val="18"/>
              </w:rPr>
              <w:t>e model</w:t>
            </w:r>
            <w:r w:rsidR="004A5467" w:rsidRPr="00F20C94">
              <w:rPr>
                <w:rFonts w:ascii="Arial" w:hAnsi="Arial" w:cs="Arial"/>
                <w:sz w:val="18"/>
                <w:szCs w:val="18"/>
              </w:rPr>
              <w:t>u</w:t>
            </w:r>
            <w:r w:rsidRPr="00F20C94">
              <w:rPr>
                <w:rFonts w:ascii="Arial" w:hAnsi="Arial" w:cs="Arial"/>
                <w:sz w:val="18"/>
                <w:szCs w:val="18"/>
              </w:rPr>
              <w:t xml:space="preserve"> silnika tarczowego na elementy składowe oraz określa</w:t>
            </w:r>
            <w:r w:rsidR="004A5467" w:rsidRPr="00F20C94">
              <w:rPr>
                <w:rFonts w:ascii="Arial" w:hAnsi="Arial" w:cs="Arial"/>
                <w:sz w:val="18"/>
                <w:szCs w:val="18"/>
              </w:rPr>
              <w:t>nie ich nazw i przeznaczenia</w:t>
            </w:r>
          </w:p>
        </w:tc>
        <w:tc>
          <w:tcPr>
            <w:tcW w:w="1701" w:type="dxa"/>
            <w:vMerge/>
            <w:tcBorders>
              <w:left w:val="single" w:sz="4" w:space="0" w:color="auto"/>
            </w:tcBorders>
          </w:tcPr>
          <w:p w:rsidR="005C7745" w:rsidRPr="00F20C94" w:rsidRDefault="005C7745" w:rsidP="003E1508">
            <w:pPr>
              <w:spacing w:line="240" w:lineRule="auto"/>
              <w:jc w:val="center"/>
              <w:rPr>
                <w:rFonts w:ascii="Arial" w:hAnsi="Arial" w:cs="Arial"/>
                <w:sz w:val="18"/>
                <w:szCs w:val="18"/>
              </w:rPr>
            </w:pPr>
          </w:p>
        </w:tc>
      </w:tr>
      <w:tr w:rsidR="000C41F6" w:rsidRPr="00F20C94" w:rsidTr="007A6B9E">
        <w:tc>
          <w:tcPr>
            <w:tcW w:w="2694"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0C41F6" w:rsidRPr="00F20C94" w:rsidRDefault="000C41F6"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0C41F6" w:rsidRPr="00F20C94" w:rsidRDefault="000C41F6"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0C41F6" w:rsidRPr="00F20C94" w:rsidTr="007A6B9E">
        <w:tblPrEx>
          <w:tblBorders>
            <w:bottom w:val="single" w:sz="4" w:space="0" w:color="auto"/>
          </w:tblBorders>
        </w:tblPrEx>
        <w:trPr>
          <w:trHeight w:val="285"/>
        </w:trPr>
        <w:tc>
          <w:tcPr>
            <w:tcW w:w="2694" w:type="dxa"/>
            <w:vMerge w:val="restart"/>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sidR="00732D27">
              <w:rPr>
                <w:rFonts w:ascii="Arial" w:hAnsi="Arial" w:cs="Arial"/>
                <w:sz w:val="18"/>
                <w:szCs w:val="18"/>
              </w:rPr>
              <w:t xml:space="preserve"> i elektroniczne</w:t>
            </w:r>
            <w:r w:rsidRPr="00F20C94">
              <w:rPr>
                <w:rFonts w:ascii="Arial" w:hAnsi="Arial" w:cs="Arial"/>
                <w:sz w:val="18"/>
                <w:szCs w:val="18"/>
              </w:rPr>
              <w:t>;</w:t>
            </w:r>
          </w:p>
          <w:p w:rsidR="000C41F6" w:rsidRPr="00F20C94" w:rsidRDefault="000C41F6" w:rsidP="00A26F77">
            <w:pPr>
              <w:spacing w:after="0" w:line="240" w:lineRule="auto"/>
              <w:ind w:left="33"/>
              <w:rPr>
                <w:rFonts w:ascii="Arial" w:hAnsi="Arial" w:cs="Arial"/>
                <w:sz w:val="18"/>
                <w:szCs w:val="18"/>
              </w:rPr>
            </w:pPr>
          </w:p>
        </w:tc>
        <w:tc>
          <w:tcPr>
            <w:tcW w:w="10914" w:type="dxa"/>
            <w:gridSpan w:val="3"/>
          </w:tcPr>
          <w:p w:rsidR="000C41F6" w:rsidRPr="00F20C94" w:rsidRDefault="00834678" w:rsidP="00D64D80">
            <w:pPr>
              <w:spacing w:before="40" w:after="40" w:line="240" w:lineRule="auto"/>
              <w:jc w:val="center"/>
              <w:rPr>
                <w:rFonts w:ascii="Arial" w:hAnsi="Arial" w:cs="Arial"/>
                <w:b/>
                <w:sz w:val="18"/>
                <w:szCs w:val="18"/>
              </w:rPr>
            </w:pPr>
            <w:r w:rsidRPr="00F20C94">
              <w:rPr>
                <w:rFonts w:ascii="Arial" w:hAnsi="Arial" w:cs="Arial"/>
                <w:b/>
                <w:sz w:val="18"/>
                <w:szCs w:val="18"/>
              </w:rPr>
              <w:t>5</w:t>
            </w:r>
            <w:r w:rsidR="000C41F6" w:rsidRPr="00F20C94">
              <w:rPr>
                <w:rFonts w:ascii="Arial" w:hAnsi="Arial" w:cs="Arial"/>
                <w:b/>
                <w:sz w:val="18"/>
                <w:szCs w:val="18"/>
              </w:rPr>
              <w:t>.</w:t>
            </w:r>
            <w:r w:rsidR="00D64D80" w:rsidRPr="00F20C94">
              <w:rPr>
                <w:rFonts w:ascii="Arial" w:hAnsi="Arial" w:cs="Arial"/>
                <w:b/>
                <w:sz w:val="18"/>
                <w:szCs w:val="18"/>
              </w:rPr>
              <w:t>9</w:t>
            </w:r>
            <w:r w:rsidR="000C41F6" w:rsidRPr="00F20C94">
              <w:rPr>
                <w:rFonts w:ascii="Arial" w:hAnsi="Arial" w:cs="Arial"/>
                <w:b/>
                <w:sz w:val="18"/>
                <w:szCs w:val="18"/>
              </w:rPr>
              <w:t>. Układy prostownikowe, stabilizatory i wzmacniacze</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55135A"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C41F6" w:rsidRPr="00F20C94" w:rsidTr="007A6B9E">
        <w:tblPrEx>
          <w:tblBorders>
            <w:bottom w:val="single" w:sz="4" w:space="0" w:color="auto"/>
          </w:tblBorders>
        </w:tblPrEx>
        <w:trPr>
          <w:trHeight w:val="3860"/>
        </w:trPr>
        <w:tc>
          <w:tcPr>
            <w:tcW w:w="2694" w:type="dxa"/>
            <w:vMerge/>
            <w:textDirection w:val="btLr"/>
          </w:tcPr>
          <w:p w:rsidR="000C41F6" w:rsidRPr="00F20C94" w:rsidRDefault="000C41F6"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C41F6" w:rsidRPr="00F20C94" w:rsidRDefault="000C41F6" w:rsidP="007C1C8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C41F6" w:rsidRPr="00F20C94" w:rsidRDefault="00053C3E"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37F97" w:rsidRPr="00F20C94">
              <w:rPr>
                <w:rFonts w:ascii="Arial" w:hAnsi="Arial" w:cs="Arial"/>
                <w:sz w:val="18"/>
                <w:szCs w:val="18"/>
              </w:rPr>
              <w:t xml:space="preserve"> pojęcie</w:t>
            </w:r>
            <w:r w:rsidR="000C41F6" w:rsidRPr="00F20C94">
              <w:rPr>
                <w:rFonts w:ascii="Arial" w:hAnsi="Arial" w:cs="Arial"/>
                <w:sz w:val="18"/>
                <w:szCs w:val="18"/>
              </w:rPr>
              <w:t xml:space="preserve"> prostownik</w:t>
            </w:r>
            <w:r w:rsidR="00337F97" w:rsidRPr="00F20C94">
              <w:rPr>
                <w:rFonts w:ascii="Arial" w:hAnsi="Arial" w:cs="Arial"/>
                <w:sz w:val="18"/>
                <w:szCs w:val="18"/>
              </w:rPr>
              <w:t>a</w:t>
            </w:r>
            <w:r w:rsidR="000C41F6" w:rsidRPr="00F20C94">
              <w:rPr>
                <w:rFonts w:ascii="Arial" w:hAnsi="Arial" w:cs="Arial"/>
                <w:sz w:val="18"/>
                <w:szCs w:val="18"/>
              </w:rPr>
              <w:t xml:space="preserve"> </w:t>
            </w:r>
          </w:p>
          <w:p w:rsidR="000C41F6" w:rsidRPr="00F20C94" w:rsidRDefault="000C41F6"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w:t>
            </w:r>
            <w:r w:rsidR="00053C3E" w:rsidRPr="00F20C94">
              <w:rPr>
                <w:rFonts w:ascii="Arial" w:hAnsi="Arial" w:cs="Arial"/>
                <w:sz w:val="18"/>
                <w:szCs w:val="18"/>
              </w:rPr>
              <w:t>prostownikowym</w:t>
            </w:r>
          </w:p>
          <w:p w:rsidR="000C41F6" w:rsidRPr="00F20C94" w:rsidRDefault="000C41F6" w:rsidP="002702D4">
            <w:pPr>
              <w:numPr>
                <w:ilvl w:val="0"/>
                <w:numId w:val="121"/>
              </w:numPr>
              <w:spacing w:after="0" w:line="240" w:lineRule="auto"/>
              <w:ind w:left="113" w:hanging="113"/>
              <w:rPr>
                <w:rFonts w:ascii="Arial" w:hAnsi="Arial" w:cs="Arial"/>
                <w:sz w:val="18"/>
                <w:szCs w:val="18"/>
              </w:rPr>
            </w:pPr>
            <w:r w:rsidRPr="00F20C94">
              <w:rPr>
                <w:rFonts w:ascii="Arial" w:hAnsi="Arial" w:cs="Arial"/>
                <w:sz w:val="18"/>
                <w:szCs w:val="18"/>
              </w:rPr>
              <w:t>rysuje schemat jednofazowego prostownika jednopołówkowego z układem sterowania (np. RC)</w:t>
            </w:r>
          </w:p>
          <w:p w:rsidR="000C41F6" w:rsidRPr="00F20C94" w:rsidRDefault="000C41F6"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dokonuje klasyfikacji stabilizatorów </w:t>
            </w:r>
          </w:p>
          <w:p w:rsidR="000C41F6" w:rsidRPr="00F20C94" w:rsidRDefault="009444E3"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stabilizatorów parametr</w:t>
            </w:r>
            <w:r w:rsidR="003776CC" w:rsidRPr="00F20C94">
              <w:rPr>
                <w:rFonts w:ascii="Arial" w:hAnsi="Arial" w:cs="Arial"/>
                <w:sz w:val="18"/>
                <w:szCs w:val="18"/>
              </w:rPr>
              <w:t>yczny</w:t>
            </w:r>
            <w:r w:rsidR="000C41F6" w:rsidRPr="00F20C94">
              <w:rPr>
                <w:rFonts w:ascii="Arial" w:hAnsi="Arial" w:cs="Arial"/>
                <w:sz w:val="18"/>
                <w:szCs w:val="18"/>
              </w:rPr>
              <w:t xml:space="preserve">ch </w:t>
            </w:r>
          </w:p>
          <w:p w:rsidR="000C41F6" w:rsidRPr="00F20C94" w:rsidRDefault="009444E3"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wyjaśnia</w:t>
            </w:r>
            <w:r w:rsidR="000C41F6" w:rsidRPr="00F20C94">
              <w:rPr>
                <w:rFonts w:ascii="Arial" w:hAnsi="Arial" w:cs="Arial"/>
                <w:sz w:val="18"/>
                <w:szCs w:val="18"/>
              </w:rPr>
              <w:t xml:space="preserve"> działanie stabilizatora napięcia na podstawie charakterystyki prądowo-napięciowej </w:t>
            </w:r>
          </w:p>
          <w:p w:rsidR="000C41F6" w:rsidRPr="00F20C94" w:rsidRDefault="000C41F6" w:rsidP="002702D4">
            <w:pPr>
              <w:numPr>
                <w:ilvl w:val="0"/>
                <w:numId w:val="122"/>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elektryczny stabilizatora </w:t>
            </w:r>
          </w:p>
          <w:p w:rsidR="00335F9D" w:rsidRPr="00F20C94" w:rsidRDefault="00337F97"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opis</w:t>
            </w:r>
            <w:r w:rsidR="00335F9D" w:rsidRPr="00F20C94">
              <w:rPr>
                <w:rFonts w:ascii="Arial" w:hAnsi="Arial" w:cs="Arial"/>
                <w:sz w:val="18"/>
                <w:szCs w:val="18"/>
              </w:rPr>
              <w:t>uje</w:t>
            </w:r>
            <w:r w:rsidRPr="00F20C94">
              <w:rPr>
                <w:rFonts w:ascii="Arial" w:hAnsi="Arial" w:cs="Arial"/>
                <w:sz w:val="18"/>
                <w:szCs w:val="18"/>
              </w:rPr>
              <w:t xml:space="preserve"> własności </w:t>
            </w:r>
            <w:r w:rsidR="00335F9D" w:rsidRPr="00F20C94">
              <w:rPr>
                <w:rFonts w:ascii="Arial" w:hAnsi="Arial" w:cs="Arial"/>
                <w:sz w:val="18"/>
                <w:szCs w:val="18"/>
              </w:rPr>
              <w:t>filtr</w:t>
            </w:r>
            <w:r w:rsidRPr="00F20C94">
              <w:rPr>
                <w:rFonts w:ascii="Arial" w:hAnsi="Arial" w:cs="Arial"/>
                <w:sz w:val="18"/>
                <w:szCs w:val="18"/>
              </w:rPr>
              <w:t>ów</w:t>
            </w:r>
            <w:r w:rsidR="00335F9D" w:rsidRPr="00F20C94">
              <w:rPr>
                <w:rFonts w:ascii="Arial" w:hAnsi="Arial" w:cs="Arial"/>
                <w:sz w:val="18"/>
                <w:szCs w:val="18"/>
              </w:rPr>
              <w:t xml:space="preserve"> elektryczn</w:t>
            </w:r>
            <w:r w:rsidRPr="00F20C94">
              <w:rPr>
                <w:rFonts w:ascii="Arial" w:hAnsi="Arial" w:cs="Arial"/>
                <w:sz w:val="18"/>
                <w:szCs w:val="18"/>
              </w:rPr>
              <w:t>ych</w:t>
            </w:r>
            <w:r w:rsidR="00335F9D" w:rsidRPr="00F20C94">
              <w:rPr>
                <w:rFonts w:ascii="Arial" w:hAnsi="Arial" w:cs="Arial"/>
                <w:sz w:val="18"/>
                <w:szCs w:val="18"/>
              </w:rPr>
              <w:t xml:space="preserve"> i </w:t>
            </w:r>
            <w:r w:rsidR="009444E3" w:rsidRPr="00F20C94">
              <w:rPr>
                <w:rFonts w:ascii="Arial" w:hAnsi="Arial" w:cs="Arial"/>
                <w:sz w:val="18"/>
                <w:szCs w:val="18"/>
              </w:rPr>
              <w:t>wyjaśnia</w:t>
            </w:r>
            <w:r w:rsidR="00335F9D" w:rsidRPr="00F20C94">
              <w:rPr>
                <w:rFonts w:ascii="Arial" w:hAnsi="Arial" w:cs="Arial"/>
                <w:sz w:val="18"/>
                <w:szCs w:val="18"/>
              </w:rPr>
              <w:t xml:space="preserve"> ich działanie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pojemnościowym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napięć i prądów w układzie prostownika jednopołówkowego z filtrem pojemnościowym i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prostownika jednopołówkowego z filtrem indukcyjnym </w:t>
            </w:r>
          </w:p>
          <w:p w:rsidR="00335F9D" w:rsidRPr="00F20C94" w:rsidRDefault="00335F9D" w:rsidP="002702D4">
            <w:pPr>
              <w:numPr>
                <w:ilvl w:val="0"/>
                <w:numId w:val="124"/>
              </w:numPr>
              <w:spacing w:after="0" w:line="240" w:lineRule="auto"/>
              <w:ind w:left="113" w:hanging="113"/>
              <w:rPr>
                <w:rFonts w:ascii="Arial" w:hAnsi="Arial" w:cs="Arial"/>
                <w:sz w:val="18"/>
                <w:szCs w:val="18"/>
              </w:rPr>
            </w:pPr>
            <w:r w:rsidRPr="00F20C94">
              <w:rPr>
                <w:rFonts w:ascii="Arial" w:hAnsi="Arial" w:cs="Arial"/>
                <w:sz w:val="18"/>
                <w:szCs w:val="18"/>
              </w:rPr>
              <w:t>rysuje przebiegi napięć i prądów w układzie prostownika jednopoł</w:t>
            </w:r>
            <w:r w:rsidR="00337F97" w:rsidRPr="00F20C94">
              <w:rPr>
                <w:rFonts w:ascii="Arial" w:hAnsi="Arial" w:cs="Arial"/>
                <w:sz w:val="18"/>
                <w:szCs w:val="18"/>
              </w:rPr>
              <w:t>ówkowego z filtrem indukcyjnym oraz</w:t>
            </w:r>
            <w:r w:rsidRPr="00F20C94">
              <w:rPr>
                <w:rFonts w:ascii="Arial" w:hAnsi="Arial" w:cs="Arial"/>
                <w:sz w:val="18"/>
                <w:szCs w:val="18"/>
              </w:rPr>
              <w:t xml:space="preserve"> </w:t>
            </w:r>
            <w:r w:rsidR="009444E3" w:rsidRPr="00F20C94">
              <w:rPr>
                <w:rFonts w:ascii="Arial" w:hAnsi="Arial" w:cs="Arial"/>
                <w:sz w:val="18"/>
                <w:szCs w:val="18"/>
              </w:rPr>
              <w:t>wyjaśnia</w:t>
            </w:r>
            <w:r w:rsidRPr="00F20C94">
              <w:rPr>
                <w:rFonts w:ascii="Arial" w:hAnsi="Arial" w:cs="Arial"/>
                <w:sz w:val="18"/>
                <w:szCs w:val="18"/>
              </w:rPr>
              <w:t xml:space="preserve"> zasadę jego działania </w:t>
            </w:r>
          </w:p>
          <w:p w:rsidR="006318D5" w:rsidRPr="00F20C94" w:rsidRDefault="009444E3"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6318D5" w:rsidRPr="00F20C94">
              <w:rPr>
                <w:rFonts w:ascii="Arial" w:hAnsi="Arial" w:cs="Arial"/>
                <w:sz w:val="18"/>
                <w:szCs w:val="18"/>
              </w:rPr>
              <w:t xml:space="preserve"> układ</w:t>
            </w:r>
            <w:r w:rsidR="00337F97" w:rsidRPr="00F20C94">
              <w:rPr>
                <w:rFonts w:ascii="Arial" w:hAnsi="Arial" w:cs="Arial"/>
                <w:sz w:val="18"/>
                <w:szCs w:val="18"/>
              </w:rPr>
              <w:t>u</w:t>
            </w:r>
            <w:r w:rsidR="006318D5" w:rsidRPr="00F20C94">
              <w:rPr>
                <w:rFonts w:ascii="Arial" w:hAnsi="Arial" w:cs="Arial"/>
                <w:sz w:val="18"/>
                <w:szCs w:val="18"/>
              </w:rPr>
              <w:t xml:space="preserve"> wzmacniając</w:t>
            </w:r>
            <w:r w:rsidR="00337F97" w:rsidRPr="00F20C94">
              <w:rPr>
                <w:rFonts w:ascii="Arial" w:hAnsi="Arial" w:cs="Arial"/>
                <w:sz w:val="18"/>
                <w:szCs w:val="18"/>
              </w:rPr>
              <w:t>ego</w:t>
            </w:r>
            <w:r w:rsidR="006318D5" w:rsidRPr="00F20C94">
              <w:rPr>
                <w:rFonts w:ascii="Arial" w:hAnsi="Arial" w:cs="Arial"/>
                <w:sz w:val="18"/>
                <w:szCs w:val="18"/>
              </w:rPr>
              <w:t xml:space="preserve"> jako czwórnik</w:t>
            </w:r>
            <w:r w:rsidR="00337F97" w:rsidRPr="00F20C94">
              <w:rPr>
                <w:rFonts w:ascii="Arial" w:hAnsi="Arial" w:cs="Arial"/>
                <w:sz w:val="18"/>
                <w:szCs w:val="18"/>
              </w:rPr>
              <w:t>a</w:t>
            </w:r>
          </w:p>
          <w:p w:rsidR="006318D5" w:rsidRPr="00F20C94" w:rsidRDefault="009444E3"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wyjaśnia</w:t>
            </w:r>
            <w:r w:rsidR="006318D5" w:rsidRPr="00F20C94">
              <w:rPr>
                <w:rFonts w:ascii="Arial" w:hAnsi="Arial" w:cs="Arial"/>
                <w:sz w:val="18"/>
                <w:szCs w:val="18"/>
              </w:rPr>
              <w:t xml:space="preserve"> budowę blokową wzmacniacza</w:t>
            </w:r>
          </w:p>
          <w:p w:rsidR="006318D5"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opisu</w:t>
            </w:r>
            <w:r w:rsidR="006318D5" w:rsidRPr="00F20C94">
              <w:rPr>
                <w:rFonts w:ascii="Arial" w:hAnsi="Arial" w:cs="Arial"/>
                <w:sz w:val="18"/>
                <w:szCs w:val="18"/>
              </w:rPr>
              <w:t>je sposoby połączenia wzmacniacza z innymi układami</w:t>
            </w:r>
          </w:p>
          <w:p w:rsidR="006318D5"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opis</w:t>
            </w:r>
            <w:r w:rsidR="006318D5" w:rsidRPr="00F20C94">
              <w:rPr>
                <w:rFonts w:ascii="Arial" w:hAnsi="Arial" w:cs="Arial"/>
                <w:sz w:val="18"/>
                <w:szCs w:val="18"/>
              </w:rPr>
              <w:t xml:space="preserve">uje </w:t>
            </w:r>
            <w:r w:rsidR="00085B9F" w:rsidRPr="00F20C94">
              <w:rPr>
                <w:rFonts w:ascii="Arial" w:hAnsi="Arial" w:cs="Arial"/>
                <w:sz w:val="18"/>
                <w:szCs w:val="18"/>
              </w:rPr>
              <w:t xml:space="preserve">dodatnie i ujemne sprzężenia </w:t>
            </w:r>
            <w:r w:rsidR="006318D5" w:rsidRPr="00F20C94">
              <w:rPr>
                <w:rFonts w:ascii="Arial" w:hAnsi="Arial" w:cs="Arial"/>
                <w:sz w:val="18"/>
                <w:szCs w:val="18"/>
              </w:rPr>
              <w:t>zwrotne wzmacniacza</w:t>
            </w:r>
          </w:p>
          <w:p w:rsidR="007A6B9E" w:rsidRPr="00F20C94" w:rsidRDefault="00337F97" w:rsidP="002702D4">
            <w:pPr>
              <w:numPr>
                <w:ilvl w:val="0"/>
                <w:numId w:val="125"/>
              </w:numPr>
              <w:spacing w:after="0" w:line="240" w:lineRule="auto"/>
              <w:ind w:left="113" w:hanging="113"/>
              <w:rPr>
                <w:rFonts w:ascii="Arial" w:hAnsi="Arial" w:cs="Arial"/>
                <w:sz w:val="18"/>
                <w:szCs w:val="18"/>
              </w:rPr>
            </w:pPr>
            <w:r w:rsidRPr="00F20C94">
              <w:rPr>
                <w:rFonts w:ascii="Arial" w:hAnsi="Arial" w:cs="Arial"/>
                <w:sz w:val="18"/>
                <w:szCs w:val="18"/>
              </w:rPr>
              <w:t>podaje</w:t>
            </w:r>
            <w:r w:rsidR="006318D5" w:rsidRPr="00F20C94">
              <w:rPr>
                <w:rFonts w:ascii="Arial" w:hAnsi="Arial" w:cs="Arial"/>
                <w:sz w:val="18"/>
                <w:szCs w:val="18"/>
              </w:rPr>
              <w:t xml:space="preserve"> zalety ujemnego sprzężenia zwrotnego</w:t>
            </w:r>
          </w:p>
          <w:p w:rsidR="00570B11"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570B11" w:rsidRPr="00F20C94">
              <w:rPr>
                <w:rFonts w:ascii="Arial" w:hAnsi="Arial" w:cs="Arial"/>
                <w:sz w:val="18"/>
                <w:szCs w:val="18"/>
              </w:rPr>
              <w:t xml:space="preserve"> cechy charakterystyczne, schematy ideowe i zasadę działania wzmacniaczy o zróżnicowanych układach pracy tranzystora (WE, WC, WB)</w:t>
            </w:r>
          </w:p>
          <w:p w:rsidR="00061F9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337F97" w:rsidRPr="00F20C94">
              <w:rPr>
                <w:rFonts w:ascii="Arial" w:hAnsi="Arial" w:cs="Arial"/>
                <w:sz w:val="18"/>
                <w:szCs w:val="18"/>
              </w:rPr>
              <w:t xml:space="preserve"> pojęcie</w:t>
            </w:r>
            <w:r w:rsidR="00061F95" w:rsidRPr="00F20C94">
              <w:rPr>
                <w:rFonts w:ascii="Arial" w:hAnsi="Arial" w:cs="Arial"/>
                <w:sz w:val="18"/>
                <w:szCs w:val="18"/>
              </w:rPr>
              <w:t xml:space="preserve"> wzmacniacz</w:t>
            </w:r>
            <w:r w:rsidR="00337F97" w:rsidRPr="00F20C94">
              <w:rPr>
                <w:rFonts w:ascii="Arial" w:hAnsi="Arial" w:cs="Arial"/>
                <w:sz w:val="18"/>
                <w:szCs w:val="18"/>
              </w:rPr>
              <w:t>a</w:t>
            </w:r>
            <w:r w:rsidR="00061F95" w:rsidRPr="00F20C94">
              <w:rPr>
                <w:rFonts w:ascii="Arial" w:hAnsi="Arial" w:cs="Arial"/>
                <w:sz w:val="18"/>
                <w:szCs w:val="18"/>
              </w:rPr>
              <w:t xml:space="preserve"> różnicow</w:t>
            </w:r>
            <w:r w:rsidR="00337F97" w:rsidRPr="00F20C94">
              <w:rPr>
                <w:rFonts w:ascii="Arial" w:hAnsi="Arial" w:cs="Arial"/>
                <w:sz w:val="18"/>
                <w:szCs w:val="18"/>
              </w:rPr>
              <w:t>ego</w:t>
            </w:r>
          </w:p>
          <w:p w:rsidR="006318D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061F95" w:rsidRPr="00F20C94">
              <w:rPr>
                <w:rFonts w:ascii="Arial" w:hAnsi="Arial" w:cs="Arial"/>
                <w:sz w:val="18"/>
                <w:szCs w:val="18"/>
              </w:rPr>
              <w:t xml:space="preserve"> działanie </w:t>
            </w:r>
            <w:r w:rsidR="00337F97" w:rsidRPr="00F20C94">
              <w:rPr>
                <w:rFonts w:ascii="Arial" w:hAnsi="Arial" w:cs="Arial"/>
                <w:sz w:val="18"/>
                <w:szCs w:val="18"/>
              </w:rPr>
              <w:t>symetrycznego</w:t>
            </w:r>
            <w:r w:rsidR="00085B9F" w:rsidRPr="00F20C94">
              <w:rPr>
                <w:rFonts w:ascii="Arial" w:hAnsi="Arial" w:cs="Arial"/>
                <w:sz w:val="18"/>
                <w:szCs w:val="18"/>
              </w:rPr>
              <w:t xml:space="preserve"> i niesymetrycznego</w:t>
            </w:r>
            <w:r w:rsidR="00337F97" w:rsidRPr="00F20C94">
              <w:rPr>
                <w:rFonts w:ascii="Arial" w:hAnsi="Arial" w:cs="Arial"/>
                <w:sz w:val="18"/>
                <w:szCs w:val="18"/>
              </w:rPr>
              <w:t xml:space="preserve"> </w:t>
            </w:r>
            <w:r w:rsidR="00061F95" w:rsidRPr="00F20C94">
              <w:rPr>
                <w:rFonts w:ascii="Arial" w:hAnsi="Arial" w:cs="Arial"/>
                <w:sz w:val="18"/>
                <w:szCs w:val="18"/>
              </w:rPr>
              <w:t xml:space="preserve">wzmacniacza różnicowego </w:t>
            </w:r>
          </w:p>
          <w:p w:rsidR="00061F95"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i </w:t>
            </w:r>
            <w:r w:rsidR="00337F97" w:rsidRPr="00F20C94">
              <w:rPr>
                <w:rFonts w:ascii="Arial" w:hAnsi="Arial" w:cs="Arial"/>
                <w:sz w:val="18"/>
                <w:szCs w:val="18"/>
              </w:rPr>
              <w:t>własności</w:t>
            </w:r>
            <w:r w:rsidR="00853C04" w:rsidRPr="00F20C94">
              <w:rPr>
                <w:rFonts w:ascii="Arial" w:hAnsi="Arial" w:cs="Arial"/>
                <w:sz w:val="18"/>
                <w:szCs w:val="18"/>
              </w:rPr>
              <w:t xml:space="preserve"> wzmacniacza wielostopniowego w układzie Darlingtona</w:t>
            </w:r>
          </w:p>
          <w:p w:rsidR="00853C04" w:rsidRPr="00F20C94" w:rsidRDefault="009444E3"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wyjaśnia</w:t>
            </w:r>
            <w:r w:rsidR="00853C04" w:rsidRPr="00F20C94">
              <w:rPr>
                <w:rFonts w:ascii="Arial" w:hAnsi="Arial" w:cs="Arial"/>
                <w:sz w:val="18"/>
                <w:szCs w:val="18"/>
              </w:rPr>
              <w:t xml:space="preserve"> budowę wzmacniacza mocy</w:t>
            </w:r>
          </w:p>
          <w:p w:rsidR="00853C04" w:rsidRPr="00F20C94" w:rsidRDefault="00337F97"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opis</w:t>
            </w:r>
            <w:r w:rsidR="00CB75B0" w:rsidRPr="00F20C94">
              <w:rPr>
                <w:rFonts w:ascii="Arial" w:hAnsi="Arial" w:cs="Arial"/>
                <w:sz w:val="18"/>
                <w:szCs w:val="18"/>
              </w:rPr>
              <w:t>uje</w:t>
            </w:r>
            <w:r w:rsidRPr="00F20C94">
              <w:rPr>
                <w:rFonts w:ascii="Arial" w:hAnsi="Arial" w:cs="Arial"/>
                <w:sz w:val="18"/>
                <w:szCs w:val="18"/>
              </w:rPr>
              <w:t xml:space="preserve"> budowę, parametry i zastosowanie</w:t>
            </w:r>
            <w:r w:rsidR="00CB75B0" w:rsidRPr="00F20C94">
              <w:rPr>
                <w:rFonts w:ascii="Arial" w:hAnsi="Arial" w:cs="Arial"/>
                <w:sz w:val="18"/>
                <w:szCs w:val="18"/>
              </w:rPr>
              <w:t xml:space="preserve"> wzmacniacz</w:t>
            </w:r>
            <w:r w:rsidRPr="00F20C94">
              <w:rPr>
                <w:rFonts w:ascii="Arial" w:hAnsi="Arial" w:cs="Arial"/>
                <w:sz w:val="18"/>
                <w:szCs w:val="18"/>
              </w:rPr>
              <w:t>a</w:t>
            </w:r>
            <w:r w:rsidR="00CB75B0" w:rsidRPr="00F20C94">
              <w:rPr>
                <w:rFonts w:ascii="Arial" w:hAnsi="Arial" w:cs="Arial"/>
                <w:sz w:val="18"/>
                <w:szCs w:val="18"/>
              </w:rPr>
              <w:t xml:space="preserve"> operacyjn</w:t>
            </w:r>
            <w:r w:rsidRPr="00F20C94">
              <w:rPr>
                <w:rFonts w:ascii="Arial" w:hAnsi="Arial" w:cs="Arial"/>
                <w:sz w:val="18"/>
                <w:szCs w:val="18"/>
              </w:rPr>
              <w:t>ego</w:t>
            </w:r>
          </w:p>
          <w:p w:rsidR="00CB75B0" w:rsidRPr="00F20C94" w:rsidRDefault="0024374E" w:rsidP="002702D4">
            <w:pPr>
              <w:numPr>
                <w:ilvl w:val="0"/>
                <w:numId w:val="126"/>
              </w:numPr>
              <w:spacing w:after="0" w:line="240" w:lineRule="auto"/>
              <w:ind w:left="113" w:hanging="113"/>
              <w:rPr>
                <w:rFonts w:ascii="Arial" w:hAnsi="Arial" w:cs="Arial"/>
                <w:sz w:val="18"/>
                <w:szCs w:val="18"/>
              </w:rPr>
            </w:pPr>
            <w:r w:rsidRPr="00F20C94">
              <w:rPr>
                <w:rFonts w:ascii="Arial" w:hAnsi="Arial" w:cs="Arial"/>
                <w:sz w:val="18"/>
                <w:szCs w:val="18"/>
              </w:rPr>
              <w:t>rysuje symbole graficzne różnych rodzajów wzmacniaczy operacyjnych</w:t>
            </w:r>
          </w:p>
          <w:p w:rsidR="0024374E" w:rsidRPr="00F20C94" w:rsidRDefault="0024374E" w:rsidP="003D50BA">
            <w:pPr>
              <w:spacing w:after="0" w:line="240" w:lineRule="auto"/>
              <w:ind w:left="113"/>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0C41F6" w:rsidRPr="00F20C94" w:rsidRDefault="000C41F6"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Budowa i zasada działania prostownika sterowanego jednofazowego jednopołówkowego</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 zadania i podział</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parametryczne</w:t>
            </w:r>
          </w:p>
          <w:p w:rsidR="00B7134C"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 xml:space="preserve">Stabilizatory kompensacyjne o działaniu ciągłym </w:t>
            </w:r>
          </w:p>
          <w:p w:rsidR="000C41F6" w:rsidRPr="00F20C94" w:rsidRDefault="00B7134C"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Stabilizatory kompensacyjne impulsowe</w:t>
            </w:r>
          </w:p>
          <w:p w:rsidR="00B7134C" w:rsidRPr="00F20C94" w:rsidRDefault="006318D5"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Filtry prostownicze</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Układ wzmacniający – parametry</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Połączenia wzmacniaczy –sprzężenia</w:t>
            </w:r>
          </w:p>
          <w:p w:rsidR="007F3487" w:rsidRPr="00F20C94" w:rsidRDefault="007F3487"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Sprzężenia zwrotne we wzmacniaczach</w:t>
            </w:r>
          </w:p>
          <w:p w:rsidR="007F3487" w:rsidRPr="00F20C94" w:rsidRDefault="00570B11"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napięcia zmiennego</w:t>
            </w:r>
          </w:p>
          <w:p w:rsidR="00570B11" w:rsidRPr="00F20C94" w:rsidRDefault="00D16BF2"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różnicowe</w:t>
            </w:r>
          </w:p>
          <w:p w:rsidR="00D16BF2" w:rsidRPr="00F20C94" w:rsidRDefault="00853C04"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z tranzystorami bipolarnymi</w:t>
            </w:r>
          </w:p>
          <w:p w:rsidR="00853C04" w:rsidRPr="00F20C94" w:rsidRDefault="00853C04"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z tranzystorami unipolarnymi</w:t>
            </w:r>
          </w:p>
          <w:p w:rsidR="00CB75B0" w:rsidRPr="00F20C94" w:rsidRDefault="00CB75B0" w:rsidP="002702D4">
            <w:pPr>
              <w:numPr>
                <w:ilvl w:val="0"/>
                <w:numId w:val="123"/>
              </w:numPr>
              <w:spacing w:after="0" w:line="240" w:lineRule="auto"/>
              <w:ind w:left="113" w:hanging="113"/>
              <w:rPr>
                <w:rFonts w:ascii="Arial" w:hAnsi="Arial" w:cs="Arial"/>
                <w:sz w:val="18"/>
                <w:szCs w:val="18"/>
              </w:rPr>
            </w:pPr>
            <w:r w:rsidRPr="00F20C94">
              <w:rPr>
                <w:rFonts w:ascii="Arial" w:hAnsi="Arial" w:cs="Arial"/>
                <w:sz w:val="18"/>
                <w:szCs w:val="18"/>
              </w:rPr>
              <w:t>Wzmacniacze operacyjne</w:t>
            </w:r>
          </w:p>
        </w:tc>
        <w:tc>
          <w:tcPr>
            <w:tcW w:w="3118" w:type="dxa"/>
            <w:tcBorders>
              <w:top w:val="single" w:sz="4" w:space="0" w:color="auto"/>
              <w:left w:val="single" w:sz="4" w:space="0" w:color="auto"/>
              <w:right w:val="single" w:sz="4" w:space="0" w:color="auto"/>
            </w:tcBorders>
          </w:tcPr>
          <w:p w:rsidR="000C41F6" w:rsidRPr="00F20C94" w:rsidRDefault="000C41F6" w:rsidP="002702D4">
            <w:pPr>
              <w:numPr>
                <w:ilvl w:val="0"/>
                <w:numId w:val="5"/>
              </w:numPr>
              <w:spacing w:before="40" w:after="0" w:line="240" w:lineRule="auto"/>
              <w:ind w:left="113" w:hanging="113"/>
              <w:rPr>
                <w:rFonts w:ascii="Arial" w:hAnsi="Arial" w:cs="Arial"/>
                <w:b/>
                <w:sz w:val="18"/>
                <w:szCs w:val="18"/>
              </w:rPr>
            </w:pPr>
            <w:r w:rsidRPr="00F20C94">
              <w:rPr>
                <w:rFonts w:ascii="Arial" w:hAnsi="Arial" w:cs="Arial"/>
                <w:sz w:val="18"/>
                <w:szCs w:val="18"/>
              </w:rPr>
              <w:t>Obserw</w:t>
            </w:r>
            <w:r w:rsidR="007C1C80" w:rsidRPr="00F20C94">
              <w:rPr>
                <w:rFonts w:ascii="Arial" w:hAnsi="Arial" w:cs="Arial"/>
                <w:sz w:val="18"/>
                <w:szCs w:val="18"/>
              </w:rPr>
              <w:t>owanie</w:t>
            </w:r>
            <w:r w:rsidRPr="00F20C94">
              <w:rPr>
                <w:rFonts w:ascii="Arial" w:hAnsi="Arial" w:cs="Arial"/>
                <w:sz w:val="18"/>
                <w:szCs w:val="18"/>
              </w:rPr>
              <w:t xml:space="preserve"> na oscyloskopie i rysowanie przebiegów sygnałów wyjściowych prostownika przy różnych wartościach napięcia i rodzajach napięcia wejściowego</w:t>
            </w:r>
            <w:r w:rsidRPr="00F20C94">
              <w:rPr>
                <w:rFonts w:ascii="Arial" w:hAnsi="Arial" w:cs="Arial"/>
                <w:b/>
                <w:sz w:val="18"/>
                <w:szCs w:val="18"/>
              </w:rPr>
              <w:t xml:space="preserve"> </w:t>
            </w:r>
          </w:p>
          <w:p w:rsidR="000C41F6" w:rsidRPr="00F20C94" w:rsidRDefault="006318D5"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współczynnika tętnienia filtru prostowniczego o zadanych parametrach</w:t>
            </w:r>
          </w:p>
          <w:p w:rsidR="0055135A" w:rsidRPr="00F20C94" w:rsidRDefault="0055135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Obliczanie wzmocnienia wzmacniacza w skali logarytmicznej</w:t>
            </w:r>
          </w:p>
          <w:p w:rsidR="006318D5" w:rsidRPr="00F20C94" w:rsidRDefault="0055135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Określanie na podstawie schematu wzmacniacza rodzaju sprzężenia zwrotnego</w:t>
            </w:r>
          </w:p>
          <w:p w:rsidR="0055135A" w:rsidRPr="00F20C94" w:rsidRDefault="007B793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Rozpoznawanie układu pracy tranzystora na podstawie schematów  różnych wzmacniaczy tranzystorowych </w:t>
            </w:r>
          </w:p>
          <w:p w:rsidR="009F0D82" w:rsidRPr="00F20C94" w:rsidRDefault="009F0D8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Rozpoznawanie rodzaju wzmacniacza na podstawie schematów  różnych wzmacniaczy tranzystorowych</w:t>
            </w:r>
          </w:p>
          <w:p w:rsidR="00A93707" w:rsidRPr="00F20C94" w:rsidRDefault="009F0D8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A93707" w:rsidRPr="00F20C94">
              <w:rPr>
                <w:rFonts w:ascii="Arial" w:hAnsi="Arial" w:cs="Arial"/>
                <w:sz w:val="18"/>
                <w:szCs w:val="18"/>
              </w:rPr>
              <w:t>Rozpoznawanie rodzaju wzmacniacza operacyjnego na wskazanych schematach</w:t>
            </w:r>
          </w:p>
        </w:tc>
        <w:tc>
          <w:tcPr>
            <w:tcW w:w="1701" w:type="dxa"/>
            <w:vMerge/>
            <w:tcBorders>
              <w:left w:val="single" w:sz="4" w:space="0" w:color="auto"/>
            </w:tcBorders>
          </w:tcPr>
          <w:p w:rsidR="000C41F6" w:rsidRPr="00F20C94" w:rsidRDefault="000C41F6" w:rsidP="00A26F77">
            <w:pPr>
              <w:spacing w:line="240" w:lineRule="auto"/>
              <w:jc w:val="center"/>
              <w:rPr>
                <w:rFonts w:ascii="Arial" w:hAnsi="Arial" w:cs="Arial"/>
                <w:sz w:val="18"/>
                <w:szCs w:val="18"/>
              </w:rPr>
            </w:pPr>
          </w:p>
        </w:tc>
      </w:tr>
    </w:tbl>
    <w:p w:rsidR="00F5416A" w:rsidRPr="00F20C94" w:rsidRDefault="00F5416A" w:rsidP="00A523B7">
      <w:pPr>
        <w:rPr>
          <w:rFonts w:ascii="Arial" w:hAnsi="Arial" w:cs="Arial"/>
          <w:b/>
          <w:sz w:val="18"/>
          <w:szCs w:val="1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50605" w:rsidRPr="00F20C94" w:rsidTr="007A6B9E">
        <w:tc>
          <w:tcPr>
            <w:tcW w:w="2694"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50605" w:rsidRPr="00F20C94" w:rsidRDefault="00250605" w:rsidP="00A26F7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50605" w:rsidRPr="00F20C94" w:rsidRDefault="00250605" w:rsidP="00A26F77">
            <w:pPr>
              <w:spacing w:after="0" w:line="240" w:lineRule="auto"/>
              <w:jc w:val="center"/>
              <w:rPr>
                <w:rFonts w:ascii="Arial" w:hAnsi="Arial" w:cs="Arial"/>
                <w:sz w:val="18"/>
                <w:szCs w:val="18"/>
              </w:rPr>
            </w:pPr>
            <w:r w:rsidRPr="00F20C94">
              <w:rPr>
                <w:rFonts w:ascii="Arial" w:hAnsi="Arial" w:cs="Arial"/>
                <w:sz w:val="18"/>
                <w:szCs w:val="18"/>
              </w:rPr>
              <w:t>Uwagi</w:t>
            </w:r>
          </w:p>
        </w:tc>
      </w:tr>
      <w:tr w:rsidR="00250605" w:rsidRPr="00F20C94" w:rsidTr="007A6B9E">
        <w:tblPrEx>
          <w:tblBorders>
            <w:bottom w:val="single" w:sz="4" w:space="0" w:color="auto"/>
          </w:tblBorders>
        </w:tblPrEx>
        <w:trPr>
          <w:trHeight w:val="285"/>
        </w:trPr>
        <w:tc>
          <w:tcPr>
            <w:tcW w:w="2694" w:type="dxa"/>
            <w:vMerge w:val="restart"/>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250605" w:rsidRPr="00F20C94" w:rsidRDefault="00250605" w:rsidP="006B1132">
            <w:pPr>
              <w:spacing w:after="0" w:line="240" w:lineRule="auto"/>
            </w:pPr>
          </w:p>
        </w:tc>
        <w:tc>
          <w:tcPr>
            <w:tcW w:w="10914" w:type="dxa"/>
            <w:gridSpan w:val="3"/>
          </w:tcPr>
          <w:p w:rsidR="00250605" w:rsidRPr="00F20C94" w:rsidRDefault="00834678" w:rsidP="00D64D80">
            <w:pPr>
              <w:spacing w:before="40" w:after="40" w:line="240" w:lineRule="auto"/>
              <w:jc w:val="center"/>
              <w:rPr>
                <w:rFonts w:ascii="Arial" w:hAnsi="Arial" w:cs="Arial"/>
                <w:b/>
                <w:sz w:val="18"/>
                <w:szCs w:val="18"/>
              </w:rPr>
            </w:pPr>
            <w:r w:rsidRPr="00F20C94">
              <w:rPr>
                <w:rFonts w:ascii="Arial" w:hAnsi="Arial" w:cs="Arial"/>
                <w:b/>
                <w:sz w:val="18"/>
                <w:szCs w:val="18"/>
              </w:rPr>
              <w:t>5</w:t>
            </w:r>
            <w:r w:rsidR="00250605" w:rsidRPr="00F20C94">
              <w:rPr>
                <w:rFonts w:ascii="Arial" w:hAnsi="Arial" w:cs="Arial"/>
                <w:b/>
                <w:sz w:val="18"/>
                <w:szCs w:val="18"/>
              </w:rPr>
              <w:t>.1</w:t>
            </w:r>
            <w:r w:rsidR="00D64D80" w:rsidRPr="00F20C94">
              <w:rPr>
                <w:rFonts w:ascii="Arial" w:hAnsi="Arial" w:cs="Arial"/>
                <w:b/>
                <w:sz w:val="18"/>
                <w:szCs w:val="18"/>
              </w:rPr>
              <w:t>0</w:t>
            </w:r>
            <w:r w:rsidR="00250605" w:rsidRPr="00F20C94">
              <w:rPr>
                <w:rFonts w:ascii="Arial" w:hAnsi="Arial" w:cs="Arial"/>
                <w:b/>
                <w:sz w:val="18"/>
                <w:szCs w:val="18"/>
              </w:rPr>
              <w:t>. Podstawy elektroniki cyfrowej</w:t>
            </w:r>
          </w:p>
        </w:tc>
        <w:tc>
          <w:tcPr>
            <w:tcW w:w="1701" w:type="dxa"/>
            <w:vMerge w:val="restart"/>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250605" w:rsidRPr="00F20C94" w:rsidRDefault="00642882" w:rsidP="00642882">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50605" w:rsidRPr="00F20C94" w:rsidTr="007A6B9E">
        <w:tblPrEx>
          <w:tblBorders>
            <w:bottom w:val="single" w:sz="4" w:space="0" w:color="auto"/>
          </w:tblBorders>
        </w:tblPrEx>
        <w:trPr>
          <w:trHeight w:val="3676"/>
        </w:trPr>
        <w:tc>
          <w:tcPr>
            <w:tcW w:w="2694" w:type="dxa"/>
            <w:vMerge/>
            <w:textDirection w:val="btLr"/>
          </w:tcPr>
          <w:p w:rsidR="00250605" w:rsidRPr="00F20C94" w:rsidRDefault="00250605" w:rsidP="00A26F7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50605" w:rsidRPr="00F20C94" w:rsidRDefault="00250605" w:rsidP="0028271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D7082" w:rsidRPr="00F20C94" w:rsidRDefault="008B198F"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F57DD4" w:rsidRPr="00F20C94">
              <w:rPr>
                <w:rFonts w:ascii="Arial" w:hAnsi="Arial" w:cs="Arial"/>
                <w:sz w:val="18"/>
                <w:szCs w:val="18"/>
              </w:rPr>
              <w:t xml:space="preserve"> pojęcie funkcji</w:t>
            </w:r>
            <w:r w:rsidR="00DD7082" w:rsidRPr="00F20C94">
              <w:rPr>
                <w:rFonts w:ascii="Arial" w:hAnsi="Arial" w:cs="Arial"/>
                <w:sz w:val="18"/>
                <w:szCs w:val="18"/>
              </w:rPr>
              <w:t xml:space="preserve"> logiczn</w:t>
            </w:r>
            <w:r w:rsidR="00F57DD4" w:rsidRPr="00F20C94">
              <w:rPr>
                <w:rFonts w:ascii="Arial" w:hAnsi="Arial" w:cs="Arial"/>
                <w:sz w:val="18"/>
                <w:szCs w:val="18"/>
              </w:rPr>
              <w:t>ej</w:t>
            </w:r>
            <w:r w:rsidR="00DD7082" w:rsidRPr="00F20C94">
              <w:rPr>
                <w:rFonts w:ascii="Arial" w:hAnsi="Arial" w:cs="Arial"/>
                <w:sz w:val="18"/>
                <w:szCs w:val="18"/>
              </w:rPr>
              <w:t xml:space="preserve"> i jej zapis matematyczny</w:t>
            </w:r>
          </w:p>
          <w:p w:rsidR="00DD7082" w:rsidRPr="00F20C94" w:rsidRDefault="009444E3"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wyjaśnia</w:t>
            </w:r>
            <w:r w:rsidR="00DD7082" w:rsidRPr="00F20C94">
              <w:rPr>
                <w:rFonts w:ascii="Arial" w:hAnsi="Arial" w:cs="Arial"/>
                <w:sz w:val="18"/>
                <w:szCs w:val="18"/>
              </w:rPr>
              <w:t xml:space="preserve"> podstawowe funkcje logiczne</w:t>
            </w:r>
          </w:p>
          <w:p w:rsidR="00DD7082" w:rsidRPr="00F20C94" w:rsidRDefault="00DD7082" w:rsidP="002702D4">
            <w:pPr>
              <w:numPr>
                <w:ilvl w:val="0"/>
                <w:numId w:val="130"/>
              </w:numPr>
              <w:spacing w:after="0" w:line="240" w:lineRule="auto"/>
              <w:ind w:left="113" w:hanging="113"/>
              <w:rPr>
                <w:rFonts w:ascii="Arial" w:hAnsi="Arial" w:cs="Arial"/>
                <w:sz w:val="18"/>
                <w:szCs w:val="18"/>
              </w:rPr>
            </w:pPr>
            <w:r w:rsidRPr="00F20C94">
              <w:rPr>
                <w:rFonts w:ascii="Arial" w:hAnsi="Arial" w:cs="Arial"/>
                <w:sz w:val="18"/>
                <w:szCs w:val="18"/>
              </w:rPr>
              <w:t>zapisuje funkcje alternatywy, koniunkcji i negacji</w:t>
            </w:r>
          </w:p>
          <w:p w:rsidR="00DD7082" w:rsidRPr="00F20C94" w:rsidRDefault="00DD7082"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o</w:t>
            </w:r>
            <w:r w:rsidR="00F57DD4" w:rsidRPr="00F20C94">
              <w:rPr>
                <w:rFonts w:ascii="Arial" w:hAnsi="Arial" w:cs="Arial"/>
                <w:sz w:val="18"/>
                <w:szCs w:val="18"/>
              </w:rPr>
              <w:t>blicza</w:t>
            </w:r>
            <w:r w:rsidRPr="00F20C94">
              <w:rPr>
                <w:rFonts w:ascii="Arial" w:hAnsi="Arial" w:cs="Arial"/>
                <w:sz w:val="18"/>
                <w:szCs w:val="18"/>
              </w:rPr>
              <w:t xml:space="preserve"> wartości funkcji</w:t>
            </w:r>
            <w:r w:rsidR="00F57DD4" w:rsidRPr="00F20C94">
              <w:rPr>
                <w:rFonts w:ascii="Arial" w:hAnsi="Arial" w:cs="Arial"/>
                <w:sz w:val="18"/>
                <w:szCs w:val="18"/>
              </w:rPr>
              <w:t xml:space="preserve"> logicznych</w:t>
            </w:r>
            <w:r w:rsidRPr="00F20C94">
              <w:rPr>
                <w:rFonts w:ascii="Arial" w:hAnsi="Arial" w:cs="Arial"/>
                <w:sz w:val="18"/>
                <w:szCs w:val="18"/>
              </w:rPr>
              <w:t xml:space="preserve"> dla różnych stanów argumentów</w:t>
            </w:r>
          </w:p>
          <w:p w:rsidR="003C64AB" w:rsidRPr="00F20C94" w:rsidRDefault="00F57DD4"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opis</w:t>
            </w:r>
            <w:r w:rsidR="003C64AB" w:rsidRPr="00F20C94">
              <w:rPr>
                <w:rFonts w:ascii="Arial" w:hAnsi="Arial" w:cs="Arial"/>
                <w:sz w:val="18"/>
                <w:szCs w:val="18"/>
              </w:rPr>
              <w:t xml:space="preserve">uje wzmacniacz operacyjny pod względem budowy, parametrów i zastosowania </w:t>
            </w:r>
          </w:p>
          <w:p w:rsidR="003C64AB" w:rsidRPr="00F20C94" w:rsidRDefault="009444E3"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wyjaśnia</w:t>
            </w:r>
            <w:r w:rsidR="003C64AB" w:rsidRPr="00F20C94">
              <w:rPr>
                <w:rFonts w:ascii="Arial" w:hAnsi="Arial" w:cs="Arial"/>
                <w:sz w:val="18"/>
                <w:szCs w:val="18"/>
              </w:rPr>
              <w:t xml:space="preserve"> i rysuje symbole graficzne różnych rodzajów wzmacniaczy operacyjnych</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rysuje schemat ideowy wzmacniacza operacyjnego z wyjściem 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analizuje pracę układu wzmacniacza operacyjnego z wyjściem nieodwracającym</w:t>
            </w:r>
          </w:p>
          <w:p w:rsidR="003C64AB" w:rsidRPr="00F20C94" w:rsidRDefault="003C64AB" w:rsidP="002702D4">
            <w:pPr>
              <w:numPr>
                <w:ilvl w:val="0"/>
                <w:numId w:val="129"/>
              </w:numPr>
              <w:spacing w:after="0" w:line="240" w:lineRule="auto"/>
              <w:ind w:left="113" w:hanging="113"/>
              <w:rPr>
                <w:rFonts w:ascii="Arial" w:hAnsi="Arial" w:cs="Arial"/>
                <w:sz w:val="18"/>
                <w:szCs w:val="18"/>
              </w:rPr>
            </w:pPr>
            <w:r w:rsidRPr="00F20C94">
              <w:rPr>
                <w:rFonts w:ascii="Arial" w:hAnsi="Arial" w:cs="Arial"/>
                <w:sz w:val="18"/>
                <w:szCs w:val="18"/>
              </w:rPr>
              <w:t xml:space="preserve">podaje przykłady zastosowania wzmacniaczy operacyjnych </w:t>
            </w:r>
          </w:p>
          <w:p w:rsidR="00D956F9" w:rsidRPr="00F20C94" w:rsidRDefault="00D956F9"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wskazuje elementy logiczne układów cyfrowych</w:t>
            </w:r>
          </w:p>
          <w:p w:rsidR="00D956F9" w:rsidRPr="00F20C94" w:rsidRDefault="00D956F9"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rysuje symbole graficzne elementów logicznych</w:t>
            </w:r>
          </w:p>
          <w:p w:rsidR="00250605" w:rsidRPr="00F20C94" w:rsidRDefault="009444E3" w:rsidP="002702D4">
            <w:pPr>
              <w:numPr>
                <w:ilvl w:val="0"/>
                <w:numId w:val="131"/>
              </w:numPr>
              <w:spacing w:after="0" w:line="240" w:lineRule="auto"/>
              <w:ind w:left="113" w:hanging="113"/>
              <w:rPr>
                <w:rFonts w:ascii="Arial" w:hAnsi="Arial" w:cs="Arial"/>
                <w:sz w:val="18"/>
                <w:szCs w:val="18"/>
              </w:rPr>
            </w:pPr>
            <w:r w:rsidRPr="00F20C94">
              <w:rPr>
                <w:rFonts w:ascii="Arial" w:hAnsi="Arial" w:cs="Arial"/>
                <w:sz w:val="18"/>
                <w:szCs w:val="18"/>
              </w:rPr>
              <w:t>wyjaśnia</w:t>
            </w:r>
            <w:r w:rsidR="00D956F9" w:rsidRPr="00F20C94">
              <w:rPr>
                <w:rFonts w:ascii="Arial" w:hAnsi="Arial" w:cs="Arial"/>
                <w:sz w:val="18"/>
                <w:szCs w:val="18"/>
              </w:rPr>
              <w:t xml:space="preserve"> działanie podstawowych układów logicznych</w:t>
            </w:r>
          </w:p>
          <w:p w:rsidR="00626800" w:rsidRPr="00F20C94" w:rsidRDefault="00626800" w:rsidP="002702D4">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 xml:space="preserve">rysuje oraz </w:t>
            </w:r>
            <w:r w:rsidR="009444E3" w:rsidRPr="00F20C94">
              <w:rPr>
                <w:rFonts w:ascii="Arial" w:hAnsi="Arial" w:cs="Arial"/>
                <w:sz w:val="18"/>
                <w:szCs w:val="18"/>
              </w:rPr>
              <w:t>wyjaśnia</w:t>
            </w:r>
            <w:r w:rsidRPr="00F20C94">
              <w:rPr>
                <w:rFonts w:ascii="Arial" w:hAnsi="Arial" w:cs="Arial"/>
                <w:sz w:val="18"/>
                <w:szCs w:val="18"/>
              </w:rPr>
              <w:t xml:space="preserve"> niski i wysoki poziom sygnału</w:t>
            </w:r>
            <w:r w:rsidR="00194C12" w:rsidRPr="00F20C94">
              <w:rPr>
                <w:rFonts w:ascii="Arial" w:hAnsi="Arial" w:cs="Arial"/>
                <w:sz w:val="18"/>
                <w:szCs w:val="18"/>
              </w:rPr>
              <w:t xml:space="preserve"> cyfrowego</w:t>
            </w:r>
            <w:r w:rsidRPr="00F20C94">
              <w:rPr>
                <w:rFonts w:ascii="Arial" w:hAnsi="Arial" w:cs="Arial"/>
                <w:sz w:val="18"/>
                <w:szCs w:val="18"/>
              </w:rPr>
              <w:t xml:space="preserve"> na wykresie napięcia w funkcji czasu </w:t>
            </w:r>
          </w:p>
          <w:p w:rsidR="00626800" w:rsidRPr="00F20C94" w:rsidRDefault="00626800" w:rsidP="002702D4">
            <w:pPr>
              <w:numPr>
                <w:ilvl w:val="0"/>
                <w:numId w:val="133"/>
              </w:numPr>
              <w:spacing w:after="0" w:line="240" w:lineRule="auto"/>
              <w:ind w:left="113" w:hanging="113"/>
              <w:rPr>
                <w:rFonts w:ascii="Arial" w:hAnsi="Arial" w:cs="Arial"/>
                <w:sz w:val="18"/>
                <w:szCs w:val="18"/>
              </w:rPr>
            </w:pPr>
            <w:r w:rsidRPr="00F20C94">
              <w:rPr>
                <w:rFonts w:ascii="Arial" w:hAnsi="Arial" w:cs="Arial"/>
                <w:sz w:val="18"/>
                <w:szCs w:val="18"/>
              </w:rPr>
              <w:t>rysuje schemat blokowy urządzenia sterującego</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uzasadnia konieczność przetwarzania sygnału analogowego na cyfrowy i odwrotnie</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schemat blokowy przetwarzania sygnału analogowego w układach cyfrowych </w:t>
            </w:r>
          </w:p>
          <w:p w:rsidR="00945C9C" w:rsidRPr="00F20C94" w:rsidRDefault="009444E3"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oznaczenia przetworników analogowo-cyfrowych (A/C) i cyfrowo-analogowych (C/A)</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A/C</w:t>
            </w:r>
          </w:p>
          <w:p w:rsidR="00945C9C" w:rsidRPr="00F20C94" w:rsidRDefault="009444E3"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wyjaśnia</w:t>
            </w:r>
            <w:r w:rsidR="00945C9C" w:rsidRPr="00F20C94">
              <w:rPr>
                <w:rFonts w:ascii="Arial" w:hAnsi="Arial" w:cs="Arial"/>
                <w:sz w:val="18"/>
                <w:szCs w:val="18"/>
              </w:rPr>
              <w:t xml:space="preserve"> działanie przetwornika C/A</w:t>
            </w:r>
          </w:p>
          <w:p w:rsidR="00945C9C" w:rsidRPr="00F20C94" w:rsidRDefault="00945C9C" w:rsidP="002702D4">
            <w:pPr>
              <w:numPr>
                <w:ilvl w:val="0"/>
                <w:numId w:val="134"/>
              </w:numPr>
              <w:spacing w:after="0" w:line="240" w:lineRule="auto"/>
              <w:ind w:left="113" w:hanging="113"/>
              <w:rPr>
                <w:rFonts w:ascii="Arial" w:hAnsi="Arial" w:cs="Arial"/>
                <w:sz w:val="18"/>
                <w:szCs w:val="18"/>
              </w:rPr>
            </w:pPr>
            <w:r w:rsidRPr="00F20C94">
              <w:rPr>
                <w:rFonts w:ascii="Arial" w:hAnsi="Arial" w:cs="Arial"/>
                <w:sz w:val="18"/>
                <w:szCs w:val="18"/>
              </w:rPr>
              <w:t>rozpoznaje rodzaje przetworników C/A</w:t>
            </w:r>
          </w:p>
          <w:p w:rsidR="00B15389"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B15389" w:rsidRPr="00F20C94">
              <w:rPr>
                <w:rFonts w:ascii="Arial" w:hAnsi="Arial" w:cs="Arial"/>
                <w:sz w:val="18"/>
                <w:szCs w:val="18"/>
              </w:rPr>
              <w:t xml:space="preserve"> pojęcie pamięci półprzewodnikowej</w:t>
            </w:r>
          </w:p>
          <w:p w:rsidR="00B15389" w:rsidRPr="00F20C94" w:rsidRDefault="00B15389"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 xml:space="preserve">dokonuje podziału pamięci i </w:t>
            </w:r>
            <w:r w:rsidR="00F57DD4" w:rsidRPr="00F20C94">
              <w:rPr>
                <w:rFonts w:ascii="Arial" w:hAnsi="Arial" w:cs="Arial"/>
                <w:sz w:val="18"/>
                <w:szCs w:val="18"/>
              </w:rPr>
              <w:t>opis</w:t>
            </w:r>
            <w:r w:rsidRPr="00F20C94">
              <w:rPr>
                <w:rFonts w:ascii="Arial" w:hAnsi="Arial" w:cs="Arial"/>
                <w:sz w:val="18"/>
                <w:szCs w:val="18"/>
              </w:rPr>
              <w:t>uje ich cechy ze względu na rodzaj materiału użytego do konstrukcji</w:t>
            </w:r>
          </w:p>
          <w:p w:rsidR="00B15389" w:rsidRPr="00F20C94" w:rsidRDefault="00F57DD4"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dokonuje podziału</w:t>
            </w:r>
            <w:r w:rsidR="00B15389" w:rsidRPr="00F20C94">
              <w:rPr>
                <w:rFonts w:ascii="Arial" w:hAnsi="Arial" w:cs="Arial"/>
                <w:sz w:val="18"/>
                <w:szCs w:val="18"/>
              </w:rPr>
              <w:t xml:space="preserve"> pamięci ze względu na możliwość zapisu i odczytu </w:t>
            </w:r>
          </w:p>
          <w:p w:rsidR="00B15389"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RAM</w:t>
            </w:r>
          </w:p>
          <w:p w:rsidR="00626800" w:rsidRPr="00F20C94" w:rsidRDefault="009444E3" w:rsidP="002702D4">
            <w:pPr>
              <w:numPr>
                <w:ilvl w:val="0"/>
                <w:numId w:val="136"/>
              </w:numPr>
              <w:spacing w:after="0" w:line="240" w:lineRule="auto"/>
              <w:ind w:left="113" w:hanging="113"/>
              <w:rPr>
                <w:rFonts w:ascii="Arial" w:hAnsi="Arial" w:cs="Arial"/>
                <w:sz w:val="18"/>
                <w:szCs w:val="18"/>
              </w:rPr>
            </w:pPr>
            <w:r w:rsidRPr="00F20C94">
              <w:rPr>
                <w:rFonts w:ascii="Arial" w:hAnsi="Arial" w:cs="Arial"/>
                <w:sz w:val="18"/>
                <w:szCs w:val="18"/>
              </w:rPr>
              <w:t>wyjaśnia</w:t>
            </w:r>
            <w:r w:rsidR="00F57DD4" w:rsidRPr="00F20C94">
              <w:rPr>
                <w:rFonts w:ascii="Arial" w:hAnsi="Arial" w:cs="Arial"/>
                <w:sz w:val="18"/>
                <w:szCs w:val="18"/>
              </w:rPr>
              <w:t xml:space="preserve"> własności</w:t>
            </w:r>
            <w:r w:rsidR="00B15389" w:rsidRPr="00F20C94">
              <w:rPr>
                <w:rFonts w:ascii="Arial" w:hAnsi="Arial" w:cs="Arial"/>
                <w:sz w:val="18"/>
                <w:szCs w:val="18"/>
              </w:rPr>
              <w:t xml:space="preserve"> pamię</w:t>
            </w:r>
            <w:r w:rsidR="00F57DD4" w:rsidRPr="00F20C94">
              <w:rPr>
                <w:rFonts w:ascii="Arial" w:hAnsi="Arial" w:cs="Arial"/>
                <w:sz w:val="18"/>
                <w:szCs w:val="18"/>
              </w:rPr>
              <w:t>ci</w:t>
            </w:r>
            <w:r w:rsidR="00B15389" w:rsidRPr="00F20C94">
              <w:rPr>
                <w:rFonts w:ascii="Arial" w:hAnsi="Arial" w:cs="Arial"/>
                <w:sz w:val="18"/>
                <w:szCs w:val="18"/>
              </w:rPr>
              <w:t xml:space="preserve"> ROM</w:t>
            </w:r>
          </w:p>
          <w:p w:rsidR="00DA2E7B" w:rsidRPr="00F20C94" w:rsidRDefault="009444E3"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pojęcie mikroprocesora</w:t>
            </w:r>
          </w:p>
          <w:p w:rsidR="00DA2E7B" w:rsidRPr="00F20C94" w:rsidRDefault="009444E3"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budowę mikroprocesora</w:t>
            </w:r>
          </w:p>
          <w:p w:rsidR="00DA2E7B" w:rsidRPr="00F20C94" w:rsidRDefault="00DA2E7B" w:rsidP="002702D4">
            <w:pPr>
              <w:numPr>
                <w:ilvl w:val="0"/>
                <w:numId w:val="138"/>
              </w:numPr>
              <w:spacing w:after="0" w:line="240" w:lineRule="auto"/>
              <w:ind w:left="113" w:hanging="113"/>
              <w:rPr>
                <w:rFonts w:ascii="Arial" w:hAnsi="Arial" w:cs="Arial"/>
                <w:sz w:val="18"/>
                <w:szCs w:val="18"/>
              </w:rPr>
            </w:pPr>
            <w:r w:rsidRPr="00F20C94">
              <w:rPr>
                <w:rFonts w:ascii="Arial" w:hAnsi="Arial" w:cs="Arial"/>
                <w:sz w:val="18"/>
                <w:szCs w:val="18"/>
              </w:rPr>
              <w:t>podaje zastosowanie mikroprocesorów</w:t>
            </w:r>
          </w:p>
          <w:p w:rsidR="00DA2E7B" w:rsidRPr="00F20C94" w:rsidRDefault="009444E3" w:rsidP="002702D4">
            <w:pPr>
              <w:numPr>
                <w:ilvl w:val="0"/>
                <w:numId w:val="138"/>
              </w:numPr>
              <w:spacing w:after="40" w:line="240" w:lineRule="auto"/>
              <w:ind w:left="113" w:hanging="113"/>
              <w:rPr>
                <w:rFonts w:ascii="Arial" w:hAnsi="Arial" w:cs="Arial"/>
                <w:sz w:val="18"/>
                <w:szCs w:val="18"/>
              </w:rPr>
            </w:pPr>
            <w:r w:rsidRPr="00F20C94">
              <w:rPr>
                <w:rFonts w:ascii="Arial" w:hAnsi="Arial" w:cs="Arial"/>
                <w:sz w:val="18"/>
                <w:szCs w:val="18"/>
              </w:rPr>
              <w:t>wyjaśnia</w:t>
            </w:r>
            <w:r w:rsidR="00DA2E7B" w:rsidRPr="00F20C94">
              <w:rPr>
                <w:rFonts w:ascii="Arial" w:hAnsi="Arial" w:cs="Arial"/>
                <w:sz w:val="18"/>
                <w:szCs w:val="18"/>
              </w:rPr>
              <w:t xml:space="preserve"> ogólną zasadę działania mikroprocesora</w:t>
            </w:r>
          </w:p>
        </w:tc>
        <w:tc>
          <w:tcPr>
            <w:tcW w:w="2835" w:type="dxa"/>
            <w:tcBorders>
              <w:top w:val="single" w:sz="4" w:space="0" w:color="auto"/>
              <w:left w:val="single" w:sz="4" w:space="0" w:color="auto"/>
              <w:right w:val="single" w:sz="4" w:space="0" w:color="auto"/>
            </w:tcBorders>
          </w:tcPr>
          <w:p w:rsidR="00250605" w:rsidRPr="00F20C94" w:rsidRDefault="003C64AB"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Podstawowe funkcje logiczne</w:t>
            </w:r>
          </w:p>
          <w:p w:rsidR="00250605" w:rsidRPr="00F20C94" w:rsidRDefault="003C64A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Wzmacniacze operacyjne i przykłady ich zastosowania</w:t>
            </w:r>
          </w:p>
          <w:p w:rsidR="00250605" w:rsidRPr="00F20C94" w:rsidRDefault="00D956F9"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Elementy logiczne układów cyfrowych</w:t>
            </w:r>
          </w:p>
          <w:p w:rsidR="00D956F9" w:rsidRPr="00F20C94" w:rsidRDefault="00126B57"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Cyfrowe układy scalone</w:t>
            </w:r>
          </w:p>
          <w:p w:rsidR="00126B57" w:rsidRPr="00F20C94" w:rsidRDefault="00945C9C"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Przetworniki analogowo-cyfrowe (A/C) i cyfrowo-analogowe (C/A)</w:t>
            </w:r>
          </w:p>
          <w:p w:rsidR="00945C9C" w:rsidRPr="00F20C94" w:rsidRDefault="00483AD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Pamięci półprzewodnikowe</w:t>
            </w:r>
          </w:p>
          <w:p w:rsidR="00483AD0" w:rsidRPr="00F20C94" w:rsidRDefault="00483AD0"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Pamięci RAM i ROM</w:t>
            </w:r>
          </w:p>
          <w:p w:rsidR="00483AD0" w:rsidRPr="00F20C94" w:rsidRDefault="00DA2E7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Mikroprocesory</w:t>
            </w:r>
          </w:p>
          <w:p w:rsidR="0096302B" w:rsidRPr="00F20C94" w:rsidRDefault="0096302B" w:rsidP="00E22003">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DD7082" w:rsidRPr="00F20C94" w:rsidRDefault="00DD7082"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lang w:val="pl-PL"/>
              </w:rPr>
              <w:t>Wskazanie</w:t>
            </w:r>
            <w:r w:rsidRPr="00F20C94">
              <w:rPr>
                <w:rFonts w:ascii="Arial" w:hAnsi="Arial" w:cs="Arial"/>
                <w:sz w:val="18"/>
                <w:szCs w:val="18"/>
              </w:rPr>
              <w:t xml:space="preserve"> przykład</w:t>
            </w:r>
            <w:r w:rsidRPr="00F20C94">
              <w:rPr>
                <w:rFonts w:ascii="Arial" w:hAnsi="Arial" w:cs="Arial"/>
                <w:sz w:val="18"/>
                <w:szCs w:val="18"/>
                <w:lang w:val="pl-PL"/>
              </w:rPr>
              <w:t>ów</w:t>
            </w:r>
            <w:r w:rsidRPr="00F20C94">
              <w:rPr>
                <w:rFonts w:ascii="Arial" w:hAnsi="Arial" w:cs="Arial"/>
                <w:sz w:val="18"/>
                <w:szCs w:val="18"/>
              </w:rPr>
              <w:t xml:space="preserve"> funkcji logiczn</w:t>
            </w:r>
            <w:r w:rsidRPr="00F20C94">
              <w:rPr>
                <w:rFonts w:ascii="Arial" w:hAnsi="Arial" w:cs="Arial"/>
                <w:sz w:val="18"/>
                <w:szCs w:val="18"/>
                <w:lang w:val="pl-PL"/>
              </w:rPr>
              <w:t>ych</w:t>
            </w:r>
            <w:r w:rsidRPr="00F20C94">
              <w:rPr>
                <w:rFonts w:ascii="Arial" w:hAnsi="Arial" w:cs="Arial"/>
                <w:sz w:val="18"/>
                <w:szCs w:val="18"/>
              </w:rPr>
              <w:t xml:space="preserve"> wykorzystywan</w:t>
            </w:r>
            <w:r w:rsidRPr="00F20C94">
              <w:rPr>
                <w:rFonts w:ascii="Arial" w:hAnsi="Arial" w:cs="Arial"/>
                <w:sz w:val="18"/>
                <w:szCs w:val="18"/>
                <w:lang w:val="pl-PL"/>
              </w:rPr>
              <w:t>ych</w:t>
            </w:r>
            <w:r w:rsidRPr="00F20C94">
              <w:rPr>
                <w:rFonts w:ascii="Arial" w:hAnsi="Arial" w:cs="Arial"/>
                <w:sz w:val="18"/>
                <w:szCs w:val="18"/>
              </w:rPr>
              <w:t xml:space="preserve"> w praktyce</w:t>
            </w:r>
          </w:p>
          <w:p w:rsidR="00D65857" w:rsidRPr="00F20C94" w:rsidRDefault="00D6585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funkcji realizowanych przez</w:t>
            </w:r>
            <w:r w:rsidRPr="00F20C94">
              <w:rPr>
                <w:rFonts w:ascii="Arial" w:hAnsi="Arial" w:cs="Arial"/>
                <w:sz w:val="18"/>
                <w:szCs w:val="18"/>
              </w:rPr>
              <w:t xml:space="preserve"> wzmacniacz operacyjn</w:t>
            </w:r>
            <w:r w:rsidRPr="00F20C94">
              <w:rPr>
                <w:rFonts w:ascii="Arial" w:hAnsi="Arial" w:cs="Arial"/>
                <w:sz w:val="18"/>
                <w:szCs w:val="18"/>
                <w:lang w:val="pl-PL"/>
              </w:rPr>
              <w:t>y</w:t>
            </w:r>
            <w:r w:rsidRPr="00F20C94">
              <w:rPr>
                <w:rFonts w:ascii="Arial" w:hAnsi="Arial" w:cs="Arial"/>
                <w:sz w:val="18"/>
                <w:szCs w:val="18"/>
              </w:rPr>
              <w:t xml:space="preserve"> na </w:t>
            </w:r>
            <w:r w:rsidRPr="00F20C94">
              <w:rPr>
                <w:rFonts w:ascii="Arial" w:hAnsi="Arial" w:cs="Arial"/>
                <w:sz w:val="18"/>
                <w:szCs w:val="18"/>
                <w:lang w:val="pl-PL"/>
              </w:rPr>
              <w:t>wskazanych</w:t>
            </w:r>
            <w:r w:rsidRPr="00F20C94">
              <w:rPr>
                <w:rFonts w:ascii="Arial" w:hAnsi="Arial" w:cs="Arial"/>
                <w:sz w:val="18"/>
                <w:szCs w:val="18"/>
              </w:rPr>
              <w:t xml:space="preserve"> sch</w:t>
            </w:r>
            <w:r w:rsidRPr="00F20C94">
              <w:rPr>
                <w:rFonts w:ascii="Arial" w:hAnsi="Arial" w:cs="Arial"/>
                <w:sz w:val="18"/>
                <w:szCs w:val="18"/>
                <w:lang w:val="pl-PL"/>
              </w:rPr>
              <w:t>e</w:t>
            </w:r>
            <w:r w:rsidRPr="00F20C94">
              <w:rPr>
                <w:rFonts w:ascii="Arial" w:hAnsi="Arial" w:cs="Arial"/>
                <w:sz w:val="18"/>
                <w:szCs w:val="18"/>
              </w:rPr>
              <w:t>mat</w:t>
            </w:r>
            <w:r w:rsidRPr="00F20C94">
              <w:rPr>
                <w:rFonts w:ascii="Arial" w:hAnsi="Arial" w:cs="Arial"/>
                <w:sz w:val="18"/>
                <w:szCs w:val="18"/>
                <w:lang w:val="pl-PL"/>
              </w:rPr>
              <w:t>ach</w:t>
            </w:r>
          </w:p>
          <w:p w:rsidR="00250605" w:rsidRPr="00F20C94" w:rsidRDefault="00D6585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I</w:t>
            </w:r>
            <w:r w:rsidRPr="00F20C94">
              <w:rPr>
                <w:rFonts w:ascii="Arial" w:hAnsi="Arial" w:cs="Arial"/>
                <w:sz w:val="18"/>
                <w:szCs w:val="18"/>
              </w:rPr>
              <w:t>dentyfik</w:t>
            </w:r>
            <w:r w:rsidRPr="00F20C94">
              <w:rPr>
                <w:rFonts w:ascii="Arial" w:hAnsi="Arial" w:cs="Arial"/>
                <w:sz w:val="18"/>
                <w:szCs w:val="18"/>
                <w:lang w:val="pl-PL"/>
              </w:rPr>
              <w:t>owanie</w:t>
            </w:r>
            <w:r w:rsidRPr="00F20C94">
              <w:rPr>
                <w:rFonts w:ascii="Arial" w:hAnsi="Arial" w:cs="Arial"/>
                <w:sz w:val="18"/>
                <w:szCs w:val="18"/>
              </w:rPr>
              <w:t xml:space="preserve"> wyprowadze</w:t>
            </w:r>
            <w:r w:rsidRPr="00F20C94">
              <w:rPr>
                <w:rFonts w:ascii="Arial" w:hAnsi="Arial" w:cs="Arial"/>
                <w:sz w:val="18"/>
                <w:szCs w:val="18"/>
                <w:lang w:val="pl-PL"/>
              </w:rPr>
              <w:t>ń</w:t>
            </w:r>
            <w:r w:rsidRPr="00F20C94">
              <w:rPr>
                <w:rFonts w:ascii="Arial" w:hAnsi="Arial" w:cs="Arial"/>
                <w:sz w:val="18"/>
                <w:szCs w:val="18"/>
              </w:rPr>
              <w:t xml:space="preserve"> układ</w:t>
            </w:r>
            <w:r w:rsidRPr="00F20C94">
              <w:rPr>
                <w:rFonts w:ascii="Arial" w:hAnsi="Arial" w:cs="Arial"/>
                <w:sz w:val="18"/>
                <w:szCs w:val="18"/>
                <w:lang w:val="pl-PL"/>
              </w:rPr>
              <w:t>u</w:t>
            </w:r>
            <w:r w:rsidRPr="00F20C94">
              <w:rPr>
                <w:rFonts w:ascii="Arial" w:hAnsi="Arial" w:cs="Arial"/>
                <w:sz w:val="18"/>
                <w:szCs w:val="18"/>
              </w:rPr>
              <w:t xml:space="preserve"> s</w:t>
            </w:r>
            <w:r w:rsidRPr="00F20C94">
              <w:rPr>
                <w:rFonts w:ascii="Arial" w:hAnsi="Arial" w:cs="Arial"/>
                <w:sz w:val="18"/>
                <w:szCs w:val="18"/>
                <w:lang w:val="pl-PL"/>
              </w:rPr>
              <w:t>c</w:t>
            </w:r>
            <w:r w:rsidRPr="00F20C94">
              <w:rPr>
                <w:rFonts w:ascii="Arial" w:hAnsi="Arial" w:cs="Arial"/>
                <w:sz w:val="18"/>
                <w:szCs w:val="18"/>
              </w:rPr>
              <w:t>alon</w:t>
            </w:r>
            <w:r w:rsidRPr="00F20C94">
              <w:rPr>
                <w:rFonts w:ascii="Arial" w:hAnsi="Arial" w:cs="Arial"/>
                <w:sz w:val="18"/>
                <w:szCs w:val="18"/>
                <w:lang w:val="pl-PL"/>
              </w:rPr>
              <w:t>ego</w:t>
            </w:r>
            <w:r w:rsidRPr="00F20C94">
              <w:rPr>
                <w:rFonts w:ascii="Arial" w:hAnsi="Arial" w:cs="Arial"/>
                <w:sz w:val="18"/>
                <w:szCs w:val="18"/>
              </w:rPr>
              <w:t xml:space="preserve"> wzmacniacza operacyjnego</w:t>
            </w:r>
          </w:p>
          <w:p w:rsidR="00E32F13" w:rsidRPr="00F20C94" w:rsidRDefault="007E23A9" w:rsidP="002702D4">
            <w:pPr>
              <w:numPr>
                <w:ilvl w:val="0"/>
                <w:numId w:val="132"/>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E32F13" w:rsidRPr="00F20C94">
              <w:rPr>
                <w:rFonts w:ascii="Arial" w:hAnsi="Arial" w:cs="Arial"/>
                <w:sz w:val="18"/>
                <w:szCs w:val="18"/>
              </w:rPr>
              <w:t xml:space="preserve"> w instalacji elektrycznej pojazdu urządzeń zawierających układy logiczne </w:t>
            </w:r>
          </w:p>
          <w:p w:rsidR="00D65857" w:rsidRPr="00F20C94" w:rsidRDefault="00E32F13" w:rsidP="002702D4">
            <w:pPr>
              <w:pStyle w:val="Akapitzlist"/>
              <w:numPr>
                <w:ilvl w:val="0"/>
                <w:numId w:val="132"/>
              </w:numPr>
              <w:spacing w:after="0" w:line="240" w:lineRule="auto"/>
              <w:ind w:left="113" w:hanging="113"/>
              <w:rPr>
                <w:rFonts w:ascii="Arial" w:hAnsi="Arial" w:cs="Arial"/>
                <w:b/>
                <w:sz w:val="18"/>
                <w:szCs w:val="18"/>
              </w:rPr>
            </w:pPr>
            <w:r w:rsidRPr="00F20C94">
              <w:rPr>
                <w:rFonts w:ascii="Arial" w:hAnsi="Arial" w:cs="Arial"/>
                <w:sz w:val="18"/>
                <w:szCs w:val="18"/>
                <w:lang w:val="pl-PL"/>
              </w:rPr>
              <w:t>A</w:t>
            </w:r>
            <w:r w:rsidRPr="00F20C94">
              <w:rPr>
                <w:rFonts w:ascii="Arial" w:hAnsi="Arial" w:cs="Arial"/>
                <w:sz w:val="18"/>
                <w:szCs w:val="18"/>
              </w:rPr>
              <w:t>naliz</w:t>
            </w:r>
            <w:r w:rsidRPr="00F20C94">
              <w:rPr>
                <w:rFonts w:ascii="Arial" w:hAnsi="Arial" w:cs="Arial"/>
                <w:sz w:val="18"/>
                <w:szCs w:val="18"/>
                <w:lang w:val="pl-PL"/>
              </w:rPr>
              <w:t>owanie działania wskazanego</w:t>
            </w:r>
            <w:r w:rsidRPr="00F20C94">
              <w:rPr>
                <w:rFonts w:ascii="Arial" w:hAnsi="Arial" w:cs="Arial"/>
                <w:sz w:val="18"/>
                <w:szCs w:val="18"/>
              </w:rPr>
              <w:t xml:space="preserve"> urządzenia</w:t>
            </w:r>
            <w:r w:rsidRPr="00F20C94">
              <w:rPr>
                <w:rFonts w:ascii="Arial" w:hAnsi="Arial" w:cs="Arial"/>
                <w:sz w:val="18"/>
                <w:szCs w:val="18"/>
                <w:lang w:val="pl-PL"/>
              </w:rPr>
              <w:t xml:space="preserve"> elektrycznego pojazdu zawierającego</w:t>
            </w:r>
            <w:r w:rsidRPr="00F20C94">
              <w:rPr>
                <w:rFonts w:ascii="Arial" w:hAnsi="Arial" w:cs="Arial"/>
                <w:sz w:val="18"/>
                <w:szCs w:val="18"/>
              </w:rPr>
              <w:t xml:space="preserve"> </w:t>
            </w:r>
            <w:r w:rsidRPr="00F20C94">
              <w:rPr>
                <w:rFonts w:ascii="Arial" w:hAnsi="Arial" w:cs="Arial"/>
                <w:sz w:val="18"/>
                <w:szCs w:val="18"/>
                <w:lang w:val="pl-PL"/>
              </w:rPr>
              <w:t>układy</w:t>
            </w:r>
            <w:r w:rsidRPr="00F20C94">
              <w:rPr>
                <w:rFonts w:ascii="Arial" w:hAnsi="Arial" w:cs="Arial"/>
                <w:sz w:val="18"/>
                <w:szCs w:val="18"/>
              </w:rPr>
              <w:t xml:space="preserve"> logiczn</w:t>
            </w:r>
            <w:r w:rsidRPr="00F20C94">
              <w:rPr>
                <w:rFonts w:ascii="Arial" w:hAnsi="Arial" w:cs="Arial"/>
                <w:sz w:val="18"/>
                <w:szCs w:val="18"/>
                <w:lang w:val="pl-PL"/>
              </w:rPr>
              <w:t>e</w:t>
            </w:r>
          </w:p>
          <w:p w:rsidR="00E32F13" w:rsidRPr="00F20C94" w:rsidRDefault="002D3B60" w:rsidP="002702D4">
            <w:pPr>
              <w:pStyle w:val="Akapitzlist"/>
              <w:numPr>
                <w:ilvl w:val="0"/>
                <w:numId w:val="132"/>
              </w:numPr>
              <w:spacing w:after="0" w:line="240" w:lineRule="auto"/>
              <w:ind w:left="113" w:hanging="113"/>
              <w:rPr>
                <w:rFonts w:ascii="Arial" w:hAnsi="Arial" w:cs="Arial"/>
                <w:b/>
                <w:sz w:val="18"/>
                <w:szCs w:val="18"/>
              </w:rPr>
            </w:pPr>
            <w:r w:rsidRPr="00F20C94">
              <w:rPr>
                <w:rFonts w:ascii="Arial" w:hAnsi="Arial" w:cs="Arial"/>
                <w:sz w:val="18"/>
                <w:szCs w:val="18"/>
                <w:lang w:val="pl-PL"/>
              </w:rPr>
              <w:t>Rozpoznaw</w:t>
            </w:r>
            <w:r w:rsidRPr="00F20C94">
              <w:rPr>
                <w:rFonts w:ascii="Arial" w:hAnsi="Arial" w:cs="Arial"/>
                <w:sz w:val="18"/>
                <w:szCs w:val="18"/>
              </w:rPr>
              <w:t>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u</w:t>
            </w:r>
            <w:r w:rsidRPr="00F20C94">
              <w:rPr>
                <w:rFonts w:ascii="Arial" w:hAnsi="Arial" w:cs="Arial"/>
                <w:sz w:val="18"/>
                <w:szCs w:val="18"/>
              </w:rPr>
              <w:t xml:space="preserve"> układu scalonego oraz jego zastosowani</w:t>
            </w:r>
            <w:r w:rsidRPr="00F20C94">
              <w:rPr>
                <w:rFonts w:ascii="Arial" w:hAnsi="Arial" w:cs="Arial"/>
                <w:sz w:val="18"/>
                <w:szCs w:val="18"/>
                <w:lang w:val="pl-PL"/>
              </w:rPr>
              <w:t>a</w:t>
            </w:r>
            <w:r w:rsidRPr="00F20C94">
              <w:rPr>
                <w:rFonts w:ascii="Arial" w:hAnsi="Arial" w:cs="Arial"/>
                <w:sz w:val="18"/>
                <w:szCs w:val="18"/>
              </w:rPr>
              <w:t xml:space="preserve"> na podstawie przedstawionego elementu lub podanego oznaczenia</w:t>
            </w:r>
          </w:p>
          <w:p w:rsidR="002D3B60" w:rsidRPr="00F20C94" w:rsidRDefault="00194C12" w:rsidP="002702D4">
            <w:pPr>
              <w:pStyle w:val="Akapitzlist"/>
              <w:numPr>
                <w:ilvl w:val="0"/>
                <w:numId w:val="132"/>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 instalacji elektrycznej pojazdu element</w:t>
            </w:r>
            <w:r w:rsidRPr="00F20C94">
              <w:rPr>
                <w:rFonts w:ascii="Arial" w:hAnsi="Arial" w:cs="Arial"/>
                <w:sz w:val="18"/>
                <w:szCs w:val="18"/>
                <w:lang w:val="pl-PL"/>
              </w:rPr>
              <w:t>ów</w:t>
            </w:r>
            <w:r w:rsidRPr="00F20C94">
              <w:rPr>
                <w:rFonts w:ascii="Arial" w:hAnsi="Arial" w:cs="Arial"/>
                <w:sz w:val="18"/>
                <w:szCs w:val="18"/>
              </w:rPr>
              <w:t xml:space="preserve"> wytwarzając</w:t>
            </w:r>
            <w:r w:rsidRPr="00F20C94">
              <w:rPr>
                <w:rFonts w:ascii="Arial" w:hAnsi="Arial" w:cs="Arial"/>
                <w:sz w:val="18"/>
                <w:szCs w:val="18"/>
                <w:lang w:val="pl-PL"/>
              </w:rPr>
              <w:t>ych</w:t>
            </w:r>
            <w:r w:rsidRPr="00F20C94">
              <w:rPr>
                <w:rFonts w:ascii="Arial" w:hAnsi="Arial" w:cs="Arial"/>
                <w:sz w:val="18"/>
                <w:szCs w:val="18"/>
              </w:rPr>
              <w:t xml:space="preserve"> sygnał</w:t>
            </w:r>
            <w:r w:rsidRPr="00F20C94">
              <w:rPr>
                <w:rFonts w:ascii="Arial" w:hAnsi="Arial" w:cs="Arial"/>
                <w:sz w:val="18"/>
                <w:szCs w:val="18"/>
                <w:lang w:val="pl-PL"/>
              </w:rPr>
              <w:t>y</w:t>
            </w:r>
            <w:r w:rsidRPr="00F20C94">
              <w:rPr>
                <w:rFonts w:ascii="Arial" w:hAnsi="Arial" w:cs="Arial"/>
                <w:sz w:val="18"/>
                <w:szCs w:val="18"/>
              </w:rPr>
              <w:t xml:space="preserve"> </w:t>
            </w:r>
            <w:r w:rsidRPr="00F20C94">
              <w:rPr>
                <w:rFonts w:ascii="Arial" w:hAnsi="Arial" w:cs="Arial"/>
                <w:sz w:val="18"/>
                <w:szCs w:val="18"/>
                <w:lang w:val="pl-PL"/>
              </w:rPr>
              <w:t>cyfrowe</w:t>
            </w:r>
          </w:p>
          <w:p w:rsidR="00D15DE4" w:rsidRPr="00F20C94" w:rsidRDefault="00D15DE4" w:rsidP="002702D4">
            <w:pPr>
              <w:numPr>
                <w:ilvl w:val="0"/>
                <w:numId w:val="135"/>
              </w:numPr>
              <w:spacing w:after="0" w:line="240" w:lineRule="auto"/>
              <w:ind w:left="113" w:hanging="113"/>
              <w:rPr>
                <w:rFonts w:ascii="Arial" w:hAnsi="Arial" w:cs="Arial"/>
                <w:sz w:val="18"/>
                <w:szCs w:val="18"/>
              </w:rPr>
            </w:pPr>
            <w:r w:rsidRPr="00F20C94">
              <w:rPr>
                <w:rFonts w:ascii="Arial" w:hAnsi="Arial" w:cs="Arial"/>
                <w:sz w:val="18"/>
                <w:szCs w:val="18"/>
              </w:rPr>
              <w:t>Rozpoznawanie przetworników  A/C   w  instalacji  elektrycznej pojazdu</w:t>
            </w:r>
          </w:p>
          <w:p w:rsidR="00194C12" w:rsidRPr="00F20C94" w:rsidRDefault="00D15DE4" w:rsidP="002702D4">
            <w:pPr>
              <w:pStyle w:val="Akapitzlist"/>
              <w:numPr>
                <w:ilvl w:val="0"/>
                <w:numId w:val="135"/>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w:t>
            </w:r>
            <w:r w:rsidRPr="00F20C94">
              <w:rPr>
                <w:rFonts w:ascii="Arial" w:hAnsi="Arial" w:cs="Arial"/>
                <w:sz w:val="18"/>
                <w:szCs w:val="18"/>
                <w:lang w:val="pl-PL"/>
              </w:rPr>
              <w:t xml:space="preserve">przetworników C/A </w:t>
            </w:r>
            <w:r w:rsidRPr="00F20C94">
              <w:rPr>
                <w:rFonts w:ascii="Arial" w:hAnsi="Arial" w:cs="Arial"/>
                <w:sz w:val="18"/>
                <w:szCs w:val="18"/>
              </w:rPr>
              <w:t>w instalacji elektrycznej pojazdu</w:t>
            </w:r>
          </w:p>
          <w:p w:rsidR="00502F71" w:rsidRPr="00F20C94" w:rsidRDefault="00502F71"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Rozpoznawanie rodzaju pamięci występujących w różnych urządzeniach cyfrowych</w:t>
            </w:r>
          </w:p>
          <w:p w:rsidR="00502F71" w:rsidRPr="00F20C94" w:rsidRDefault="00502F71"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Rozpoznawanie pojemności pamięci różnych urządzeń cyfrowych</w:t>
            </w:r>
          </w:p>
          <w:p w:rsidR="00FA53B6" w:rsidRPr="00F20C94" w:rsidRDefault="007E23A9"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FA53B6" w:rsidRPr="00F20C94">
              <w:rPr>
                <w:rFonts w:ascii="Arial" w:hAnsi="Arial" w:cs="Arial"/>
                <w:sz w:val="18"/>
                <w:szCs w:val="18"/>
              </w:rPr>
              <w:t xml:space="preserve"> mikroprocesorów we wskazanych urządzeniach pojazdu samochodowego </w:t>
            </w:r>
          </w:p>
          <w:p w:rsidR="00502F71" w:rsidRPr="00F20C94" w:rsidRDefault="00FA53B6" w:rsidP="002702D4">
            <w:pPr>
              <w:numPr>
                <w:ilvl w:val="0"/>
                <w:numId w:val="137"/>
              </w:numPr>
              <w:spacing w:after="0" w:line="240" w:lineRule="auto"/>
              <w:ind w:left="113" w:hanging="113"/>
              <w:rPr>
                <w:rFonts w:ascii="Arial" w:hAnsi="Arial" w:cs="Arial"/>
                <w:sz w:val="18"/>
                <w:szCs w:val="18"/>
              </w:rPr>
            </w:pPr>
            <w:r w:rsidRPr="00F20C94">
              <w:rPr>
                <w:rFonts w:ascii="Arial" w:hAnsi="Arial" w:cs="Arial"/>
                <w:sz w:val="18"/>
                <w:szCs w:val="18"/>
              </w:rPr>
              <w:t xml:space="preserve">Zapisywanie i </w:t>
            </w:r>
            <w:r w:rsidR="009444E3" w:rsidRPr="00F20C94">
              <w:rPr>
                <w:rFonts w:ascii="Arial" w:hAnsi="Arial" w:cs="Arial"/>
                <w:sz w:val="18"/>
                <w:szCs w:val="18"/>
              </w:rPr>
              <w:t>wyjaśnia</w:t>
            </w:r>
            <w:r w:rsidRPr="00F20C94">
              <w:rPr>
                <w:rFonts w:ascii="Arial" w:hAnsi="Arial" w:cs="Arial"/>
                <w:sz w:val="18"/>
                <w:szCs w:val="18"/>
              </w:rPr>
              <w:t>nie oznaczeń wskazanych mikroprocesorów</w:t>
            </w:r>
          </w:p>
          <w:p w:rsidR="00D15DE4" w:rsidRPr="00F20C94" w:rsidRDefault="00D15DE4" w:rsidP="00282717">
            <w:pPr>
              <w:spacing w:after="0" w:line="240" w:lineRule="auto"/>
              <w:ind w:left="113"/>
              <w:rPr>
                <w:rFonts w:ascii="Arial" w:hAnsi="Arial" w:cs="Arial"/>
                <w:sz w:val="18"/>
                <w:szCs w:val="18"/>
              </w:rPr>
            </w:pPr>
          </w:p>
        </w:tc>
        <w:tc>
          <w:tcPr>
            <w:tcW w:w="1701" w:type="dxa"/>
            <w:vMerge/>
            <w:tcBorders>
              <w:left w:val="single" w:sz="4" w:space="0" w:color="auto"/>
            </w:tcBorders>
          </w:tcPr>
          <w:p w:rsidR="00250605" w:rsidRPr="00F20C94" w:rsidRDefault="00250605" w:rsidP="00A26F77">
            <w:pPr>
              <w:spacing w:line="240" w:lineRule="auto"/>
              <w:jc w:val="center"/>
              <w:rPr>
                <w:sz w:val="18"/>
                <w:szCs w:val="18"/>
              </w:rPr>
            </w:pPr>
          </w:p>
        </w:tc>
      </w:tr>
    </w:tbl>
    <w:p w:rsidR="0063523F" w:rsidRPr="00F20C94" w:rsidRDefault="0063523F" w:rsidP="00A523B7">
      <w:pPr>
        <w:rPr>
          <w:rFonts w:ascii="Arial" w:hAnsi="Arial" w:cs="Arial"/>
          <w:b/>
          <w:sz w:val="22"/>
          <w:szCs w:val="22"/>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3F1C5F" w:rsidRPr="00F20C94" w:rsidTr="00581764">
        <w:tc>
          <w:tcPr>
            <w:tcW w:w="2694"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shd w:val="clear" w:color="auto" w:fill="auto"/>
          </w:tcPr>
          <w:p w:rsidR="003F1C5F" w:rsidRPr="00F20C94" w:rsidRDefault="003F1C5F" w:rsidP="009B552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3F1C5F" w:rsidRPr="00F20C94" w:rsidRDefault="003F1C5F" w:rsidP="009B5528">
            <w:pPr>
              <w:spacing w:after="0" w:line="240" w:lineRule="auto"/>
              <w:jc w:val="center"/>
              <w:rPr>
                <w:rFonts w:ascii="Arial" w:hAnsi="Arial" w:cs="Arial"/>
                <w:sz w:val="18"/>
                <w:szCs w:val="18"/>
              </w:rPr>
            </w:pPr>
            <w:r w:rsidRPr="00F20C94">
              <w:rPr>
                <w:rFonts w:ascii="Arial" w:hAnsi="Arial" w:cs="Arial"/>
                <w:sz w:val="18"/>
                <w:szCs w:val="18"/>
              </w:rPr>
              <w:t>Uwagi</w:t>
            </w:r>
          </w:p>
        </w:tc>
      </w:tr>
      <w:tr w:rsidR="003F1C5F" w:rsidRPr="00F20C94" w:rsidTr="00581764">
        <w:trPr>
          <w:trHeight w:val="285"/>
        </w:trPr>
        <w:tc>
          <w:tcPr>
            <w:tcW w:w="2694" w:type="dxa"/>
            <w:vMerge w:val="restart"/>
            <w:shd w:val="clear" w:color="auto" w:fill="auto"/>
          </w:tcPr>
          <w:p w:rsidR="006B1132" w:rsidRPr="00F20C94" w:rsidRDefault="006B1132" w:rsidP="006B1132">
            <w:pPr>
              <w:pStyle w:val="Akapitzlist"/>
              <w:spacing w:before="40" w:after="0" w:line="240" w:lineRule="auto"/>
              <w:ind w:left="34"/>
              <w:rPr>
                <w:rFonts w:ascii="Arial" w:hAnsi="Arial" w:cs="Arial"/>
                <w:sz w:val="18"/>
                <w:szCs w:val="18"/>
                <w:lang w:val="pl-PL"/>
              </w:rPr>
            </w:pPr>
            <w:r w:rsidRPr="00F20C94">
              <w:rPr>
                <w:rFonts w:ascii="Arial" w:hAnsi="Arial" w:cs="Arial"/>
                <w:sz w:val="18"/>
                <w:szCs w:val="18"/>
                <w:lang w:val="pl-PL"/>
              </w:rPr>
              <w:t>MOT.05.2</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p w:rsidR="006B1132" w:rsidRPr="00F20C94" w:rsidRDefault="006B1132" w:rsidP="006B1132">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p w:rsidR="006B1132" w:rsidRPr="00F20C94" w:rsidRDefault="006B1132" w:rsidP="006B1132">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p w:rsidR="003F1C5F" w:rsidRPr="00F20C94" w:rsidRDefault="003F1C5F" w:rsidP="009B5528">
            <w:pPr>
              <w:pStyle w:val="Akapitzlist"/>
              <w:spacing w:after="0" w:line="240" w:lineRule="auto"/>
              <w:ind w:left="0"/>
              <w:rPr>
                <w:rFonts w:ascii="Arial" w:hAnsi="Arial" w:cs="Arial"/>
                <w:sz w:val="18"/>
                <w:szCs w:val="18"/>
                <w:lang w:val="pl-PL"/>
              </w:rPr>
            </w:pPr>
          </w:p>
        </w:tc>
        <w:tc>
          <w:tcPr>
            <w:tcW w:w="10914" w:type="dxa"/>
            <w:gridSpan w:val="3"/>
            <w:shd w:val="clear" w:color="auto" w:fill="auto"/>
          </w:tcPr>
          <w:p w:rsidR="003F1C5F" w:rsidRPr="00F20C94" w:rsidRDefault="00834678" w:rsidP="009B5528">
            <w:pPr>
              <w:spacing w:before="40" w:after="0" w:line="240" w:lineRule="auto"/>
              <w:jc w:val="center"/>
              <w:rPr>
                <w:rFonts w:ascii="Arial" w:hAnsi="Arial" w:cs="Arial"/>
                <w:b/>
                <w:sz w:val="18"/>
                <w:szCs w:val="18"/>
              </w:rPr>
            </w:pPr>
            <w:r w:rsidRPr="00F20C94">
              <w:rPr>
                <w:rFonts w:ascii="Arial" w:hAnsi="Arial" w:cs="Arial"/>
                <w:b/>
                <w:sz w:val="18"/>
                <w:szCs w:val="18"/>
              </w:rPr>
              <w:t>5</w:t>
            </w:r>
            <w:r w:rsidR="003F1C5F" w:rsidRPr="00F20C94">
              <w:rPr>
                <w:rFonts w:ascii="Arial" w:hAnsi="Arial" w:cs="Arial"/>
                <w:b/>
                <w:sz w:val="18"/>
                <w:szCs w:val="18"/>
              </w:rPr>
              <w:t>.</w:t>
            </w:r>
            <w:r w:rsidR="00D64D80" w:rsidRPr="00F20C94">
              <w:rPr>
                <w:rFonts w:ascii="Arial" w:hAnsi="Arial" w:cs="Arial"/>
                <w:b/>
                <w:sz w:val="18"/>
                <w:szCs w:val="18"/>
              </w:rPr>
              <w:t>11</w:t>
            </w:r>
            <w:r w:rsidR="003F1C5F" w:rsidRPr="00F20C94">
              <w:rPr>
                <w:rFonts w:ascii="Arial" w:hAnsi="Arial" w:cs="Arial"/>
                <w:b/>
                <w:sz w:val="18"/>
                <w:szCs w:val="18"/>
              </w:rPr>
              <w:t>. Podstawy miernictwa elektrycznego</w:t>
            </w:r>
          </w:p>
        </w:tc>
        <w:tc>
          <w:tcPr>
            <w:tcW w:w="1701" w:type="dxa"/>
            <w:vMerge w:val="restart"/>
            <w:shd w:val="clear" w:color="auto" w:fill="auto"/>
          </w:tcPr>
          <w:p w:rsidR="00642882" w:rsidRPr="00F20C94" w:rsidRDefault="00642882" w:rsidP="00642882">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Podstawy elektrotechniki </w:t>
            </w:r>
            <w:r w:rsidRPr="00F20C94">
              <w:rPr>
                <w:rFonts w:ascii="Arial" w:hAnsi="Arial" w:cs="Arial"/>
                <w:b/>
                <w:sz w:val="18"/>
                <w:szCs w:val="18"/>
              </w:rPr>
              <w:br/>
              <w:t>i elektroniki</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M. Doległo</w:t>
            </w:r>
            <w:r w:rsidRPr="00F20C94">
              <w:rPr>
                <w:rFonts w:ascii="Arial" w:hAnsi="Arial" w:cs="Arial"/>
                <w:sz w:val="18"/>
                <w:szCs w:val="18"/>
              </w:rPr>
              <w:t>)</w:t>
            </w:r>
          </w:p>
          <w:p w:rsidR="003F1C5F" w:rsidRPr="00F20C94" w:rsidRDefault="00642882" w:rsidP="00642882">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3F1C5F" w:rsidRPr="00F20C94" w:rsidTr="00581764">
        <w:trPr>
          <w:trHeight w:val="1550"/>
        </w:trPr>
        <w:tc>
          <w:tcPr>
            <w:tcW w:w="2694" w:type="dxa"/>
            <w:vMerge/>
            <w:shd w:val="clear" w:color="auto" w:fill="auto"/>
            <w:textDirection w:val="btLr"/>
          </w:tcPr>
          <w:p w:rsidR="003F1C5F" w:rsidRPr="00F20C94" w:rsidRDefault="003F1C5F" w:rsidP="009B5528">
            <w:pPr>
              <w:spacing w:line="240" w:lineRule="auto"/>
              <w:ind w:left="113" w:right="113"/>
              <w:rPr>
                <w:rFonts w:ascii="Arial" w:eastAsia="Times New Roman" w:hAnsi="Arial" w:cs="Arial"/>
                <w:sz w:val="18"/>
                <w:szCs w:val="18"/>
                <w:lang w:eastAsia="pl-PL"/>
              </w:rPr>
            </w:pPr>
          </w:p>
        </w:tc>
        <w:tc>
          <w:tcPr>
            <w:tcW w:w="4961" w:type="dxa"/>
            <w:shd w:val="clear" w:color="auto" w:fill="auto"/>
          </w:tcPr>
          <w:p w:rsidR="003F1C5F" w:rsidRPr="00F20C94" w:rsidRDefault="003F1C5F" w:rsidP="009B5528">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3F1C5F" w:rsidRPr="00F20C94" w:rsidRDefault="00AD3CCD"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w:t>
            </w:r>
            <w:r w:rsidR="009444E3" w:rsidRPr="00F20C94">
              <w:rPr>
                <w:rFonts w:ascii="Arial" w:hAnsi="Arial" w:cs="Arial"/>
                <w:sz w:val="18"/>
                <w:szCs w:val="18"/>
              </w:rPr>
              <w:t>yjaśnia</w:t>
            </w:r>
            <w:r w:rsidR="003F1C5F" w:rsidRPr="00F20C94">
              <w:rPr>
                <w:rFonts w:ascii="Arial" w:hAnsi="Arial" w:cs="Arial"/>
                <w:sz w:val="18"/>
                <w:szCs w:val="18"/>
              </w:rPr>
              <w:t xml:space="preserve"> pojęcie względnego błędu pomiaru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oblicza maksymalny błąd względny</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klasy dokładności przyrządów pomiarowych</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ustala praktyczny wzór na wartość błędu pomiaru</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oznaczenia dokładności multimetrów o odczycie cyfrowym</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oblicza wartość błędu pomiaru rzeczywistych wartości mierzonych multimetrem</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wskazuje ogólne własności oscyloskopu elektronicznego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opisuje ekran oscyloskopu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dobiera prawidłowo skalę czasu oscyloskopu</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obserwowane na oscyloskopie sygnały wejściowe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zaobserwowane przebiegi wejściowe</w:t>
            </w:r>
          </w:p>
          <w:p w:rsidR="003F1C5F" w:rsidRPr="00F20C94" w:rsidRDefault="009444E3"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w:t>
            </w:r>
            <w:r w:rsidR="003F1C5F" w:rsidRPr="00F20C94">
              <w:rPr>
                <w:rFonts w:ascii="Arial" w:hAnsi="Arial" w:cs="Arial"/>
                <w:sz w:val="18"/>
                <w:szCs w:val="18"/>
              </w:rPr>
              <w:t xml:space="preserve"> operację zsynchronizowania przebiegów </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dobiera poziom wyzwalania oscyloskopu (generatora odchylania poziomego)</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wpływ poziomu wyzwalania na postać przebiegu widocznego na ekranie oscyloskopu</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 wykorzystanie oscyloskopu do pomiarów w technice samochodowej</w:t>
            </w:r>
          </w:p>
          <w:p w:rsidR="003F1C5F" w:rsidRPr="00F20C94" w:rsidRDefault="003F1C5F"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przebiegi sygnałów wyjściowych wybranych czujników</w:t>
            </w:r>
          </w:p>
        </w:tc>
        <w:tc>
          <w:tcPr>
            <w:tcW w:w="2835" w:type="dxa"/>
            <w:shd w:val="clear" w:color="auto" w:fill="auto"/>
          </w:tcPr>
          <w:p w:rsidR="003F1C5F" w:rsidRPr="00F20C94" w:rsidRDefault="003F1C5F"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Dokładność pomiarów multimetrem</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Oscyloskop elektroniczny – budowa i zasada działania</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Ekran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Wejście sygnałowe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Synchronizacja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Wyzwolenie oscyloskopu</w:t>
            </w:r>
          </w:p>
          <w:p w:rsidR="003F1C5F" w:rsidRPr="00F20C94" w:rsidRDefault="003F1C5F"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Wybrane przebiegi sygnału wyjściowego czujników samochodowych na ekranie oscyloskopu</w:t>
            </w:r>
          </w:p>
        </w:tc>
        <w:tc>
          <w:tcPr>
            <w:tcW w:w="3118" w:type="dxa"/>
            <w:shd w:val="clear" w:color="auto" w:fill="auto"/>
          </w:tcPr>
          <w:p w:rsidR="003F1C5F" w:rsidRPr="00F20C94" w:rsidRDefault="003F1C5F" w:rsidP="002702D4">
            <w:pPr>
              <w:numPr>
                <w:ilvl w:val="0"/>
                <w:numId w:val="44"/>
              </w:numPr>
              <w:spacing w:before="40" w:after="0" w:line="240" w:lineRule="auto"/>
              <w:ind w:left="113" w:hanging="113"/>
              <w:rPr>
                <w:rFonts w:ascii="Arial" w:hAnsi="Arial" w:cs="Arial"/>
                <w:b/>
                <w:sz w:val="18"/>
                <w:szCs w:val="18"/>
              </w:rPr>
            </w:pPr>
            <w:r w:rsidRPr="00F20C94">
              <w:rPr>
                <w:rFonts w:ascii="Arial" w:hAnsi="Arial" w:cs="Arial"/>
                <w:sz w:val="18"/>
                <w:szCs w:val="18"/>
              </w:rPr>
              <w:t>Wyznaczanie wartości maksymalnego błędu względnego oraz bezwzględnego błędu wskazań dla pomiarów dokonanych multimetrem o odczycie cyfrowym i analogowym</w:t>
            </w:r>
          </w:p>
          <w:p w:rsidR="003F1C5F" w:rsidRPr="00F20C94" w:rsidRDefault="003F1C5F"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 xml:space="preserve">Rysowanie panelu przedniego wskazanego oscyloskopu elektronicznego, oznaczanie wyjść i przełączników na tym panelu oraz </w:t>
            </w:r>
            <w:r w:rsidR="009444E3" w:rsidRPr="00F20C94">
              <w:rPr>
                <w:rFonts w:ascii="Arial" w:hAnsi="Arial" w:cs="Arial"/>
                <w:sz w:val="18"/>
                <w:szCs w:val="18"/>
              </w:rPr>
              <w:t>wyjaśnia</w:t>
            </w:r>
            <w:r w:rsidRPr="00F20C94">
              <w:rPr>
                <w:rFonts w:ascii="Arial" w:hAnsi="Arial" w:cs="Arial"/>
                <w:sz w:val="18"/>
                <w:szCs w:val="18"/>
              </w:rPr>
              <w:t>nie ich funkcji</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Podłączanie oscyloskopu do wskazanego obwodu elektrycznego i dobieranie czułości wyjścia Y oscyloskopu oraz skali czasu</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sygnału wyjściowego w trybie pracy DC, a następnie AC</w:t>
            </w:r>
          </w:p>
          <w:p w:rsidR="003F1C5F" w:rsidRPr="00F20C94" w:rsidRDefault="003F1C5F" w:rsidP="002702D4">
            <w:pPr>
              <w:numPr>
                <w:ilvl w:val="0"/>
                <w:numId w:val="44"/>
              </w:numPr>
              <w:spacing w:after="0" w:line="240" w:lineRule="auto"/>
              <w:ind w:left="113" w:hanging="113"/>
              <w:rPr>
                <w:rFonts w:ascii="Arial" w:hAnsi="Arial" w:cs="Arial"/>
                <w:sz w:val="18"/>
                <w:szCs w:val="18"/>
              </w:rPr>
            </w:pPr>
            <w:r w:rsidRPr="00F20C94">
              <w:rPr>
                <w:rFonts w:ascii="Arial" w:hAnsi="Arial" w:cs="Arial"/>
                <w:sz w:val="18"/>
                <w:szCs w:val="18"/>
              </w:rPr>
              <w:t>Podłączenie oscyloskopu do wskazanego obwodu i zgrubne ustawienie skokowe czułości osi X, a następnie dokładne jej ustawienie za pomocą płynnej regulacji</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Ustalanie poziomu wyzwolenia i obserwowanie jego wpływu na postać przebiegu wskazanego sygnału mierzonego</w:t>
            </w:r>
          </w:p>
          <w:p w:rsidR="003F1C5F" w:rsidRPr="00F20C94" w:rsidRDefault="003F1C5F" w:rsidP="002702D4">
            <w:pPr>
              <w:numPr>
                <w:ilvl w:val="0"/>
                <w:numId w:val="44"/>
              </w:numPr>
              <w:spacing w:after="0" w:line="240" w:lineRule="auto"/>
              <w:ind w:left="113" w:hanging="113"/>
              <w:rPr>
                <w:rFonts w:ascii="Arial" w:hAnsi="Arial" w:cs="Arial"/>
                <w:b/>
                <w:sz w:val="18"/>
                <w:szCs w:val="18"/>
              </w:rPr>
            </w:pPr>
            <w:r w:rsidRPr="00F20C94">
              <w:rPr>
                <w:rFonts w:ascii="Arial" w:hAnsi="Arial" w:cs="Arial"/>
                <w:sz w:val="18"/>
                <w:szCs w:val="18"/>
              </w:rPr>
              <w:t>Obserwowanie na ekranie oscyloskopu przebiegu sygnałów wyjściowych wskazanych czujników występujących w instalacji elektrycznej samochodu</w:t>
            </w:r>
          </w:p>
        </w:tc>
        <w:tc>
          <w:tcPr>
            <w:tcW w:w="1701" w:type="dxa"/>
            <w:vMerge/>
            <w:shd w:val="clear" w:color="auto" w:fill="auto"/>
          </w:tcPr>
          <w:p w:rsidR="003F1C5F" w:rsidRPr="00F20C94" w:rsidRDefault="003F1C5F" w:rsidP="009B5528">
            <w:pPr>
              <w:spacing w:line="240" w:lineRule="auto"/>
              <w:jc w:val="center"/>
              <w:rPr>
                <w:sz w:val="18"/>
                <w:szCs w:val="18"/>
              </w:rPr>
            </w:pPr>
          </w:p>
        </w:tc>
      </w:tr>
    </w:tbl>
    <w:p w:rsidR="006B1132" w:rsidRPr="00F20C94" w:rsidRDefault="006B1132">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C37B82" w:rsidRPr="00F20C94" w:rsidTr="00581764">
        <w:tc>
          <w:tcPr>
            <w:tcW w:w="15309" w:type="dxa"/>
            <w:shd w:val="clear" w:color="auto" w:fill="auto"/>
          </w:tcPr>
          <w:p w:rsidR="00C37B82" w:rsidRPr="00F20C94" w:rsidRDefault="00C37B82" w:rsidP="009B5528">
            <w:pPr>
              <w:spacing w:before="120" w:after="120" w:line="240" w:lineRule="auto"/>
              <w:rPr>
                <w:rFonts w:ascii="Arial" w:hAnsi="Arial" w:cs="Arial"/>
                <w:b/>
                <w:sz w:val="18"/>
                <w:szCs w:val="18"/>
              </w:rPr>
            </w:pPr>
          </w:p>
          <w:p w:rsidR="00C37B82" w:rsidRPr="00F20C94" w:rsidRDefault="00C37B82" w:rsidP="009B5528">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przygotować arkusze obserwacji. Osiągnięcie innych umiejętności wynikających ze szczegółowych celów kształcenia zaleca się sprawdzać poprzez ocenę prezentacji wyników wykonanego ćwiczenia lub test specjalnie przygotowany przez nauczyciela.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120" w:line="240" w:lineRule="auto"/>
              <w:rPr>
                <w:rFonts w:ascii="Arial" w:hAnsi="Arial" w:cs="Arial"/>
                <w:sz w:val="18"/>
                <w:szCs w:val="18"/>
              </w:rPr>
            </w:pPr>
            <w:r w:rsidRPr="00F20C94">
              <w:rPr>
                <w:rFonts w:ascii="Arial" w:hAnsi="Arial" w:cs="Arial"/>
                <w:b/>
                <w:sz w:val="18"/>
                <w:szCs w:val="18"/>
              </w:rPr>
              <w:t>Zalecane środki dydaktyczne</w:t>
            </w:r>
          </w:p>
          <w:p w:rsidR="00C37B82" w:rsidRPr="00F20C94" w:rsidRDefault="00C37B82" w:rsidP="00C37B82">
            <w:pPr>
              <w:pStyle w:val="Default"/>
              <w:rPr>
                <w:color w:val="auto"/>
                <w:sz w:val="18"/>
                <w:szCs w:val="18"/>
              </w:rPr>
            </w:pPr>
            <w:r w:rsidRPr="00F20C94">
              <w:rPr>
                <w:color w:val="auto"/>
                <w:sz w:val="18"/>
                <w:szCs w:val="18"/>
              </w:rPr>
              <w:t xml:space="preserve">Zajęcia edukacyjne mogą być prowadzone w: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37B82" w:rsidRPr="00F20C94" w:rsidRDefault="00C37B82" w:rsidP="009B5528">
            <w:pPr>
              <w:pStyle w:val="Default"/>
              <w:ind w:left="170" w:hanging="170"/>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Zalecane metody kształcenia</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elektrycznych i elektronicznych układów pojazdów samochodowych lub ich podzespołów. Równolegle powinna być stosowana metoda ćwiczeń. Do niektórych tematów można także zastosować metodę tekstu przewodniego lub metodę projektu. </w:t>
            </w: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Formy organizacyjne</w:t>
            </w:r>
          </w:p>
          <w:p w:rsidR="00C37B82" w:rsidRPr="00F20C94" w:rsidRDefault="00C37B82" w:rsidP="009B5528">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p>
          <w:p w:rsidR="00C37B82" w:rsidRPr="00F20C94" w:rsidRDefault="00C37B82" w:rsidP="009B5528">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37B82" w:rsidRPr="00F20C94" w:rsidRDefault="00C37B82" w:rsidP="009B5528">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37B82" w:rsidRPr="00F20C94" w:rsidRDefault="00C37B82" w:rsidP="009B5528">
            <w:pPr>
              <w:spacing w:after="0" w:line="240" w:lineRule="auto"/>
              <w:rPr>
                <w:rFonts w:ascii="Arial" w:hAnsi="Arial" w:cs="Arial"/>
                <w:b/>
                <w:sz w:val="18"/>
                <w:szCs w:val="18"/>
              </w:rPr>
            </w:pPr>
            <w:r w:rsidRPr="00F20C94">
              <w:rPr>
                <w:rFonts w:ascii="Arial" w:hAnsi="Arial" w:cs="Arial"/>
                <w:sz w:val="18"/>
                <w:szCs w:val="18"/>
              </w:rPr>
              <w:t>– możliwości ucznia.</w:t>
            </w:r>
          </w:p>
          <w:p w:rsidR="00C37B82" w:rsidRPr="00F20C94" w:rsidRDefault="00C37B82" w:rsidP="009B5528">
            <w:pPr>
              <w:spacing w:after="0" w:line="240" w:lineRule="auto"/>
              <w:rPr>
                <w:rFonts w:ascii="Arial" w:hAnsi="Arial" w:cs="Arial"/>
                <w:b/>
              </w:rPr>
            </w:pPr>
          </w:p>
        </w:tc>
      </w:tr>
    </w:tbl>
    <w:p w:rsidR="00C37B82" w:rsidRPr="00F20C94" w:rsidRDefault="00C37B82" w:rsidP="00C37B82">
      <w:pPr>
        <w:spacing w:after="0" w:line="240" w:lineRule="auto"/>
        <w:rPr>
          <w:rFonts w:ascii="Arial" w:hAnsi="Arial" w:cs="Arial"/>
          <w:b/>
        </w:rPr>
      </w:pPr>
    </w:p>
    <w:p w:rsidR="00581764" w:rsidRPr="00F20C94" w:rsidRDefault="00581764" w:rsidP="00756424">
      <w:pPr>
        <w:rPr>
          <w:rFonts w:ascii="Arial" w:hAnsi="Arial" w:cs="Arial"/>
          <w:b/>
          <w:sz w:val="28"/>
          <w:szCs w:val="28"/>
        </w:rPr>
      </w:pPr>
    </w:p>
    <w:p w:rsidR="00756424" w:rsidRPr="00F20C94" w:rsidRDefault="00834678" w:rsidP="00756424">
      <w:pPr>
        <w:rPr>
          <w:rFonts w:ascii="Arial" w:hAnsi="Arial" w:cs="Arial"/>
          <w:b/>
          <w:sz w:val="28"/>
          <w:szCs w:val="28"/>
        </w:rPr>
      </w:pPr>
      <w:r w:rsidRPr="00F20C94">
        <w:rPr>
          <w:rFonts w:ascii="Arial" w:hAnsi="Arial" w:cs="Arial"/>
          <w:b/>
          <w:sz w:val="28"/>
          <w:szCs w:val="28"/>
        </w:rPr>
        <w:lastRenderedPageBreak/>
        <w:t>6</w:t>
      </w:r>
      <w:r w:rsidR="00756424" w:rsidRPr="00F20C94">
        <w:rPr>
          <w:rFonts w:ascii="Arial" w:hAnsi="Arial" w:cs="Arial"/>
          <w:b/>
          <w:sz w:val="28"/>
          <w:szCs w:val="28"/>
        </w:rPr>
        <w:t>.</w:t>
      </w:r>
      <w:r w:rsidR="00756424" w:rsidRPr="00F20C94">
        <w:rPr>
          <w:rFonts w:ascii="Arial" w:hAnsi="Arial" w:cs="Arial"/>
          <w:b/>
          <w:sz w:val="28"/>
          <w:szCs w:val="28"/>
        </w:rPr>
        <w:tab/>
        <w:t>Elektryczne i elektroniczne wyposażenie pojazdów samochodowych</w:t>
      </w:r>
    </w:p>
    <w:p w:rsidR="007130D6" w:rsidRPr="00F20C94" w:rsidRDefault="00834678" w:rsidP="007130D6">
      <w:pPr>
        <w:ind w:left="709"/>
        <w:rPr>
          <w:rFonts w:ascii="Arial" w:hAnsi="Arial" w:cs="Arial"/>
          <w:sz w:val="22"/>
          <w:szCs w:val="22"/>
        </w:rPr>
      </w:pPr>
      <w:r w:rsidRPr="00F20C94">
        <w:rPr>
          <w:rFonts w:ascii="Arial" w:hAnsi="Arial" w:cs="Arial"/>
          <w:sz w:val="22"/>
          <w:szCs w:val="22"/>
        </w:rPr>
        <w:t>6</w:t>
      </w:r>
      <w:r w:rsidR="007130D6" w:rsidRPr="00F20C94">
        <w:rPr>
          <w:rFonts w:ascii="Arial" w:hAnsi="Arial" w:cs="Arial"/>
          <w:sz w:val="22"/>
          <w:szCs w:val="22"/>
        </w:rPr>
        <w:t>.1.</w:t>
      </w:r>
      <w:r w:rsidR="007130D6" w:rsidRPr="00F20C94">
        <w:rPr>
          <w:rFonts w:ascii="Arial" w:hAnsi="Arial" w:cs="Arial"/>
          <w:sz w:val="22"/>
          <w:szCs w:val="22"/>
        </w:rPr>
        <w:tab/>
        <w:t>Podstawy transmisji sygnałów w pojazdach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w:t>
      </w:r>
      <w:r w:rsidR="007130D6" w:rsidRPr="00F20C94">
        <w:rPr>
          <w:rFonts w:ascii="Arial" w:hAnsi="Arial" w:cs="Arial"/>
          <w:sz w:val="22"/>
          <w:szCs w:val="22"/>
        </w:rPr>
        <w:t>2</w:t>
      </w:r>
      <w:r w:rsidR="00756424" w:rsidRPr="00F20C94">
        <w:rPr>
          <w:rFonts w:ascii="Arial" w:hAnsi="Arial" w:cs="Arial"/>
          <w:sz w:val="22"/>
          <w:szCs w:val="22"/>
        </w:rPr>
        <w:t>.</w:t>
      </w:r>
      <w:r w:rsidR="00756424" w:rsidRPr="00F20C94">
        <w:rPr>
          <w:rFonts w:ascii="Arial" w:hAnsi="Arial" w:cs="Arial"/>
          <w:sz w:val="22"/>
          <w:szCs w:val="22"/>
        </w:rPr>
        <w:tab/>
        <w:t>Podstawy mechatroniki samochodowej</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.3</w:t>
      </w:r>
      <w:r w:rsidR="00756424" w:rsidRPr="00F20C94">
        <w:rPr>
          <w:rFonts w:ascii="Arial" w:hAnsi="Arial" w:cs="Arial"/>
          <w:sz w:val="22"/>
          <w:szCs w:val="22"/>
        </w:rPr>
        <w:t>.</w:t>
      </w:r>
      <w:r w:rsidR="00756424" w:rsidRPr="00F20C94">
        <w:rPr>
          <w:rFonts w:ascii="Arial" w:hAnsi="Arial" w:cs="Arial"/>
          <w:sz w:val="22"/>
          <w:szCs w:val="22"/>
        </w:rPr>
        <w:tab/>
        <w:t>Układy zasilania elektrycznego pojazdów</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.4</w:t>
      </w:r>
      <w:r w:rsidR="00756424" w:rsidRPr="00F20C94">
        <w:rPr>
          <w:rFonts w:ascii="Arial" w:hAnsi="Arial" w:cs="Arial"/>
          <w:sz w:val="22"/>
          <w:szCs w:val="22"/>
        </w:rPr>
        <w:t>.</w:t>
      </w:r>
      <w:r w:rsidR="00756424" w:rsidRPr="00F20C94">
        <w:rPr>
          <w:rFonts w:ascii="Arial" w:hAnsi="Arial" w:cs="Arial"/>
          <w:sz w:val="22"/>
          <w:szCs w:val="22"/>
        </w:rPr>
        <w:tab/>
        <w:t>Układy rozruchu silników spalinowych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.5</w:t>
      </w:r>
      <w:r w:rsidR="00756424" w:rsidRPr="00F20C94">
        <w:rPr>
          <w:rFonts w:ascii="Arial" w:hAnsi="Arial" w:cs="Arial"/>
          <w:sz w:val="22"/>
          <w:szCs w:val="22"/>
        </w:rPr>
        <w:t>.</w:t>
      </w:r>
      <w:r w:rsidR="00756424" w:rsidRPr="00F20C94">
        <w:rPr>
          <w:rFonts w:ascii="Arial" w:hAnsi="Arial" w:cs="Arial"/>
          <w:sz w:val="22"/>
          <w:szCs w:val="22"/>
        </w:rPr>
        <w:tab/>
        <w:t>Układy zapłonowe</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.6</w:t>
      </w:r>
      <w:r w:rsidR="00756424" w:rsidRPr="00F20C94">
        <w:rPr>
          <w:rFonts w:ascii="Arial" w:hAnsi="Arial" w:cs="Arial"/>
          <w:sz w:val="22"/>
          <w:szCs w:val="22"/>
        </w:rPr>
        <w:t>.</w:t>
      </w:r>
      <w:r w:rsidR="00756424" w:rsidRPr="00F20C94">
        <w:rPr>
          <w:rFonts w:ascii="Arial" w:hAnsi="Arial" w:cs="Arial"/>
          <w:sz w:val="22"/>
          <w:szCs w:val="22"/>
        </w:rPr>
        <w:tab/>
        <w:t>Układy oświetlenia oraz urządzenia kontrolno-pomiarowe pojazdów samochodowych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.7</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iskrowym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.8</w:t>
      </w:r>
      <w:r w:rsidR="00756424" w:rsidRPr="00F20C94">
        <w:rPr>
          <w:rFonts w:ascii="Arial" w:hAnsi="Arial" w:cs="Arial"/>
          <w:sz w:val="22"/>
          <w:szCs w:val="22"/>
        </w:rPr>
        <w:t>.</w:t>
      </w:r>
      <w:r w:rsidR="00756424" w:rsidRPr="00F20C94">
        <w:rPr>
          <w:rFonts w:ascii="Arial" w:hAnsi="Arial" w:cs="Arial"/>
          <w:sz w:val="22"/>
          <w:szCs w:val="22"/>
        </w:rPr>
        <w:tab/>
        <w:t>Układy sterowania wtryskiem paliwa silników o zapłonie samoczynnym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w:t>
      </w:r>
      <w:r w:rsidR="008939F5" w:rsidRPr="00F20C94">
        <w:rPr>
          <w:rFonts w:ascii="Arial" w:hAnsi="Arial" w:cs="Arial"/>
          <w:sz w:val="22"/>
          <w:szCs w:val="22"/>
        </w:rPr>
        <w:t>9</w:t>
      </w:r>
      <w:r w:rsidR="00756424" w:rsidRPr="00F20C94">
        <w:rPr>
          <w:rFonts w:ascii="Arial" w:hAnsi="Arial" w:cs="Arial"/>
          <w:sz w:val="22"/>
          <w:szCs w:val="22"/>
        </w:rPr>
        <w:t>.</w:t>
      </w:r>
      <w:r w:rsidR="00756424" w:rsidRPr="00F20C94">
        <w:rPr>
          <w:rFonts w:ascii="Arial" w:hAnsi="Arial" w:cs="Arial"/>
          <w:sz w:val="22"/>
          <w:szCs w:val="22"/>
        </w:rPr>
        <w:tab/>
        <w:t>Układy sterowania zasilaniem gazem LPG silników o zapłonie iskrowym</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756424" w:rsidRPr="00F20C94">
        <w:rPr>
          <w:rFonts w:ascii="Arial" w:hAnsi="Arial" w:cs="Arial"/>
          <w:sz w:val="22"/>
          <w:szCs w:val="22"/>
        </w:rPr>
        <w:t>.1</w:t>
      </w:r>
      <w:r w:rsidR="008939F5" w:rsidRPr="00F20C94">
        <w:rPr>
          <w:rFonts w:ascii="Arial" w:hAnsi="Arial" w:cs="Arial"/>
          <w:sz w:val="22"/>
          <w:szCs w:val="22"/>
        </w:rPr>
        <w:t>0</w:t>
      </w:r>
      <w:r w:rsidR="00756424" w:rsidRPr="00F20C94">
        <w:rPr>
          <w:rFonts w:ascii="Arial" w:hAnsi="Arial" w:cs="Arial"/>
          <w:sz w:val="22"/>
          <w:szCs w:val="22"/>
        </w:rPr>
        <w:t>.</w:t>
      </w:r>
      <w:r w:rsidR="00756424" w:rsidRPr="00F20C94">
        <w:rPr>
          <w:rFonts w:ascii="Arial" w:hAnsi="Arial" w:cs="Arial"/>
          <w:sz w:val="22"/>
          <w:szCs w:val="22"/>
        </w:rPr>
        <w:tab/>
        <w:t>Pokładowe systemy diagnostyczne pojazdów samochodowych</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.11</w:t>
      </w:r>
      <w:r w:rsidR="00756424" w:rsidRPr="00F20C94">
        <w:rPr>
          <w:rFonts w:ascii="Arial" w:hAnsi="Arial" w:cs="Arial"/>
          <w:sz w:val="22"/>
          <w:szCs w:val="22"/>
        </w:rPr>
        <w:t>.</w:t>
      </w:r>
      <w:r w:rsidR="00756424" w:rsidRPr="00F20C94">
        <w:rPr>
          <w:rFonts w:ascii="Arial" w:hAnsi="Arial" w:cs="Arial"/>
          <w:sz w:val="22"/>
          <w:szCs w:val="22"/>
        </w:rPr>
        <w:tab/>
        <w:t>Układy regulacji dynamiki jazdy</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.12</w:t>
      </w:r>
      <w:r w:rsidR="00756424" w:rsidRPr="00F20C94">
        <w:rPr>
          <w:rFonts w:ascii="Arial" w:hAnsi="Arial" w:cs="Arial"/>
          <w:sz w:val="22"/>
          <w:szCs w:val="22"/>
        </w:rPr>
        <w:t>.</w:t>
      </w:r>
      <w:r w:rsidR="00756424" w:rsidRPr="00F20C94">
        <w:rPr>
          <w:rFonts w:ascii="Arial" w:hAnsi="Arial" w:cs="Arial"/>
          <w:sz w:val="22"/>
          <w:szCs w:val="22"/>
        </w:rPr>
        <w:tab/>
        <w:t>Układy zwiększające komfort jazdy</w:t>
      </w:r>
    </w:p>
    <w:p w:rsidR="00756424" w:rsidRPr="00F20C94" w:rsidRDefault="00834678" w:rsidP="00756424">
      <w:pPr>
        <w:ind w:left="709"/>
        <w:rPr>
          <w:rFonts w:ascii="Arial" w:hAnsi="Arial" w:cs="Arial"/>
          <w:sz w:val="22"/>
          <w:szCs w:val="22"/>
        </w:rPr>
      </w:pPr>
      <w:r w:rsidRPr="00F20C94">
        <w:rPr>
          <w:rFonts w:ascii="Arial" w:hAnsi="Arial" w:cs="Arial"/>
          <w:sz w:val="22"/>
          <w:szCs w:val="22"/>
        </w:rPr>
        <w:t>6</w:t>
      </w:r>
      <w:r w:rsidR="008939F5" w:rsidRPr="00F20C94">
        <w:rPr>
          <w:rFonts w:ascii="Arial" w:hAnsi="Arial" w:cs="Arial"/>
          <w:sz w:val="22"/>
          <w:szCs w:val="22"/>
        </w:rPr>
        <w:t>.13</w:t>
      </w:r>
      <w:r w:rsidR="00756424" w:rsidRPr="00F20C94">
        <w:rPr>
          <w:rFonts w:ascii="Arial" w:hAnsi="Arial" w:cs="Arial"/>
          <w:sz w:val="22"/>
          <w:szCs w:val="22"/>
        </w:rPr>
        <w:t>.</w:t>
      </w:r>
      <w:r w:rsidR="00756424" w:rsidRPr="00F20C94">
        <w:rPr>
          <w:rFonts w:ascii="Arial" w:hAnsi="Arial" w:cs="Arial"/>
          <w:sz w:val="22"/>
          <w:szCs w:val="22"/>
        </w:rPr>
        <w:tab/>
        <w:t>Układy bezpieczeństwa biernego</w:t>
      </w:r>
    </w:p>
    <w:p w:rsidR="007130D6" w:rsidRPr="00F20C94" w:rsidRDefault="00834678" w:rsidP="007130D6">
      <w:pPr>
        <w:ind w:left="709"/>
        <w:rPr>
          <w:rFonts w:ascii="Arial" w:hAnsi="Arial" w:cs="Arial"/>
          <w:sz w:val="22"/>
          <w:szCs w:val="22"/>
        </w:rPr>
      </w:pPr>
      <w:r w:rsidRPr="00F20C94">
        <w:rPr>
          <w:rFonts w:ascii="Arial" w:hAnsi="Arial" w:cs="Arial"/>
          <w:sz w:val="22"/>
          <w:szCs w:val="22"/>
        </w:rPr>
        <w:t>6</w:t>
      </w:r>
      <w:r w:rsidR="007130D6" w:rsidRPr="00F20C94">
        <w:rPr>
          <w:rFonts w:ascii="Arial" w:hAnsi="Arial" w:cs="Arial"/>
          <w:sz w:val="22"/>
          <w:szCs w:val="22"/>
        </w:rPr>
        <w:t>.14.</w:t>
      </w:r>
      <w:r w:rsidR="007130D6" w:rsidRPr="00F20C94">
        <w:rPr>
          <w:rFonts w:ascii="Arial" w:hAnsi="Arial" w:cs="Arial"/>
          <w:sz w:val="22"/>
          <w:szCs w:val="22"/>
        </w:rPr>
        <w:tab/>
        <w:t>Układy elektronicznej blokady silnika (immobilizery)</w:t>
      </w:r>
    </w:p>
    <w:p w:rsidR="00756424" w:rsidRPr="00F20C94" w:rsidRDefault="00756424" w:rsidP="00756424">
      <w:pPr>
        <w:ind w:left="709"/>
        <w:rPr>
          <w:rFonts w:ascii="Arial" w:hAnsi="Arial" w:cs="Arial"/>
          <w:sz w:val="22"/>
          <w:szCs w:val="22"/>
        </w:rPr>
      </w:pPr>
    </w:p>
    <w:p w:rsidR="00756424" w:rsidRDefault="00756424" w:rsidP="00756424">
      <w:pPr>
        <w:ind w:left="709"/>
        <w:rPr>
          <w:rFonts w:ascii="Arial" w:hAnsi="Arial" w:cs="Arial"/>
          <w:sz w:val="22"/>
          <w:szCs w:val="22"/>
        </w:rPr>
      </w:pPr>
    </w:p>
    <w:p w:rsidR="00C436E2" w:rsidRPr="00F20C94" w:rsidRDefault="00C436E2" w:rsidP="00756424">
      <w:pPr>
        <w:ind w:left="709"/>
        <w:rPr>
          <w:rFonts w:ascii="Arial" w:hAnsi="Arial" w:cs="Arial"/>
          <w:sz w:val="22"/>
          <w:szCs w:val="22"/>
        </w:rPr>
      </w:pPr>
    </w:p>
    <w:p w:rsidR="00756424" w:rsidRPr="00F20C94" w:rsidRDefault="00756424" w:rsidP="00756424">
      <w:pPr>
        <w:ind w:left="709"/>
        <w:rPr>
          <w:rFonts w:ascii="Arial" w:hAnsi="Arial" w:cs="Arial"/>
          <w:sz w:val="22"/>
          <w:szCs w:val="22"/>
        </w:rPr>
      </w:pPr>
    </w:p>
    <w:p w:rsidR="00C37B82" w:rsidRPr="00F20C94" w:rsidRDefault="00C37B82"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130D6" w:rsidRPr="00F20C94" w:rsidTr="00677DF6">
        <w:tc>
          <w:tcPr>
            <w:tcW w:w="2694"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130D6" w:rsidRPr="00F20C94" w:rsidRDefault="007130D6" w:rsidP="00677DF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130D6" w:rsidRPr="00F20C94" w:rsidRDefault="007130D6" w:rsidP="00677DF6">
            <w:pPr>
              <w:spacing w:after="0" w:line="240" w:lineRule="auto"/>
              <w:jc w:val="center"/>
              <w:rPr>
                <w:rFonts w:ascii="Arial" w:hAnsi="Arial" w:cs="Arial"/>
                <w:sz w:val="18"/>
                <w:szCs w:val="18"/>
              </w:rPr>
            </w:pPr>
            <w:r w:rsidRPr="00F20C94">
              <w:rPr>
                <w:rFonts w:ascii="Arial" w:hAnsi="Arial" w:cs="Arial"/>
                <w:sz w:val="18"/>
                <w:szCs w:val="18"/>
              </w:rPr>
              <w:t>Uwagi</w:t>
            </w:r>
          </w:p>
        </w:tc>
      </w:tr>
      <w:tr w:rsidR="007130D6" w:rsidRPr="00F20C94" w:rsidTr="00677DF6">
        <w:tblPrEx>
          <w:tblBorders>
            <w:bottom w:val="single" w:sz="4" w:space="0" w:color="auto"/>
          </w:tblBorders>
        </w:tblPrEx>
        <w:trPr>
          <w:trHeight w:val="285"/>
        </w:trPr>
        <w:tc>
          <w:tcPr>
            <w:tcW w:w="2694" w:type="dxa"/>
            <w:vMerge w:val="restart"/>
          </w:tcPr>
          <w:p w:rsidR="007130D6"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1844DB" w:rsidRPr="00F20C94" w:rsidRDefault="001844DB" w:rsidP="001844DB">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1844DB" w:rsidRPr="00F20C94" w:rsidRDefault="001844DB" w:rsidP="001844DB">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1844DB" w:rsidRPr="00F20C94" w:rsidRDefault="001844DB" w:rsidP="001844DB">
            <w:pPr>
              <w:pStyle w:val="Akapitzlist"/>
              <w:spacing w:after="0" w:line="240" w:lineRule="auto"/>
              <w:ind w:left="0"/>
              <w:rPr>
                <w:lang w:val="pl-PL"/>
              </w:rPr>
            </w:pPr>
          </w:p>
        </w:tc>
        <w:tc>
          <w:tcPr>
            <w:tcW w:w="10914" w:type="dxa"/>
            <w:gridSpan w:val="3"/>
          </w:tcPr>
          <w:p w:rsidR="007130D6" w:rsidRPr="00F20C94" w:rsidRDefault="00834678" w:rsidP="00677DF6">
            <w:pPr>
              <w:spacing w:before="40" w:after="40" w:line="240" w:lineRule="auto"/>
              <w:jc w:val="center"/>
              <w:rPr>
                <w:rFonts w:ascii="Arial" w:hAnsi="Arial" w:cs="Arial"/>
                <w:b/>
                <w:sz w:val="18"/>
                <w:szCs w:val="18"/>
              </w:rPr>
            </w:pPr>
            <w:r w:rsidRPr="00F20C94">
              <w:rPr>
                <w:rFonts w:ascii="Arial" w:hAnsi="Arial" w:cs="Arial"/>
                <w:b/>
                <w:sz w:val="18"/>
                <w:szCs w:val="18"/>
              </w:rPr>
              <w:t>6</w:t>
            </w:r>
            <w:r w:rsidR="007130D6" w:rsidRPr="00F20C94">
              <w:rPr>
                <w:rFonts w:ascii="Arial" w:hAnsi="Arial" w:cs="Arial"/>
                <w:b/>
                <w:sz w:val="18"/>
                <w:szCs w:val="18"/>
              </w:rPr>
              <w:t>.1. Podstawy transmisji sygnałów w pojazdach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Elektryczne </w:t>
            </w:r>
            <w:r w:rsidRPr="00F20C94">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130D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130D6" w:rsidRPr="00F20C94" w:rsidTr="00677DF6">
        <w:tblPrEx>
          <w:tblBorders>
            <w:bottom w:val="single" w:sz="4" w:space="0" w:color="auto"/>
          </w:tblBorders>
        </w:tblPrEx>
        <w:trPr>
          <w:trHeight w:val="3388"/>
        </w:trPr>
        <w:tc>
          <w:tcPr>
            <w:tcW w:w="2694" w:type="dxa"/>
            <w:vMerge/>
            <w:textDirection w:val="btLr"/>
          </w:tcPr>
          <w:p w:rsidR="007130D6" w:rsidRPr="00F20C94" w:rsidRDefault="007130D6" w:rsidP="00677DF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7130D6" w:rsidRPr="00F20C94" w:rsidRDefault="007130D6" w:rsidP="00677DF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definiuje sygnał analogowy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 sygnału analogowego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definiuje proces próbkowania przebiegu analogowego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rysuje próbkowanie przebiegu analogowego (dyskretyzacja pionowa)</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parametry próbkowania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odróżnia funkcję ciągłą od dyskretnej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sygnały ciągły i dyskretny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 pojęcie kwantowania sygnału (dyskretyzacja pozioma)</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proces zamiany sygnału analogowego na cyfrowy </w:t>
            </w:r>
          </w:p>
          <w:p w:rsidR="007130D6" w:rsidRPr="00F20C94" w:rsidRDefault="007130D6" w:rsidP="002702D4">
            <w:pPr>
              <w:numPr>
                <w:ilvl w:val="0"/>
                <w:numId w:val="127"/>
              </w:numPr>
              <w:spacing w:after="0" w:line="240" w:lineRule="auto"/>
              <w:ind w:left="113" w:hanging="113"/>
              <w:rPr>
                <w:rFonts w:ascii="Arial" w:hAnsi="Arial" w:cs="Arial"/>
                <w:sz w:val="18"/>
                <w:szCs w:val="18"/>
              </w:rPr>
            </w:pPr>
            <w:r w:rsidRPr="00F20C94">
              <w:rPr>
                <w:rFonts w:ascii="Arial" w:hAnsi="Arial" w:cs="Arial"/>
                <w:sz w:val="18"/>
                <w:szCs w:val="18"/>
              </w:rPr>
              <w:t>wyjaśnia częstotliwość  próbkowania</w:t>
            </w:r>
          </w:p>
          <w:p w:rsidR="007130D6" w:rsidRPr="00F20C94" w:rsidRDefault="007130D6"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występowanie zakłóceń towarzyszących przesyłaniu sygnału analogowego</w:t>
            </w:r>
          </w:p>
          <w:p w:rsidR="007130D6" w:rsidRPr="00F20C94" w:rsidRDefault="007130D6"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 pojęcia kodowania i dekodowania sygnałów</w:t>
            </w:r>
          </w:p>
        </w:tc>
        <w:tc>
          <w:tcPr>
            <w:tcW w:w="2835" w:type="dxa"/>
            <w:tcBorders>
              <w:top w:val="single" w:sz="4" w:space="0" w:color="auto"/>
              <w:left w:val="single" w:sz="4" w:space="0" w:color="auto"/>
              <w:right w:val="single" w:sz="4" w:space="0" w:color="auto"/>
            </w:tcBorders>
          </w:tcPr>
          <w:p w:rsidR="007130D6" w:rsidRPr="00F20C94" w:rsidRDefault="007130D6"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Sygnały analogowe i cyfrowe</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Próbkowanie i kwantowanie sygnału</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Zakłócenia towarzyszące przesyłaniu sygnałów analogowych</w:t>
            </w:r>
          </w:p>
          <w:p w:rsidR="007130D6" w:rsidRPr="00F20C94" w:rsidRDefault="007130D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Kodowanie i dekodowanie sygnałów</w:t>
            </w:r>
          </w:p>
        </w:tc>
        <w:tc>
          <w:tcPr>
            <w:tcW w:w="3118" w:type="dxa"/>
            <w:tcBorders>
              <w:top w:val="single" w:sz="4" w:space="0" w:color="auto"/>
              <w:left w:val="single" w:sz="4" w:space="0" w:color="auto"/>
              <w:right w:val="single" w:sz="4" w:space="0" w:color="auto"/>
            </w:tcBorders>
          </w:tcPr>
          <w:p w:rsidR="007130D6" w:rsidRPr="00F20C94" w:rsidRDefault="007130D6"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w:t>
            </w:r>
            <w:r w:rsidRPr="00F20C94">
              <w:rPr>
                <w:rFonts w:ascii="Arial" w:hAnsi="Arial" w:cs="Arial"/>
                <w:sz w:val="18"/>
                <w:szCs w:val="18"/>
                <w:lang w:val="pl-PL"/>
              </w:rPr>
              <w:t>oraz</w:t>
            </w:r>
            <w:r w:rsidRPr="00F20C94">
              <w:rPr>
                <w:rFonts w:ascii="Arial" w:hAnsi="Arial" w:cs="Arial"/>
                <w:sz w:val="18"/>
                <w:szCs w:val="18"/>
              </w:rPr>
              <w:t xml:space="preserve"> dokon</w:t>
            </w:r>
            <w:r w:rsidRPr="00F20C94">
              <w:rPr>
                <w:rFonts w:ascii="Arial" w:hAnsi="Arial" w:cs="Arial"/>
                <w:sz w:val="18"/>
                <w:szCs w:val="18"/>
                <w:lang w:val="pl-PL"/>
              </w:rPr>
              <w:t>ywanie</w:t>
            </w:r>
            <w:r w:rsidRPr="00F20C94">
              <w:rPr>
                <w:rFonts w:ascii="Arial" w:hAnsi="Arial" w:cs="Arial"/>
                <w:sz w:val="18"/>
                <w:szCs w:val="18"/>
              </w:rPr>
              <w:t xml:space="preserve"> jego próbkowania i kwantowania</w:t>
            </w:r>
            <w:r w:rsidRPr="00F20C94">
              <w:rPr>
                <w:rFonts w:ascii="Arial" w:hAnsi="Arial" w:cs="Arial"/>
                <w:sz w:val="18"/>
                <w:szCs w:val="18"/>
                <w:lang w:val="pl-PL"/>
              </w:rPr>
              <w:t xml:space="preserve"> metodą graficzną</w:t>
            </w:r>
          </w:p>
          <w:p w:rsidR="007130D6" w:rsidRPr="00F20C94" w:rsidRDefault="007130D6"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Rys</w:t>
            </w:r>
            <w:r w:rsidRPr="00F20C94">
              <w:rPr>
                <w:rFonts w:ascii="Arial" w:hAnsi="Arial" w:cs="Arial"/>
                <w:sz w:val="18"/>
                <w:szCs w:val="18"/>
                <w:lang w:val="pl-PL"/>
              </w:rPr>
              <w:t>owanie</w:t>
            </w:r>
            <w:r w:rsidRPr="00F20C94">
              <w:rPr>
                <w:rFonts w:ascii="Arial" w:hAnsi="Arial" w:cs="Arial"/>
                <w:sz w:val="18"/>
                <w:szCs w:val="18"/>
              </w:rPr>
              <w:t xml:space="preserve"> sygnał</w:t>
            </w:r>
            <w:r w:rsidRPr="00F20C94">
              <w:rPr>
                <w:rFonts w:ascii="Arial" w:hAnsi="Arial" w:cs="Arial"/>
                <w:sz w:val="18"/>
                <w:szCs w:val="18"/>
                <w:lang w:val="pl-PL"/>
              </w:rPr>
              <w:t>u</w:t>
            </w:r>
            <w:r w:rsidRPr="00F20C94">
              <w:rPr>
                <w:rFonts w:ascii="Arial" w:hAnsi="Arial" w:cs="Arial"/>
                <w:sz w:val="18"/>
                <w:szCs w:val="18"/>
              </w:rPr>
              <w:t xml:space="preserve"> analogow</w:t>
            </w:r>
            <w:r w:rsidRPr="00F20C94">
              <w:rPr>
                <w:rFonts w:ascii="Arial" w:hAnsi="Arial" w:cs="Arial"/>
                <w:sz w:val="18"/>
                <w:szCs w:val="18"/>
                <w:lang w:val="pl-PL"/>
              </w:rPr>
              <w:t>ego,</w:t>
            </w:r>
            <w:r w:rsidRPr="00F20C94">
              <w:rPr>
                <w:rFonts w:ascii="Arial" w:hAnsi="Arial" w:cs="Arial"/>
                <w:sz w:val="18"/>
                <w:szCs w:val="18"/>
              </w:rPr>
              <w:t xml:space="preserve"> a następnie nanos</w:t>
            </w:r>
            <w:r w:rsidRPr="00F20C94">
              <w:rPr>
                <w:rFonts w:ascii="Arial" w:hAnsi="Arial" w:cs="Arial"/>
                <w:sz w:val="18"/>
                <w:szCs w:val="18"/>
                <w:lang w:val="pl-PL"/>
              </w:rPr>
              <w:t>zenie</w:t>
            </w:r>
            <w:r w:rsidRPr="00F20C94">
              <w:rPr>
                <w:rFonts w:ascii="Arial" w:hAnsi="Arial" w:cs="Arial"/>
                <w:sz w:val="18"/>
                <w:szCs w:val="18"/>
              </w:rPr>
              <w:t xml:space="preserve"> na niego </w:t>
            </w:r>
            <w:r w:rsidRPr="00F20C94">
              <w:rPr>
                <w:rFonts w:ascii="Arial" w:hAnsi="Arial" w:cs="Arial"/>
                <w:sz w:val="18"/>
                <w:szCs w:val="18"/>
                <w:lang w:val="pl-PL"/>
              </w:rPr>
              <w:t xml:space="preserve">wskazanych </w:t>
            </w:r>
            <w:r w:rsidRPr="00F20C94">
              <w:rPr>
                <w:rFonts w:ascii="Arial" w:hAnsi="Arial" w:cs="Arial"/>
                <w:sz w:val="18"/>
                <w:szCs w:val="18"/>
              </w:rPr>
              <w:t>zakłóce</w:t>
            </w:r>
            <w:r w:rsidRPr="00F20C94">
              <w:rPr>
                <w:rFonts w:ascii="Arial" w:hAnsi="Arial" w:cs="Arial"/>
                <w:sz w:val="18"/>
                <w:szCs w:val="18"/>
                <w:lang w:val="pl-PL"/>
              </w:rPr>
              <w:t>ń</w:t>
            </w:r>
          </w:p>
        </w:tc>
        <w:tc>
          <w:tcPr>
            <w:tcW w:w="1701" w:type="dxa"/>
            <w:vMerge/>
            <w:tcBorders>
              <w:left w:val="single" w:sz="4" w:space="0" w:color="auto"/>
            </w:tcBorders>
          </w:tcPr>
          <w:p w:rsidR="007130D6" w:rsidRPr="00F20C94" w:rsidRDefault="007130D6" w:rsidP="00677DF6">
            <w:pPr>
              <w:spacing w:line="240" w:lineRule="auto"/>
              <w:jc w:val="center"/>
              <w:rPr>
                <w:sz w:val="18"/>
                <w:szCs w:val="18"/>
              </w:rPr>
            </w:pPr>
          </w:p>
        </w:tc>
      </w:tr>
    </w:tbl>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130D6">
      <w:pPr>
        <w:spacing w:after="0" w:line="240" w:lineRule="auto"/>
        <w:rPr>
          <w:sz w:val="8"/>
          <w:szCs w:val="8"/>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7130D6" w:rsidRDefault="007130D6" w:rsidP="00756424">
      <w:pPr>
        <w:ind w:left="709"/>
        <w:rPr>
          <w:rFonts w:ascii="Arial" w:hAnsi="Arial" w:cs="Arial"/>
          <w:sz w:val="22"/>
          <w:szCs w:val="22"/>
        </w:rPr>
      </w:pPr>
    </w:p>
    <w:p w:rsidR="00C436E2" w:rsidRPr="00F20C94" w:rsidRDefault="00C436E2" w:rsidP="00756424">
      <w:pPr>
        <w:ind w:left="709"/>
        <w:rPr>
          <w:rFonts w:ascii="Arial" w:hAnsi="Arial" w:cs="Arial"/>
          <w:sz w:val="22"/>
          <w:szCs w:val="22"/>
        </w:rPr>
      </w:pPr>
    </w:p>
    <w:p w:rsidR="00CC4C8D" w:rsidRPr="00F20C94" w:rsidRDefault="00CC4C8D"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32348E" w:rsidRPr="00F20C94" w:rsidRDefault="0032348E" w:rsidP="00756424">
      <w:pPr>
        <w:ind w:left="709"/>
        <w:rPr>
          <w:rFonts w:ascii="Arial" w:hAnsi="Arial" w:cs="Arial"/>
          <w:sz w:val="22"/>
          <w:szCs w:val="22"/>
        </w:rPr>
      </w:pPr>
    </w:p>
    <w:p w:rsidR="00271937" w:rsidRPr="00F20C94" w:rsidRDefault="00271937" w:rsidP="00756424">
      <w:pPr>
        <w:ind w:left="709"/>
        <w:rPr>
          <w:rFonts w:ascii="Arial" w:hAnsi="Arial" w:cs="Arial"/>
          <w:sz w:val="22"/>
          <w:szCs w:val="22"/>
        </w:rPr>
      </w:pPr>
    </w:p>
    <w:p w:rsidR="007130D6" w:rsidRPr="00F20C94" w:rsidRDefault="007130D6" w:rsidP="00756424">
      <w:pPr>
        <w:ind w:left="709"/>
        <w:rPr>
          <w:rFonts w:ascii="Arial" w:hAnsi="Arial" w:cs="Arial"/>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AD0963" w:rsidRPr="00F20C94" w:rsidTr="00C87755">
        <w:tc>
          <w:tcPr>
            <w:tcW w:w="2694"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D0963" w:rsidRPr="00F20C94" w:rsidRDefault="00AD0963"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D0963" w:rsidRPr="00F20C94" w:rsidRDefault="00AD0963"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AD0963" w:rsidRPr="00F20C94" w:rsidTr="00C87755">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9931FF" w:rsidRPr="00F20C94" w:rsidRDefault="009931FF" w:rsidP="008C54F5">
            <w:pPr>
              <w:spacing w:after="0" w:line="240" w:lineRule="auto"/>
              <w:rPr>
                <w:rFonts w:ascii="Arial" w:hAnsi="Arial" w:cs="Arial"/>
                <w:sz w:val="18"/>
                <w:szCs w:val="18"/>
              </w:rPr>
            </w:pPr>
          </w:p>
          <w:p w:rsidR="0033259E" w:rsidRPr="00F20C94" w:rsidRDefault="0033259E" w:rsidP="00271937">
            <w:pPr>
              <w:pStyle w:val="Akapitzlist"/>
              <w:spacing w:after="0" w:line="240" w:lineRule="auto"/>
              <w:ind w:left="0"/>
              <w:rPr>
                <w:rFonts w:ascii="Arial" w:hAnsi="Arial" w:cs="Arial"/>
                <w:sz w:val="18"/>
                <w:szCs w:val="18"/>
                <w:lang w:val="pl-PL"/>
              </w:rPr>
            </w:pPr>
          </w:p>
        </w:tc>
        <w:tc>
          <w:tcPr>
            <w:tcW w:w="10914" w:type="dxa"/>
            <w:gridSpan w:val="3"/>
          </w:tcPr>
          <w:p w:rsidR="00AD0963" w:rsidRPr="00F20C94" w:rsidRDefault="00834678" w:rsidP="007130D6">
            <w:pPr>
              <w:spacing w:before="40" w:after="40" w:line="240" w:lineRule="auto"/>
              <w:jc w:val="center"/>
              <w:rPr>
                <w:rFonts w:ascii="Arial" w:hAnsi="Arial" w:cs="Arial"/>
                <w:b/>
                <w:sz w:val="18"/>
                <w:szCs w:val="18"/>
              </w:rPr>
            </w:pPr>
            <w:r w:rsidRPr="00F20C94">
              <w:rPr>
                <w:rFonts w:ascii="Arial" w:hAnsi="Arial" w:cs="Arial"/>
                <w:b/>
                <w:sz w:val="18"/>
                <w:szCs w:val="18"/>
              </w:rPr>
              <w:t>6</w:t>
            </w:r>
            <w:r w:rsidR="00AD0963" w:rsidRPr="00F20C94">
              <w:rPr>
                <w:rFonts w:ascii="Arial" w:hAnsi="Arial" w:cs="Arial"/>
                <w:b/>
                <w:sz w:val="18"/>
                <w:szCs w:val="18"/>
              </w:rPr>
              <w:t>.</w:t>
            </w:r>
            <w:r w:rsidR="007130D6" w:rsidRPr="00F20C94">
              <w:rPr>
                <w:rFonts w:ascii="Arial" w:hAnsi="Arial" w:cs="Arial"/>
                <w:b/>
                <w:sz w:val="18"/>
                <w:szCs w:val="18"/>
              </w:rPr>
              <w:t>2</w:t>
            </w:r>
            <w:r w:rsidR="00AD0963" w:rsidRPr="00F20C94">
              <w:rPr>
                <w:rFonts w:ascii="Arial" w:hAnsi="Arial" w:cs="Arial"/>
                <w:b/>
                <w:sz w:val="18"/>
                <w:szCs w:val="18"/>
              </w:rPr>
              <w:t>. Podstawy mechatroniki samochodowej</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AD0963"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AD0963" w:rsidRPr="00F20C94" w:rsidTr="00C87755">
        <w:tblPrEx>
          <w:tblBorders>
            <w:bottom w:val="single" w:sz="4" w:space="0" w:color="auto"/>
          </w:tblBorders>
        </w:tblPrEx>
        <w:trPr>
          <w:trHeight w:val="2967"/>
        </w:trPr>
        <w:tc>
          <w:tcPr>
            <w:tcW w:w="2694" w:type="dxa"/>
            <w:vMerge/>
            <w:textDirection w:val="btLr"/>
          </w:tcPr>
          <w:p w:rsidR="00AD0963" w:rsidRPr="00F20C94" w:rsidRDefault="00AD0963" w:rsidP="00EF6B37">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AD0963" w:rsidRPr="00F20C94" w:rsidRDefault="00AD0963"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47108"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C54F5" w:rsidRPr="00F20C94">
              <w:rPr>
                <w:rFonts w:ascii="Arial" w:hAnsi="Arial" w:cs="Arial"/>
                <w:sz w:val="18"/>
                <w:szCs w:val="18"/>
                <w:lang w:val="pl-PL"/>
              </w:rPr>
              <w:t xml:space="preserve"> pojęcie mechatroniki</w:t>
            </w:r>
          </w:p>
          <w:p w:rsidR="00247108" w:rsidRPr="00F20C94" w:rsidRDefault="00247108"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t>
            </w:r>
            <w:r w:rsidRPr="00F20C94">
              <w:rPr>
                <w:rFonts w:ascii="Arial" w:hAnsi="Arial" w:cs="Arial"/>
                <w:sz w:val="18"/>
                <w:szCs w:val="18"/>
                <w:lang w:val="pl-PL"/>
              </w:rPr>
              <w:t>przykłady</w:t>
            </w:r>
            <w:r w:rsidRPr="00F20C94">
              <w:rPr>
                <w:rFonts w:ascii="Arial" w:hAnsi="Arial" w:cs="Arial"/>
                <w:sz w:val="18"/>
                <w:szCs w:val="18"/>
              </w:rPr>
              <w:t xml:space="preserve"> układ</w:t>
            </w:r>
            <w:r w:rsidRPr="00F20C94">
              <w:rPr>
                <w:rFonts w:ascii="Arial" w:hAnsi="Arial" w:cs="Arial"/>
                <w:sz w:val="18"/>
                <w:szCs w:val="18"/>
                <w:lang w:val="pl-PL"/>
              </w:rPr>
              <w:t>ów</w:t>
            </w:r>
            <w:r w:rsidRPr="00F20C94">
              <w:rPr>
                <w:rFonts w:ascii="Arial" w:hAnsi="Arial" w:cs="Arial"/>
                <w:sz w:val="18"/>
                <w:szCs w:val="18"/>
              </w:rPr>
              <w:t xml:space="preserve"> mechatroni</w:t>
            </w:r>
            <w:r w:rsidRPr="00F20C94">
              <w:rPr>
                <w:rFonts w:ascii="Arial" w:hAnsi="Arial" w:cs="Arial"/>
                <w:sz w:val="18"/>
                <w:szCs w:val="18"/>
                <w:lang w:val="pl-PL"/>
              </w:rPr>
              <w:t>cznych w pojazdach</w:t>
            </w:r>
            <w:r w:rsidRPr="00F20C94">
              <w:rPr>
                <w:rFonts w:ascii="Arial" w:hAnsi="Arial" w:cs="Arial"/>
                <w:sz w:val="18"/>
                <w:szCs w:val="18"/>
              </w:rPr>
              <w:t xml:space="preserve"> </w:t>
            </w:r>
            <w:r w:rsidRPr="00F20C94">
              <w:rPr>
                <w:rFonts w:ascii="Arial" w:hAnsi="Arial" w:cs="Arial"/>
                <w:sz w:val="18"/>
                <w:szCs w:val="18"/>
                <w:lang w:val="pl-PL"/>
              </w:rPr>
              <w:t>samochodowych</w:t>
            </w:r>
          </w:p>
          <w:p w:rsidR="00AD0963"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247108" w:rsidRPr="00F20C94">
              <w:rPr>
                <w:rFonts w:ascii="Arial" w:hAnsi="Arial" w:cs="Arial"/>
                <w:sz w:val="18"/>
                <w:szCs w:val="18"/>
              </w:rPr>
              <w:t xml:space="preserve"> przepływ sygnału elektrycznego od elektronicznego urządzenia sterującego do sterowanego układu mechatronicznego </w:t>
            </w:r>
          </w:p>
          <w:p w:rsidR="001E48B9"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1E48B9" w:rsidRPr="00F20C94">
              <w:rPr>
                <w:rFonts w:ascii="Arial" w:hAnsi="Arial" w:cs="Arial"/>
                <w:sz w:val="18"/>
                <w:szCs w:val="18"/>
              </w:rPr>
              <w:t xml:space="preserve"> pojęcie łańcucha sterowania</w:t>
            </w:r>
          </w:p>
          <w:p w:rsidR="001E48B9" w:rsidRPr="00F20C94" w:rsidRDefault="008C54F5"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wskazuje</w:t>
            </w:r>
            <w:r w:rsidR="001E48B9" w:rsidRPr="00F20C94">
              <w:rPr>
                <w:rFonts w:ascii="Arial" w:hAnsi="Arial" w:cs="Arial"/>
                <w:sz w:val="18"/>
                <w:szCs w:val="18"/>
              </w:rPr>
              <w:t xml:space="preserve"> rodzaje łańcuchów sterowania</w:t>
            </w:r>
          </w:p>
          <w:p w:rsidR="00247108"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1E48B9" w:rsidRPr="00F20C94">
              <w:rPr>
                <w:rFonts w:ascii="Arial" w:hAnsi="Arial" w:cs="Arial"/>
                <w:sz w:val="18"/>
                <w:szCs w:val="18"/>
              </w:rPr>
              <w:t xml:space="preserve"> pojęcia sterowania i regulacji</w:t>
            </w:r>
          </w:p>
          <w:p w:rsidR="00D77ACC"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proces regulacji</w:t>
            </w:r>
          </w:p>
          <w:p w:rsidR="00D77ACC"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77ACC" w:rsidRPr="00F20C94">
              <w:rPr>
                <w:rFonts w:ascii="Arial" w:hAnsi="Arial" w:cs="Arial"/>
                <w:sz w:val="18"/>
                <w:szCs w:val="18"/>
              </w:rPr>
              <w:t xml:space="preserve"> rodzaje regulacji</w:t>
            </w:r>
          </w:p>
          <w:p w:rsidR="00D77ACC" w:rsidRPr="00F20C94" w:rsidRDefault="00D77ACC"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008C54F5" w:rsidRPr="00F20C94">
              <w:rPr>
                <w:rFonts w:ascii="Arial" w:hAnsi="Arial" w:cs="Arial"/>
                <w:sz w:val="18"/>
                <w:szCs w:val="18"/>
                <w:lang w:val="pl-PL"/>
              </w:rPr>
              <w:t>pisuje</w:t>
            </w:r>
            <w:r w:rsidRPr="00F20C94">
              <w:rPr>
                <w:rFonts w:ascii="Arial" w:hAnsi="Arial" w:cs="Arial"/>
                <w:sz w:val="18"/>
                <w:szCs w:val="18"/>
              </w:rPr>
              <w:t xml:space="preserve"> schemat działań podstawowego procesu regulacji</w:t>
            </w:r>
          </w:p>
          <w:p w:rsidR="00D77ACC" w:rsidRPr="00F20C94" w:rsidRDefault="00D77ACC"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ysuje schemat blokowy układu regulacji</w:t>
            </w:r>
          </w:p>
          <w:p w:rsidR="001E48B9" w:rsidRPr="00F20C94" w:rsidRDefault="009444E3"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wyjaśnia</w:t>
            </w:r>
            <w:r w:rsidR="00D77ACC" w:rsidRPr="00F20C94">
              <w:rPr>
                <w:rFonts w:ascii="Arial" w:hAnsi="Arial" w:cs="Arial"/>
                <w:sz w:val="18"/>
                <w:szCs w:val="18"/>
              </w:rPr>
              <w:t xml:space="preserve"> zasadę regulacji na podstawie schematu blokowego</w:t>
            </w:r>
          </w:p>
          <w:p w:rsidR="00873042"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73042" w:rsidRPr="00F20C94">
              <w:rPr>
                <w:rFonts w:ascii="Arial" w:hAnsi="Arial" w:cs="Arial"/>
                <w:sz w:val="18"/>
                <w:szCs w:val="18"/>
              </w:rPr>
              <w:t xml:space="preserve"> stan przejściowy regulatora</w:t>
            </w:r>
          </w:p>
          <w:p w:rsidR="00D77ACC" w:rsidRPr="00F20C94" w:rsidRDefault="00873042"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ustala początek występowania stanu przejściowego i jego koniec</w:t>
            </w:r>
          </w:p>
          <w:p w:rsidR="000A3312" w:rsidRPr="00F20C94" w:rsidRDefault="000A3312"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rodzaje regulatorów</w:t>
            </w:r>
          </w:p>
          <w:p w:rsidR="00873042" w:rsidRPr="00F20C94" w:rsidRDefault="000A3312"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opisuje rodzaje regulatorów</w:t>
            </w:r>
          </w:p>
          <w:p w:rsidR="00045C8A" w:rsidRPr="00F20C94" w:rsidRDefault="00045C8A"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opisuj</w:t>
            </w:r>
            <w:r w:rsidRPr="00F20C94">
              <w:rPr>
                <w:rFonts w:ascii="Arial" w:hAnsi="Arial" w:cs="Arial"/>
                <w:sz w:val="18"/>
                <w:szCs w:val="18"/>
              </w:rPr>
              <w:t>e rolę człowieka jako regulatora parametrów ruchu pojazdu</w:t>
            </w:r>
          </w:p>
          <w:p w:rsidR="00045C8A" w:rsidRPr="00F20C94" w:rsidRDefault="00045C8A"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wpływ człowieka na określone układy pojazdu samochodowego</w:t>
            </w:r>
          </w:p>
          <w:p w:rsidR="00045C8A" w:rsidRPr="00F20C94" w:rsidRDefault="00045C8A"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porównuje działania kierowcy pojazdu z zasadami regulacji</w:t>
            </w:r>
          </w:p>
          <w:p w:rsidR="00695588" w:rsidRPr="00F20C94" w:rsidRDefault="00695588"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przykład</w:t>
            </w:r>
            <w:r w:rsidRPr="00F20C94">
              <w:rPr>
                <w:rFonts w:ascii="Arial" w:hAnsi="Arial" w:cs="Arial"/>
                <w:sz w:val="18"/>
                <w:szCs w:val="18"/>
                <w:lang w:val="pl-PL"/>
              </w:rPr>
              <w:t>y</w:t>
            </w:r>
            <w:r w:rsidRPr="00F20C94">
              <w:rPr>
                <w:rFonts w:ascii="Arial" w:hAnsi="Arial" w:cs="Arial"/>
                <w:sz w:val="18"/>
                <w:szCs w:val="18"/>
              </w:rPr>
              <w:t xml:space="preserve"> układ</w:t>
            </w:r>
            <w:r w:rsidRPr="00F20C94">
              <w:rPr>
                <w:rFonts w:ascii="Arial" w:hAnsi="Arial" w:cs="Arial"/>
                <w:sz w:val="18"/>
                <w:szCs w:val="18"/>
                <w:lang w:val="pl-PL"/>
              </w:rPr>
              <w:t>ów regulacji</w:t>
            </w:r>
            <w:r w:rsidRPr="00F20C94">
              <w:rPr>
                <w:rFonts w:ascii="Arial" w:hAnsi="Arial" w:cs="Arial"/>
                <w:sz w:val="18"/>
                <w:szCs w:val="18"/>
              </w:rPr>
              <w:t xml:space="preserve"> w </w:t>
            </w:r>
            <w:r w:rsidRPr="00F20C94">
              <w:rPr>
                <w:rFonts w:ascii="Arial" w:hAnsi="Arial" w:cs="Arial"/>
                <w:sz w:val="18"/>
                <w:szCs w:val="18"/>
                <w:lang w:val="pl-PL"/>
              </w:rPr>
              <w:t xml:space="preserve">pojazdach </w:t>
            </w:r>
            <w:r w:rsidRPr="00F20C94">
              <w:rPr>
                <w:rFonts w:ascii="Arial" w:hAnsi="Arial" w:cs="Arial"/>
                <w:sz w:val="18"/>
                <w:szCs w:val="18"/>
              </w:rPr>
              <w:t>samochod</w:t>
            </w:r>
            <w:r w:rsidRPr="00F20C94">
              <w:rPr>
                <w:rFonts w:ascii="Arial" w:hAnsi="Arial" w:cs="Arial"/>
                <w:sz w:val="18"/>
                <w:szCs w:val="18"/>
                <w:lang w:val="pl-PL"/>
              </w:rPr>
              <w:t>owych</w:t>
            </w:r>
          </w:p>
          <w:p w:rsidR="00695588"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695588" w:rsidRPr="00F20C94">
              <w:rPr>
                <w:rFonts w:ascii="Arial" w:hAnsi="Arial" w:cs="Arial"/>
                <w:sz w:val="18"/>
                <w:szCs w:val="18"/>
              </w:rPr>
              <w:t xml:space="preserve"> budowę i przebieg regulacji w </w:t>
            </w:r>
            <w:r w:rsidR="00695588" w:rsidRPr="00F20C94">
              <w:rPr>
                <w:rFonts w:ascii="Arial" w:hAnsi="Arial" w:cs="Arial"/>
                <w:sz w:val="18"/>
                <w:szCs w:val="18"/>
                <w:lang w:val="pl-PL"/>
              </w:rPr>
              <w:t xml:space="preserve">poszczególnych </w:t>
            </w:r>
            <w:r w:rsidR="00695588" w:rsidRPr="00F20C94">
              <w:rPr>
                <w:rFonts w:ascii="Arial" w:hAnsi="Arial" w:cs="Arial"/>
                <w:sz w:val="18"/>
                <w:szCs w:val="18"/>
              </w:rPr>
              <w:t>układ</w:t>
            </w:r>
            <w:r w:rsidR="00695588" w:rsidRPr="00F20C94">
              <w:rPr>
                <w:rFonts w:ascii="Arial" w:hAnsi="Arial" w:cs="Arial"/>
                <w:sz w:val="18"/>
                <w:szCs w:val="18"/>
                <w:lang w:val="pl-PL"/>
              </w:rPr>
              <w:t>ach pojazdu</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w:t>
            </w:r>
            <w:r w:rsidRPr="00F20C94">
              <w:rPr>
                <w:rFonts w:ascii="Arial" w:hAnsi="Arial" w:cs="Arial"/>
                <w:sz w:val="18"/>
                <w:szCs w:val="18"/>
              </w:rPr>
              <w:t xml:space="preserve">je przyczyny zastosowania magistrali </w:t>
            </w:r>
            <w:r w:rsidRPr="00F20C94">
              <w:rPr>
                <w:rFonts w:ascii="Arial" w:hAnsi="Arial" w:cs="Arial"/>
                <w:sz w:val="18"/>
                <w:szCs w:val="18"/>
                <w:lang w:val="pl-PL"/>
              </w:rPr>
              <w:t xml:space="preserve">danych </w:t>
            </w:r>
            <w:r w:rsidRPr="00F20C94">
              <w:rPr>
                <w:rFonts w:ascii="Arial" w:hAnsi="Arial" w:cs="Arial"/>
                <w:sz w:val="18"/>
                <w:szCs w:val="18"/>
              </w:rPr>
              <w:t>w sieci elektrycznej</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wymagania </w:t>
            </w:r>
            <w:r w:rsidRPr="00F20C94">
              <w:rPr>
                <w:rFonts w:ascii="Arial" w:hAnsi="Arial" w:cs="Arial"/>
                <w:sz w:val="18"/>
                <w:szCs w:val="18"/>
                <w:lang w:val="pl-PL"/>
              </w:rPr>
              <w:t>dotyczące</w:t>
            </w:r>
            <w:r w:rsidRPr="00F20C94">
              <w:rPr>
                <w:rFonts w:ascii="Arial" w:hAnsi="Arial" w:cs="Arial"/>
                <w:sz w:val="18"/>
                <w:szCs w:val="18"/>
              </w:rPr>
              <w:t xml:space="preserve"> magistrali</w:t>
            </w:r>
            <w:r w:rsidRPr="00F20C94">
              <w:rPr>
                <w:rFonts w:ascii="Arial" w:hAnsi="Arial" w:cs="Arial"/>
                <w:sz w:val="18"/>
                <w:szCs w:val="18"/>
                <w:lang w:val="pl-PL"/>
              </w:rPr>
              <w:t xml:space="preserve"> danych</w:t>
            </w:r>
            <w:r w:rsidRPr="00F20C94">
              <w:rPr>
                <w:rFonts w:ascii="Arial" w:hAnsi="Arial" w:cs="Arial"/>
                <w:sz w:val="18"/>
                <w:szCs w:val="18"/>
              </w:rPr>
              <w:t xml:space="preserve"> w pojeździe</w:t>
            </w:r>
          </w:p>
          <w:p w:rsidR="00222A57" w:rsidRPr="00F20C94" w:rsidRDefault="00222A57"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 xml:space="preserve">ysuje </w:t>
            </w:r>
            <w:r w:rsidR="00E67E4D" w:rsidRPr="00F20C94">
              <w:rPr>
                <w:rFonts w:ascii="Arial" w:hAnsi="Arial" w:cs="Arial"/>
                <w:sz w:val="18"/>
                <w:szCs w:val="18"/>
                <w:lang w:val="pl-PL"/>
              </w:rPr>
              <w:t xml:space="preserve">schemat </w:t>
            </w:r>
            <w:r w:rsidRPr="00F20C94">
              <w:rPr>
                <w:rFonts w:ascii="Arial" w:hAnsi="Arial" w:cs="Arial"/>
                <w:sz w:val="18"/>
                <w:szCs w:val="18"/>
              </w:rPr>
              <w:t>magistral</w:t>
            </w:r>
            <w:r w:rsidR="00E67E4D" w:rsidRPr="00F20C94">
              <w:rPr>
                <w:rFonts w:ascii="Arial" w:hAnsi="Arial" w:cs="Arial"/>
                <w:sz w:val="18"/>
                <w:szCs w:val="18"/>
                <w:lang w:val="pl-PL"/>
              </w:rPr>
              <w:t>i</w:t>
            </w:r>
            <w:r w:rsidRPr="00F20C94">
              <w:rPr>
                <w:rFonts w:ascii="Arial" w:hAnsi="Arial" w:cs="Arial"/>
                <w:sz w:val="18"/>
                <w:szCs w:val="18"/>
              </w:rPr>
              <w:t xml:space="preserve"> CAN i </w:t>
            </w:r>
            <w:r w:rsidR="009444E3" w:rsidRPr="00F20C94">
              <w:rPr>
                <w:rFonts w:ascii="Arial" w:hAnsi="Arial" w:cs="Arial"/>
                <w:sz w:val="18"/>
                <w:szCs w:val="18"/>
              </w:rPr>
              <w:t>wyjaśnia</w:t>
            </w:r>
            <w:r w:rsidRPr="00F20C94">
              <w:rPr>
                <w:rFonts w:ascii="Arial" w:hAnsi="Arial" w:cs="Arial"/>
                <w:sz w:val="18"/>
                <w:szCs w:val="18"/>
              </w:rPr>
              <w:t xml:space="preserve"> jej budowę</w:t>
            </w:r>
          </w:p>
          <w:p w:rsidR="00045C8A" w:rsidRPr="00F20C94" w:rsidRDefault="00222A57"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podaje parametry magistrali CAN</w:t>
            </w:r>
          </w:p>
          <w:p w:rsidR="008A6234"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rPr>
              <w:t xml:space="preserve"> </w:t>
            </w:r>
            <w:r w:rsidR="008A6234" w:rsidRPr="00F20C94">
              <w:rPr>
                <w:rFonts w:ascii="Arial" w:hAnsi="Arial" w:cs="Arial"/>
                <w:sz w:val="18"/>
                <w:szCs w:val="18"/>
                <w:lang w:val="pl-PL"/>
              </w:rPr>
              <w:t xml:space="preserve">sposób </w:t>
            </w:r>
            <w:r w:rsidR="008A6234" w:rsidRPr="00F20C94">
              <w:rPr>
                <w:rFonts w:ascii="Arial" w:hAnsi="Arial" w:cs="Arial"/>
                <w:sz w:val="18"/>
                <w:szCs w:val="18"/>
              </w:rPr>
              <w:t>wymian</w:t>
            </w:r>
            <w:r w:rsidR="008A6234" w:rsidRPr="00F20C94">
              <w:rPr>
                <w:rFonts w:ascii="Arial" w:hAnsi="Arial" w:cs="Arial"/>
                <w:sz w:val="18"/>
                <w:szCs w:val="18"/>
                <w:lang w:val="pl-PL"/>
              </w:rPr>
              <w:t>y</w:t>
            </w:r>
            <w:r w:rsidR="008A6234" w:rsidRPr="00F20C94">
              <w:rPr>
                <w:rFonts w:ascii="Arial" w:hAnsi="Arial" w:cs="Arial"/>
                <w:sz w:val="18"/>
                <w:szCs w:val="18"/>
              </w:rPr>
              <w:t xml:space="preserve"> informacji między dwoma stacjami </w:t>
            </w:r>
            <w:r w:rsidR="008A6234" w:rsidRPr="00F20C94">
              <w:rPr>
                <w:rFonts w:ascii="Arial" w:hAnsi="Arial" w:cs="Arial"/>
                <w:sz w:val="18"/>
                <w:szCs w:val="18"/>
                <w:lang w:val="pl-PL"/>
              </w:rPr>
              <w:t>magistrali CAN</w:t>
            </w:r>
          </w:p>
          <w:p w:rsidR="008A6234"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8A6234" w:rsidRPr="00F20C94">
              <w:rPr>
                <w:rFonts w:ascii="Arial" w:hAnsi="Arial" w:cs="Arial"/>
                <w:sz w:val="18"/>
                <w:szCs w:val="18"/>
                <w:lang w:val="pl-PL"/>
              </w:rPr>
              <w:t xml:space="preserve"> znaczenie </w:t>
            </w:r>
            <w:r w:rsidR="008A6234" w:rsidRPr="00F20C94">
              <w:rPr>
                <w:rFonts w:ascii="Arial" w:hAnsi="Arial" w:cs="Arial"/>
                <w:sz w:val="18"/>
                <w:szCs w:val="18"/>
              </w:rPr>
              <w:t>bit</w:t>
            </w:r>
            <w:r w:rsidR="008A6234" w:rsidRPr="00F20C94">
              <w:rPr>
                <w:rFonts w:ascii="Arial" w:hAnsi="Arial" w:cs="Arial"/>
                <w:sz w:val="18"/>
                <w:szCs w:val="18"/>
                <w:lang w:val="pl-PL"/>
              </w:rPr>
              <w:t>ów</w:t>
            </w:r>
            <w:r w:rsidR="008A6234" w:rsidRPr="00F20C94">
              <w:rPr>
                <w:rFonts w:ascii="Arial" w:hAnsi="Arial" w:cs="Arial"/>
                <w:sz w:val="18"/>
                <w:szCs w:val="18"/>
              </w:rPr>
              <w:t xml:space="preserve"> dominując</w:t>
            </w:r>
            <w:r w:rsidR="008A6234" w:rsidRPr="00F20C94">
              <w:rPr>
                <w:rFonts w:ascii="Arial" w:hAnsi="Arial" w:cs="Arial"/>
                <w:sz w:val="18"/>
                <w:szCs w:val="18"/>
                <w:lang w:val="pl-PL"/>
              </w:rPr>
              <w:t>ych</w:t>
            </w:r>
            <w:r w:rsidR="008A6234" w:rsidRPr="00F20C94">
              <w:rPr>
                <w:rFonts w:ascii="Arial" w:hAnsi="Arial" w:cs="Arial"/>
                <w:sz w:val="18"/>
                <w:szCs w:val="18"/>
              </w:rPr>
              <w:t xml:space="preserve"> i recesywn</w:t>
            </w:r>
            <w:r w:rsidR="008A6234" w:rsidRPr="00F20C94">
              <w:rPr>
                <w:rFonts w:ascii="Arial" w:hAnsi="Arial" w:cs="Arial"/>
                <w:sz w:val="18"/>
                <w:szCs w:val="18"/>
                <w:lang w:val="pl-PL"/>
              </w:rPr>
              <w:t>ych podczas transmisji danych</w:t>
            </w:r>
          </w:p>
          <w:p w:rsidR="008A6234" w:rsidRPr="00F20C94" w:rsidRDefault="008A6234"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rozróżnia</w:t>
            </w:r>
            <w:r w:rsidRPr="00F20C94">
              <w:rPr>
                <w:rFonts w:ascii="Arial" w:hAnsi="Arial" w:cs="Arial"/>
                <w:sz w:val="18"/>
                <w:szCs w:val="18"/>
              </w:rPr>
              <w:t xml:space="preserve"> rodzaje pakietów danych (ramek)</w:t>
            </w:r>
          </w:p>
          <w:p w:rsidR="008A6234" w:rsidRPr="00F20C94" w:rsidRDefault="008A6234"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strukturę ramki da</w:t>
            </w:r>
            <w:r w:rsidR="00F60046" w:rsidRPr="00F20C94">
              <w:rPr>
                <w:rFonts w:ascii="Arial" w:hAnsi="Arial" w:cs="Arial"/>
                <w:sz w:val="18"/>
                <w:szCs w:val="18"/>
              </w:rPr>
              <w:t>nych sieci CAN</w:t>
            </w:r>
          </w:p>
          <w:p w:rsidR="00DD3959" w:rsidRPr="00F20C94" w:rsidRDefault="009444E3" w:rsidP="002702D4">
            <w:pPr>
              <w:pStyle w:val="Akapitzlist"/>
              <w:numPr>
                <w:ilvl w:val="0"/>
                <w:numId w:val="128"/>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00DD3959" w:rsidRPr="00F20C94">
              <w:rPr>
                <w:rFonts w:ascii="Arial" w:hAnsi="Arial" w:cs="Arial"/>
                <w:sz w:val="18"/>
                <w:szCs w:val="18"/>
              </w:rPr>
              <w:t xml:space="preserve"> sposoby wykrywania błędów w</w:t>
            </w:r>
            <w:r w:rsidR="00DD3959" w:rsidRPr="00F20C94">
              <w:rPr>
                <w:rFonts w:ascii="Arial" w:hAnsi="Arial" w:cs="Arial"/>
                <w:sz w:val="18"/>
                <w:szCs w:val="18"/>
                <w:lang w:val="pl-PL"/>
              </w:rPr>
              <w:t xml:space="preserve"> magistrali</w:t>
            </w:r>
            <w:r w:rsidR="00DD3959" w:rsidRPr="00F20C94">
              <w:rPr>
                <w:rFonts w:ascii="Arial" w:hAnsi="Arial" w:cs="Arial"/>
                <w:sz w:val="18"/>
                <w:szCs w:val="18"/>
              </w:rPr>
              <w:t xml:space="preserve"> CAN</w:t>
            </w:r>
          </w:p>
          <w:p w:rsidR="00247108" w:rsidRPr="00F20C94" w:rsidRDefault="00DD3959" w:rsidP="002702D4">
            <w:pPr>
              <w:numPr>
                <w:ilvl w:val="0"/>
                <w:numId w:val="128"/>
              </w:numPr>
              <w:spacing w:after="0" w:line="240" w:lineRule="auto"/>
              <w:ind w:left="113" w:hanging="113"/>
              <w:rPr>
                <w:rFonts w:ascii="Arial" w:hAnsi="Arial" w:cs="Arial"/>
                <w:sz w:val="18"/>
                <w:szCs w:val="18"/>
              </w:rPr>
            </w:pPr>
            <w:r w:rsidRPr="00F20C94">
              <w:rPr>
                <w:rFonts w:ascii="Arial" w:hAnsi="Arial" w:cs="Arial"/>
                <w:sz w:val="18"/>
                <w:szCs w:val="18"/>
              </w:rPr>
              <w:t>opisuje procedurę korekcji błędów</w:t>
            </w:r>
          </w:p>
        </w:tc>
        <w:tc>
          <w:tcPr>
            <w:tcW w:w="2835" w:type="dxa"/>
            <w:tcBorders>
              <w:top w:val="single" w:sz="4" w:space="0" w:color="auto"/>
              <w:left w:val="single" w:sz="4" w:space="0" w:color="auto"/>
              <w:right w:val="single" w:sz="4" w:space="0" w:color="auto"/>
            </w:tcBorders>
          </w:tcPr>
          <w:p w:rsidR="00AD0963" w:rsidRPr="00F20C94" w:rsidRDefault="0024710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Pojęcie mechatroniki</w:t>
            </w:r>
          </w:p>
          <w:p w:rsidR="00247108" w:rsidRPr="00F20C94" w:rsidRDefault="0024710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Przykłady układów mechatronicznych w pojazdach</w:t>
            </w:r>
          </w:p>
          <w:p w:rsidR="00247108" w:rsidRPr="00F20C94" w:rsidRDefault="0024710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Przepływ sygnałów sterowania w układach mechatronicznych</w:t>
            </w:r>
          </w:p>
          <w:p w:rsidR="00000A5D" w:rsidRPr="00F20C94" w:rsidRDefault="00A11B46"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Procesy s</w:t>
            </w:r>
            <w:r w:rsidR="00000A5D" w:rsidRPr="00F20C94">
              <w:rPr>
                <w:rFonts w:ascii="Arial" w:hAnsi="Arial" w:cs="Arial"/>
                <w:sz w:val="18"/>
                <w:szCs w:val="18"/>
              </w:rPr>
              <w:t>terowani</w:t>
            </w:r>
            <w:r w:rsidRPr="00F20C94">
              <w:rPr>
                <w:rFonts w:ascii="Arial" w:hAnsi="Arial" w:cs="Arial"/>
                <w:sz w:val="18"/>
                <w:szCs w:val="18"/>
              </w:rPr>
              <w:t>a i regulacji</w:t>
            </w:r>
          </w:p>
          <w:p w:rsidR="00000A5D" w:rsidRPr="00F20C94" w:rsidRDefault="00D77ACC"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Układy regulacji</w:t>
            </w:r>
          </w:p>
          <w:p w:rsidR="004C70FB" w:rsidRPr="00F20C94" w:rsidRDefault="004C70FB"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Stany przejściowe</w:t>
            </w:r>
            <w:r w:rsidR="00F60E04" w:rsidRPr="00F20C94">
              <w:rPr>
                <w:rFonts w:ascii="Arial" w:hAnsi="Arial" w:cs="Arial"/>
                <w:sz w:val="18"/>
                <w:szCs w:val="18"/>
              </w:rPr>
              <w:t xml:space="preserve"> regulatorów</w:t>
            </w:r>
          </w:p>
          <w:p w:rsidR="004C70FB" w:rsidRPr="00F20C94" w:rsidRDefault="000A331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Rodzaje regulatorów</w:t>
            </w:r>
          </w:p>
          <w:p w:rsidR="000A3312" w:rsidRPr="00F20C94" w:rsidRDefault="000A3312"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Człowiek jako regulator w samochodzie</w:t>
            </w:r>
          </w:p>
          <w:p w:rsidR="000A3312" w:rsidRPr="00F20C94" w:rsidRDefault="0069558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Przykłady samochodowych układów regulacji</w:t>
            </w:r>
          </w:p>
          <w:p w:rsidR="00F6631E" w:rsidRPr="00F20C94" w:rsidRDefault="00222A57"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Sieci transmisji</w:t>
            </w:r>
            <w:r w:rsidR="00F6631E" w:rsidRPr="00F20C94">
              <w:rPr>
                <w:rFonts w:ascii="Arial" w:hAnsi="Arial" w:cs="Arial"/>
                <w:sz w:val="18"/>
                <w:szCs w:val="18"/>
              </w:rPr>
              <w:t xml:space="preserve"> danych w pojazdach samochodowych</w:t>
            </w:r>
          </w:p>
          <w:p w:rsidR="00F6631E" w:rsidRPr="00F20C94" w:rsidRDefault="00E67E4D"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Magistrale</w:t>
            </w:r>
            <w:r w:rsidR="00222A57" w:rsidRPr="00F20C94">
              <w:rPr>
                <w:rFonts w:ascii="Arial" w:hAnsi="Arial" w:cs="Arial"/>
                <w:sz w:val="18"/>
                <w:szCs w:val="18"/>
              </w:rPr>
              <w:t xml:space="preserve"> CAN</w:t>
            </w:r>
            <w:r w:rsidRPr="00F20C94">
              <w:rPr>
                <w:rFonts w:ascii="Arial" w:hAnsi="Arial" w:cs="Arial"/>
                <w:sz w:val="18"/>
                <w:szCs w:val="18"/>
              </w:rPr>
              <w:t xml:space="preserve"> w pojazdach samochodowych</w:t>
            </w:r>
          </w:p>
          <w:p w:rsidR="00222A57" w:rsidRPr="00F20C94" w:rsidRDefault="008A6234"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Komunikacja w magistrali CAN</w:t>
            </w:r>
          </w:p>
          <w:p w:rsidR="00B35437" w:rsidRPr="00F20C94" w:rsidRDefault="00016B3A"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 xml:space="preserve">Wykrywanie i korekcja </w:t>
            </w:r>
            <w:r w:rsidR="00B35437" w:rsidRPr="00F20C94">
              <w:rPr>
                <w:rFonts w:ascii="Arial" w:hAnsi="Arial" w:cs="Arial"/>
                <w:sz w:val="18"/>
                <w:szCs w:val="18"/>
              </w:rPr>
              <w:t>błędów</w:t>
            </w:r>
            <w:r w:rsidRPr="00F20C94">
              <w:rPr>
                <w:rFonts w:ascii="Arial" w:hAnsi="Arial" w:cs="Arial"/>
                <w:sz w:val="18"/>
                <w:szCs w:val="18"/>
              </w:rPr>
              <w:t xml:space="preserve"> transmisji</w:t>
            </w:r>
            <w:r w:rsidR="00B35437" w:rsidRPr="00F20C94">
              <w:rPr>
                <w:rFonts w:ascii="Arial" w:hAnsi="Arial" w:cs="Arial"/>
                <w:sz w:val="18"/>
                <w:szCs w:val="18"/>
              </w:rPr>
              <w:t xml:space="preserve"> w magistrali CAN</w:t>
            </w:r>
          </w:p>
        </w:tc>
        <w:tc>
          <w:tcPr>
            <w:tcW w:w="3118" w:type="dxa"/>
            <w:tcBorders>
              <w:top w:val="single" w:sz="4" w:space="0" w:color="auto"/>
              <w:left w:val="single" w:sz="4" w:space="0" w:color="auto"/>
              <w:right w:val="single" w:sz="4" w:space="0" w:color="auto"/>
            </w:tcBorders>
          </w:tcPr>
          <w:p w:rsidR="00AD0963" w:rsidRPr="00F20C94" w:rsidRDefault="00247108" w:rsidP="002702D4">
            <w:pPr>
              <w:pStyle w:val="Akapitzlist"/>
              <w:numPr>
                <w:ilvl w:val="0"/>
                <w:numId w:val="24"/>
              </w:numPr>
              <w:spacing w:before="40" w:after="0" w:line="240" w:lineRule="auto"/>
              <w:ind w:left="113" w:hanging="113"/>
              <w:rPr>
                <w:rFonts w:ascii="Arial" w:hAnsi="Arial" w:cs="Arial"/>
                <w:b/>
                <w:sz w:val="18"/>
                <w:szCs w:val="18"/>
              </w:rPr>
            </w:pPr>
            <w:r w:rsidRPr="00F20C94">
              <w:rPr>
                <w:rFonts w:ascii="Arial" w:hAnsi="Arial" w:cs="Arial"/>
                <w:sz w:val="18"/>
                <w:szCs w:val="18"/>
                <w:lang w:val="pl-PL"/>
              </w:rPr>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sygnału elektrycznego od urządzenia elektronicznego do mechatronicznego na schemacie elektrycznym instalacji pojazdu dla w</w:t>
            </w:r>
            <w:r w:rsidRPr="00F20C94">
              <w:rPr>
                <w:rFonts w:ascii="Arial" w:hAnsi="Arial" w:cs="Arial"/>
                <w:sz w:val="18"/>
                <w:szCs w:val="18"/>
                <w:lang w:val="pl-PL"/>
              </w:rPr>
              <w:t>skazanego</w:t>
            </w:r>
            <w:r w:rsidRPr="00F20C94">
              <w:rPr>
                <w:rFonts w:ascii="Arial" w:hAnsi="Arial" w:cs="Arial"/>
                <w:sz w:val="18"/>
                <w:szCs w:val="18"/>
              </w:rPr>
              <w:t xml:space="preserve"> czujnika</w:t>
            </w:r>
          </w:p>
          <w:p w:rsidR="00D77ACC" w:rsidRPr="00F20C94" w:rsidRDefault="00D77ACC"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Rozpoznawanie</w:t>
            </w:r>
            <w:r w:rsidRPr="00F20C94">
              <w:rPr>
                <w:rFonts w:ascii="Arial" w:hAnsi="Arial" w:cs="Arial"/>
                <w:sz w:val="18"/>
                <w:szCs w:val="18"/>
              </w:rPr>
              <w:t xml:space="preserve"> pr</w:t>
            </w:r>
            <w:r w:rsidRPr="00F20C94">
              <w:rPr>
                <w:rFonts w:ascii="Arial" w:hAnsi="Arial" w:cs="Arial"/>
                <w:sz w:val="18"/>
                <w:szCs w:val="18"/>
                <w:lang w:val="pl-PL"/>
              </w:rPr>
              <w:t>ocesów</w:t>
            </w:r>
            <w:r w:rsidRPr="00F20C94">
              <w:rPr>
                <w:rFonts w:ascii="Arial" w:hAnsi="Arial" w:cs="Arial"/>
                <w:sz w:val="18"/>
                <w:szCs w:val="18"/>
              </w:rPr>
              <w:t xml:space="preserve"> sterowania i regulacji </w:t>
            </w:r>
            <w:r w:rsidRPr="00F20C94">
              <w:rPr>
                <w:rFonts w:ascii="Arial" w:hAnsi="Arial" w:cs="Arial"/>
                <w:sz w:val="18"/>
                <w:szCs w:val="18"/>
                <w:lang w:val="pl-PL"/>
              </w:rPr>
              <w:t>podczas</w:t>
            </w:r>
            <w:r w:rsidRPr="00F20C94">
              <w:rPr>
                <w:rFonts w:ascii="Arial" w:hAnsi="Arial" w:cs="Arial"/>
                <w:sz w:val="18"/>
                <w:szCs w:val="18"/>
              </w:rPr>
              <w:t xml:space="preserve"> pracy silnika </w:t>
            </w:r>
            <w:r w:rsidRPr="00F20C94">
              <w:rPr>
                <w:rFonts w:ascii="Arial" w:hAnsi="Arial" w:cs="Arial"/>
                <w:sz w:val="18"/>
                <w:szCs w:val="18"/>
                <w:lang w:val="pl-PL"/>
              </w:rPr>
              <w:t>spalinowego</w:t>
            </w:r>
          </w:p>
          <w:p w:rsidR="00451BB7" w:rsidRPr="00F20C94" w:rsidRDefault="00451BB7"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Rozpoznawani</w:t>
            </w:r>
            <w:r w:rsidRPr="00F20C94">
              <w:rPr>
                <w:rFonts w:ascii="Arial" w:hAnsi="Arial" w:cs="Arial"/>
                <w:sz w:val="18"/>
                <w:szCs w:val="18"/>
              </w:rPr>
              <w:t>e układ</w:t>
            </w:r>
            <w:r w:rsidRPr="00F20C94">
              <w:rPr>
                <w:rFonts w:ascii="Arial" w:hAnsi="Arial" w:cs="Arial"/>
                <w:sz w:val="18"/>
                <w:szCs w:val="18"/>
                <w:lang w:val="pl-PL"/>
              </w:rPr>
              <w:t>ów</w:t>
            </w:r>
            <w:r w:rsidRPr="00F20C94">
              <w:rPr>
                <w:rFonts w:ascii="Arial" w:hAnsi="Arial" w:cs="Arial"/>
                <w:sz w:val="18"/>
                <w:szCs w:val="18"/>
              </w:rPr>
              <w:t xml:space="preserve"> regulacj</w:t>
            </w:r>
            <w:r w:rsidRPr="00F20C94">
              <w:rPr>
                <w:rFonts w:ascii="Arial" w:hAnsi="Arial" w:cs="Arial"/>
                <w:sz w:val="18"/>
                <w:szCs w:val="18"/>
                <w:lang w:val="pl-PL"/>
              </w:rPr>
              <w:t>i</w:t>
            </w:r>
            <w:r w:rsidRPr="00F20C94">
              <w:rPr>
                <w:rFonts w:ascii="Arial" w:hAnsi="Arial" w:cs="Arial"/>
                <w:sz w:val="18"/>
                <w:szCs w:val="18"/>
              </w:rPr>
              <w:t xml:space="preserve"> w samochodzie</w:t>
            </w:r>
          </w:p>
          <w:p w:rsidR="000A3312" w:rsidRPr="00F20C94" w:rsidRDefault="009444E3"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Wyjaśnia</w:t>
            </w:r>
            <w:r w:rsidR="000A3312" w:rsidRPr="00F20C94">
              <w:rPr>
                <w:rFonts w:ascii="Arial" w:hAnsi="Arial" w:cs="Arial"/>
                <w:sz w:val="18"/>
                <w:szCs w:val="18"/>
                <w:lang w:val="pl-PL"/>
              </w:rPr>
              <w:t>nie</w:t>
            </w:r>
            <w:r w:rsidR="000A3312" w:rsidRPr="00F20C94">
              <w:rPr>
                <w:rFonts w:ascii="Arial" w:hAnsi="Arial" w:cs="Arial"/>
                <w:sz w:val="18"/>
                <w:szCs w:val="18"/>
              </w:rPr>
              <w:t xml:space="preserve"> stan</w:t>
            </w:r>
            <w:r w:rsidR="000A3312" w:rsidRPr="00F20C94">
              <w:rPr>
                <w:rFonts w:ascii="Arial" w:hAnsi="Arial" w:cs="Arial"/>
                <w:sz w:val="18"/>
                <w:szCs w:val="18"/>
                <w:lang w:val="pl-PL"/>
              </w:rPr>
              <w:t>ów</w:t>
            </w:r>
            <w:r w:rsidR="000A3312" w:rsidRPr="00F20C94">
              <w:rPr>
                <w:rFonts w:ascii="Arial" w:hAnsi="Arial" w:cs="Arial"/>
                <w:sz w:val="18"/>
                <w:szCs w:val="18"/>
              </w:rPr>
              <w:t xml:space="preserve"> przejściow</w:t>
            </w:r>
            <w:r w:rsidR="000A3312" w:rsidRPr="00F20C94">
              <w:rPr>
                <w:rFonts w:ascii="Arial" w:hAnsi="Arial" w:cs="Arial"/>
                <w:sz w:val="18"/>
                <w:szCs w:val="18"/>
                <w:lang w:val="pl-PL"/>
              </w:rPr>
              <w:t>ych i przebiegu regulacji</w:t>
            </w:r>
            <w:r w:rsidR="000A3312" w:rsidRPr="00F20C94">
              <w:rPr>
                <w:rFonts w:ascii="Arial" w:hAnsi="Arial" w:cs="Arial"/>
                <w:sz w:val="18"/>
                <w:szCs w:val="18"/>
              </w:rPr>
              <w:t xml:space="preserve"> </w:t>
            </w:r>
            <w:r w:rsidR="000A3312" w:rsidRPr="00F20C94">
              <w:rPr>
                <w:rFonts w:ascii="Arial" w:hAnsi="Arial" w:cs="Arial"/>
                <w:sz w:val="18"/>
                <w:szCs w:val="18"/>
                <w:lang w:val="pl-PL"/>
              </w:rPr>
              <w:t xml:space="preserve">na przykładzie </w:t>
            </w:r>
            <w:r w:rsidR="000A3312" w:rsidRPr="00F20C94">
              <w:rPr>
                <w:rFonts w:ascii="Arial" w:hAnsi="Arial" w:cs="Arial"/>
                <w:sz w:val="18"/>
                <w:szCs w:val="18"/>
              </w:rPr>
              <w:t>sondy lambda</w:t>
            </w:r>
            <w:r w:rsidR="000A3312" w:rsidRPr="00F20C94">
              <w:rPr>
                <w:rFonts w:ascii="Arial" w:hAnsi="Arial" w:cs="Arial"/>
                <w:sz w:val="18"/>
                <w:szCs w:val="18"/>
                <w:lang w:val="pl-PL"/>
              </w:rPr>
              <w:t xml:space="preserve"> (czujnika tlenu w spalinach)</w:t>
            </w:r>
          </w:p>
          <w:p w:rsidR="0046546B" w:rsidRPr="00F20C94" w:rsidRDefault="0046546B"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Analiz</w:t>
            </w:r>
            <w:r w:rsidRPr="00F20C94">
              <w:rPr>
                <w:rFonts w:ascii="Arial" w:hAnsi="Arial" w:cs="Arial"/>
                <w:sz w:val="18"/>
                <w:szCs w:val="18"/>
                <w:lang w:val="pl-PL"/>
              </w:rPr>
              <w:t>owanie</w:t>
            </w:r>
            <w:r w:rsidRPr="00F20C94">
              <w:rPr>
                <w:rFonts w:ascii="Arial" w:hAnsi="Arial" w:cs="Arial"/>
                <w:sz w:val="18"/>
                <w:szCs w:val="18"/>
              </w:rPr>
              <w:t xml:space="preserve"> proces</w:t>
            </w:r>
            <w:r w:rsidRPr="00F20C94">
              <w:rPr>
                <w:rFonts w:ascii="Arial" w:hAnsi="Arial" w:cs="Arial"/>
                <w:sz w:val="18"/>
                <w:szCs w:val="18"/>
                <w:lang w:val="pl-PL"/>
              </w:rPr>
              <w:t>u</w:t>
            </w:r>
            <w:r w:rsidRPr="00F20C94">
              <w:rPr>
                <w:rFonts w:ascii="Arial" w:hAnsi="Arial" w:cs="Arial"/>
                <w:sz w:val="18"/>
                <w:szCs w:val="18"/>
              </w:rPr>
              <w:t xml:space="preserve"> regulacji </w:t>
            </w:r>
            <w:r w:rsidRPr="00F20C94">
              <w:rPr>
                <w:rFonts w:ascii="Arial" w:hAnsi="Arial" w:cs="Arial"/>
                <w:sz w:val="18"/>
                <w:szCs w:val="18"/>
                <w:lang w:val="pl-PL"/>
              </w:rPr>
              <w:t>w</w:t>
            </w:r>
            <w:r w:rsidRPr="00F20C94">
              <w:rPr>
                <w:rFonts w:ascii="Arial" w:hAnsi="Arial" w:cs="Arial"/>
                <w:sz w:val="18"/>
                <w:szCs w:val="18"/>
              </w:rPr>
              <w:t xml:space="preserve"> układ</w:t>
            </w:r>
            <w:r w:rsidRPr="00F20C94">
              <w:rPr>
                <w:rFonts w:ascii="Arial" w:hAnsi="Arial" w:cs="Arial"/>
                <w:sz w:val="18"/>
                <w:szCs w:val="18"/>
                <w:lang w:val="pl-PL"/>
              </w:rPr>
              <w:t>ach</w:t>
            </w:r>
            <w:r w:rsidRPr="00F20C94">
              <w:rPr>
                <w:rFonts w:ascii="Arial" w:hAnsi="Arial" w:cs="Arial"/>
                <w:sz w:val="18"/>
                <w:szCs w:val="18"/>
              </w:rPr>
              <w:t xml:space="preserve"> samochodu, w który</w:t>
            </w:r>
            <w:r w:rsidRPr="00F20C94">
              <w:rPr>
                <w:rFonts w:ascii="Arial" w:hAnsi="Arial" w:cs="Arial"/>
                <w:sz w:val="18"/>
                <w:szCs w:val="18"/>
                <w:lang w:val="pl-PL"/>
              </w:rPr>
              <w:t>ch</w:t>
            </w:r>
            <w:r w:rsidRPr="00F20C94">
              <w:rPr>
                <w:rFonts w:ascii="Arial" w:hAnsi="Arial" w:cs="Arial"/>
                <w:sz w:val="18"/>
                <w:szCs w:val="18"/>
              </w:rPr>
              <w:t xml:space="preserve"> człowiek jest regulatorem</w:t>
            </w:r>
          </w:p>
          <w:p w:rsidR="005B6379" w:rsidRPr="00F20C94" w:rsidRDefault="007E23A9"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lang w:val="pl-PL"/>
              </w:rPr>
              <w:t>Odnajdowanie</w:t>
            </w:r>
            <w:r w:rsidR="001E5663" w:rsidRPr="00F20C94">
              <w:rPr>
                <w:rFonts w:ascii="Arial" w:hAnsi="Arial" w:cs="Arial"/>
                <w:sz w:val="18"/>
                <w:szCs w:val="18"/>
                <w:lang w:val="pl-PL"/>
              </w:rPr>
              <w:t xml:space="preserve"> </w:t>
            </w:r>
            <w:r w:rsidR="001E5663" w:rsidRPr="00F20C94">
              <w:rPr>
                <w:rFonts w:ascii="Arial" w:hAnsi="Arial" w:cs="Arial"/>
                <w:sz w:val="18"/>
                <w:szCs w:val="18"/>
              </w:rPr>
              <w:t>element</w:t>
            </w:r>
            <w:r w:rsidR="001E5663" w:rsidRPr="00F20C94">
              <w:rPr>
                <w:rFonts w:ascii="Arial" w:hAnsi="Arial" w:cs="Arial"/>
                <w:sz w:val="18"/>
                <w:szCs w:val="18"/>
                <w:lang w:val="pl-PL"/>
              </w:rPr>
              <w:t xml:space="preserve">ów </w:t>
            </w:r>
            <w:r w:rsidR="001E5663" w:rsidRPr="00F20C94">
              <w:rPr>
                <w:rFonts w:ascii="Arial" w:hAnsi="Arial" w:cs="Arial"/>
                <w:sz w:val="18"/>
                <w:szCs w:val="18"/>
              </w:rPr>
              <w:t>w</w:t>
            </w:r>
            <w:r w:rsidR="001E5663" w:rsidRPr="00F20C94">
              <w:rPr>
                <w:rFonts w:ascii="Arial" w:hAnsi="Arial" w:cs="Arial"/>
                <w:sz w:val="18"/>
                <w:szCs w:val="18"/>
                <w:lang w:val="pl-PL"/>
              </w:rPr>
              <w:t xml:space="preserve">skazanych układów </w:t>
            </w:r>
            <w:r w:rsidR="001E5663" w:rsidRPr="00F20C94">
              <w:rPr>
                <w:rFonts w:ascii="Arial" w:hAnsi="Arial" w:cs="Arial"/>
                <w:sz w:val="18"/>
                <w:szCs w:val="18"/>
              </w:rPr>
              <w:t xml:space="preserve">regulacji </w:t>
            </w:r>
            <w:r w:rsidR="001E5663" w:rsidRPr="00F20C94">
              <w:rPr>
                <w:rFonts w:ascii="Arial" w:hAnsi="Arial" w:cs="Arial"/>
                <w:sz w:val="18"/>
                <w:szCs w:val="18"/>
                <w:lang w:val="pl-PL"/>
              </w:rPr>
              <w:t>n</w:t>
            </w:r>
            <w:r w:rsidR="001E5663" w:rsidRPr="00F20C94">
              <w:rPr>
                <w:rFonts w:ascii="Arial" w:hAnsi="Arial" w:cs="Arial"/>
                <w:sz w:val="18"/>
                <w:szCs w:val="18"/>
              </w:rPr>
              <w:t>a schemacie instalacji elektrycznej pojazdu</w:t>
            </w:r>
          </w:p>
          <w:p w:rsidR="000133A5" w:rsidRPr="00F20C94" w:rsidRDefault="001E5663" w:rsidP="002702D4">
            <w:pPr>
              <w:pStyle w:val="Akapitzlist"/>
              <w:numPr>
                <w:ilvl w:val="0"/>
                <w:numId w:val="24"/>
              </w:numPr>
              <w:spacing w:after="0" w:line="240" w:lineRule="auto"/>
              <w:ind w:left="113" w:hanging="113"/>
              <w:rPr>
                <w:rFonts w:ascii="Arial" w:hAnsi="Arial" w:cs="Arial"/>
                <w:b/>
                <w:sz w:val="18"/>
                <w:szCs w:val="18"/>
              </w:rPr>
            </w:pPr>
            <w:r w:rsidRPr="00F20C94">
              <w:rPr>
                <w:rFonts w:ascii="Arial" w:hAnsi="Arial" w:cs="Arial"/>
                <w:sz w:val="18"/>
                <w:szCs w:val="18"/>
              </w:rPr>
              <w:t xml:space="preserve"> </w:t>
            </w:r>
            <w:r w:rsidR="000133A5" w:rsidRPr="00F20C94">
              <w:rPr>
                <w:rFonts w:ascii="Arial" w:hAnsi="Arial" w:cs="Arial"/>
                <w:sz w:val="18"/>
                <w:szCs w:val="18"/>
              </w:rPr>
              <w:t>Rozpozna</w:t>
            </w:r>
            <w:r w:rsidR="000133A5" w:rsidRPr="00F20C94">
              <w:rPr>
                <w:rFonts w:ascii="Arial" w:hAnsi="Arial" w:cs="Arial"/>
                <w:sz w:val="18"/>
                <w:szCs w:val="18"/>
                <w:lang w:val="pl-PL"/>
              </w:rPr>
              <w:t>wanie</w:t>
            </w:r>
            <w:r w:rsidR="000133A5" w:rsidRPr="00F20C94">
              <w:rPr>
                <w:rFonts w:ascii="Arial" w:hAnsi="Arial" w:cs="Arial"/>
                <w:sz w:val="18"/>
                <w:szCs w:val="18"/>
              </w:rPr>
              <w:t xml:space="preserve"> element</w:t>
            </w:r>
            <w:r w:rsidR="000133A5" w:rsidRPr="00F20C94">
              <w:rPr>
                <w:rFonts w:ascii="Arial" w:hAnsi="Arial" w:cs="Arial"/>
                <w:sz w:val="18"/>
                <w:szCs w:val="18"/>
                <w:lang w:val="pl-PL"/>
              </w:rPr>
              <w:t>ów</w:t>
            </w:r>
            <w:r w:rsidR="000133A5" w:rsidRPr="00F20C94">
              <w:rPr>
                <w:rFonts w:ascii="Arial" w:hAnsi="Arial" w:cs="Arial"/>
                <w:sz w:val="18"/>
                <w:szCs w:val="18"/>
              </w:rPr>
              <w:t xml:space="preserve"> </w:t>
            </w:r>
            <w:r w:rsidR="000133A5" w:rsidRPr="00F20C94">
              <w:rPr>
                <w:rFonts w:ascii="Arial" w:hAnsi="Arial" w:cs="Arial"/>
                <w:sz w:val="18"/>
                <w:szCs w:val="18"/>
                <w:lang w:val="pl-PL"/>
              </w:rPr>
              <w:t>magistral</w:t>
            </w:r>
            <w:r w:rsidR="000133A5" w:rsidRPr="00F20C94">
              <w:rPr>
                <w:rFonts w:ascii="Arial" w:hAnsi="Arial" w:cs="Arial"/>
                <w:sz w:val="18"/>
                <w:szCs w:val="18"/>
              </w:rPr>
              <w:t>i CAN</w:t>
            </w:r>
            <w:r w:rsidR="000133A5" w:rsidRPr="00F20C94">
              <w:rPr>
                <w:rFonts w:ascii="Arial" w:hAnsi="Arial" w:cs="Arial"/>
                <w:sz w:val="18"/>
                <w:szCs w:val="18"/>
                <w:lang w:val="pl-PL"/>
              </w:rPr>
              <w:t xml:space="preserve"> na schemacie instalacji elektrycznej pojazdu</w:t>
            </w:r>
          </w:p>
        </w:tc>
        <w:tc>
          <w:tcPr>
            <w:tcW w:w="1701" w:type="dxa"/>
            <w:vMerge/>
            <w:tcBorders>
              <w:left w:val="single" w:sz="4" w:space="0" w:color="auto"/>
            </w:tcBorders>
          </w:tcPr>
          <w:p w:rsidR="00AD0963" w:rsidRPr="00F20C94" w:rsidRDefault="00AD0963" w:rsidP="00EF6B37">
            <w:pPr>
              <w:spacing w:line="240" w:lineRule="auto"/>
              <w:jc w:val="center"/>
              <w:rPr>
                <w:sz w:val="18"/>
                <w:szCs w:val="18"/>
              </w:rPr>
            </w:pPr>
          </w:p>
        </w:tc>
      </w:tr>
    </w:tbl>
    <w:p w:rsidR="00780B92" w:rsidRPr="00F20C94" w:rsidRDefault="00780B92" w:rsidP="00780B92">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2835"/>
        <w:gridCol w:w="3118"/>
        <w:gridCol w:w="1701"/>
      </w:tblGrid>
      <w:tr w:rsidR="004E7090" w:rsidRPr="00F20C94" w:rsidTr="002815E6">
        <w:tc>
          <w:tcPr>
            <w:tcW w:w="2694"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4E7090" w:rsidRPr="00F20C94" w:rsidRDefault="004E7090"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4E7090" w:rsidRPr="00F20C94" w:rsidRDefault="004E7090"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4E7090" w:rsidRPr="00F20C94" w:rsidTr="004E7090">
        <w:tblPrEx>
          <w:tblBorders>
            <w:bottom w:val="single" w:sz="4" w:space="0" w:color="auto"/>
          </w:tblBorders>
        </w:tblPrEx>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E7090" w:rsidRPr="00F20C94" w:rsidRDefault="004E7090" w:rsidP="00E636BE">
            <w:pPr>
              <w:pStyle w:val="Akapitzlist"/>
              <w:spacing w:after="0" w:line="240" w:lineRule="auto"/>
              <w:ind w:left="0"/>
              <w:rPr>
                <w:rFonts w:ascii="Arial" w:hAnsi="Arial" w:cs="Arial"/>
                <w:sz w:val="18"/>
                <w:szCs w:val="18"/>
                <w:lang w:val="pl-PL"/>
              </w:rPr>
            </w:pPr>
          </w:p>
          <w:p w:rsidR="004E7090" w:rsidRPr="00F20C94" w:rsidRDefault="004E7090" w:rsidP="00E636BE">
            <w:pPr>
              <w:spacing w:after="0" w:line="240" w:lineRule="auto"/>
              <w:rPr>
                <w:rFonts w:ascii="Arial" w:hAnsi="Arial" w:cs="Arial"/>
                <w:sz w:val="18"/>
                <w:szCs w:val="18"/>
              </w:rPr>
            </w:pPr>
          </w:p>
        </w:tc>
        <w:tc>
          <w:tcPr>
            <w:tcW w:w="10914" w:type="dxa"/>
            <w:gridSpan w:val="3"/>
          </w:tcPr>
          <w:p w:rsidR="004E7090" w:rsidRPr="00F20C94" w:rsidRDefault="00834678" w:rsidP="00E636BE">
            <w:pPr>
              <w:spacing w:before="40" w:after="40" w:line="240" w:lineRule="auto"/>
              <w:jc w:val="center"/>
              <w:rPr>
                <w:rFonts w:ascii="Arial" w:hAnsi="Arial" w:cs="Arial"/>
                <w:b/>
                <w:sz w:val="18"/>
                <w:szCs w:val="18"/>
              </w:rPr>
            </w:pPr>
            <w:r w:rsidRPr="00F20C94">
              <w:rPr>
                <w:rFonts w:ascii="Arial" w:hAnsi="Arial" w:cs="Arial"/>
                <w:b/>
                <w:sz w:val="18"/>
                <w:szCs w:val="18"/>
              </w:rPr>
              <w:t>6</w:t>
            </w:r>
            <w:r w:rsidR="004E7090" w:rsidRPr="00F20C94">
              <w:rPr>
                <w:rFonts w:ascii="Arial" w:hAnsi="Arial" w:cs="Arial"/>
                <w:b/>
                <w:sz w:val="18"/>
                <w:szCs w:val="18"/>
              </w:rPr>
              <w:t>.3. Układy zasilania elektrycznego pojazdów</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E7090" w:rsidRPr="00F20C94" w:rsidRDefault="007927EE" w:rsidP="007927EE">
            <w:pPr>
              <w:spacing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E7090" w:rsidRPr="00F20C94" w:rsidTr="004E7090">
        <w:tblPrEx>
          <w:tblBorders>
            <w:bottom w:val="single" w:sz="4" w:space="0" w:color="auto"/>
          </w:tblBorders>
        </w:tblPrEx>
        <w:trPr>
          <w:trHeight w:val="1124"/>
        </w:trPr>
        <w:tc>
          <w:tcPr>
            <w:tcW w:w="2694" w:type="dxa"/>
            <w:vMerge/>
            <w:textDirection w:val="btLr"/>
          </w:tcPr>
          <w:p w:rsidR="004E7090" w:rsidRPr="00F20C94" w:rsidRDefault="004E7090"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62B49" w:rsidRPr="00F20C94" w:rsidRDefault="00562B49" w:rsidP="00562B49">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rysuje i wyjaśnia schemat funkcjonalny układu zasilania samochodu energią elektryczną</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akumulatora kwasowego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oznaczenia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wpływ temperatury na pojemność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przyczyny zasiarczenia płyt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rodzaje ładowana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czynności podczas ładowania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sposób sprawdzania stopnia naładowania akumulatora woltomierzem widełkowym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przyczyny i sposoby eliminacji ubytku wody w akumulatorach bezobsługowych</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żelowego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akumulatora AGM</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akumulatora zasadowego kadmowo-niklowego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wskazuje zalety akumulatora zasadowego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zasady bezpiecznej eksploatacji akumulatora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alternatora i prądnicy</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alternatora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rysuje i wyjaśnia zasadę działania mostka prostowniczego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zastosowanie alternatora kompaktowego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parametry pracy alternatora kompaktowego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alternatora kompaktowego </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konieczność stosowania regulatorów napięcia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dokonuje podziału regulatorów napięcia</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budowę i zasadę działania regulatora jednofunkcyjnego</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opisuje regulator wielofunkcyjny MFR</w:t>
            </w:r>
          </w:p>
          <w:p w:rsidR="00562B49" w:rsidRPr="00F20C94" w:rsidRDefault="00562B49" w:rsidP="002702D4">
            <w:pPr>
              <w:numPr>
                <w:ilvl w:val="0"/>
                <w:numId w:val="45"/>
              </w:numPr>
              <w:spacing w:after="0" w:line="240" w:lineRule="auto"/>
              <w:ind w:left="113" w:hanging="113"/>
              <w:rPr>
                <w:rFonts w:ascii="Arial" w:hAnsi="Arial" w:cs="Arial"/>
                <w:sz w:val="18"/>
                <w:szCs w:val="18"/>
              </w:rPr>
            </w:pPr>
            <w:r w:rsidRPr="00F20C94">
              <w:rPr>
                <w:rFonts w:ascii="Arial" w:hAnsi="Arial" w:cs="Arial"/>
                <w:sz w:val="18"/>
                <w:szCs w:val="18"/>
              </w:rPr>
              <w:t>wyjaśnia dodatkowe funkcje regulatora wielofunkcyjnego MFR</w:t>
            </w:r>
          </w:p>
          <w:p w:rsidR="004E7090" w:rsidRPr="00F20C94" w:rsidRDefault="004E7090" w:rsidP="0032348E">
            <w:pPr>
              <w:spacing w:after="0" w:line="240" w:lineRule="auto"/>
              <w:rPr>
                <w:rFonts w:ascii="Arial" w:hAnsi="Arial" w:cs="Arial"/>
                <w:sz w:val="18"/>
                <w:szCs w:val="18"/>
              </w:rPr>
            </w:pPr>
          </w:p>
        </w:tc>
        <w:tc>
          <w:tcPr>
            <w:tcW w:w="2835" w:type="dxa"/>
            <w:tcBorders>
              <w:top w:val="single" w:sz="4" w:space="0" w:color="auto"/>
              <w:left w:val="single" w:sz="4" w:space="0" w:color="auto"/>
              <w:right w:val="single" w:sz="4" w:space="0" w:color="auto"/>
            </w:tcBorders>
          </w:tcPr>
          <w:p w:rsidR="00562B49" w:rsidRPr="00F20C94" w:rsidRDefault="00562B49"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Układ zasilania samochodu w energię elektryczną</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akumulatora kwasowego</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akumulatora kwasowego</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Parametry pracy akumulatora </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Sposoby ładowania akumulatorów</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Przygotowanie i przeprowadzenie procesu ładowania akumulatora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bezobsługowego</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i zasada działania akumulatora zasadowego</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Zalety akumulatorów bezobsługowych</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BHP pracy z akumulatorem</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Zasada działania alternatora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Budowa alternatora</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Alternator kompaktowy</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Regulator napięcia jednofunkcyjny</w:t>
            </w:r>
          </w:p>
          <w:p w:rsidR="004E7090"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Regulator wielofunkcyjny MFR</w:t>
            </w:r>
          </w:p>
        </w:tc>
        <w:tc>
          <w:tcPr>
            <w:tcW w:w="3118" w:type="dxa"/>
            <w:tcBorders>
              <w:top w:val="single" w:sz="4" w:space="0" w:color="auto"/>
              <w:left w:val="single" w:sz="4" w:space="0" w:color="auto"/>
              <w:right w:val="single" w:sz="4" w:space="0" w:color="auto"/>
            </w:tcBorders>
          </w:tcPr>
          <w:p w:rsidR="00562B49" w:rsidRPr="00F20C94" w:rsidRDefault="00562B49" w:rsidP="002702D4">
            <w:pPr>
              <w:pStyle w:val="Akapitzlist"/>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Rozpozna</w:t>
            </w:r>
            <w:r w:rsidRPr="00F20C94">
              <w:rPr>
                <w:rFonts w:ascii="Arial" w:hAnsi="Arial" w:cs="Arial"/>
                <w:sz w:val="18"/>
                <w:szCs w:val="18"/>
                <w:lang w:val="pl-PL"/>
              </w:rPr>
              <w:t>wani</w:t>
            </w:r>
            <w:r w:rsidRPr="00F20C94">
              <w:rPr>
                <w:rFonts w:ascii="Arial" w:hAnsi="Arial" w:cs="Arial"/>
                <w:sz w:val="18"/>
                <w:szCs w:val="18"/>
              </w:rPr>
              <w:t>e w instalacji elektrycznej samochodu element</w:t>
            </w:r>
            <w:r w:rsidRPr="00F20C94">
              <w:rPr>
                <w:rFonts w:ascii="Arial" w:hAnsi="Arial" w:cs="Arial"/>
                <w:sz w:val="18"/>
                <w:szCs w:val="18"/>
                <w:lang w:val="pl-PL"/>
              </w:rPr>
              <w:t>ów</w:t>
            </w:r>
            <w:r w:rsidRPr="00F20C94">
              <w:rPr>
                <w:rFonts w:ascii="Arial" w:hAnsi="Arial" w:cs="Arial"/>
                <w:sz w:val="18"/>
                <w:szCs w:val="18"/>
              </w:rPr>
              <w:t xml:space="preserve"> układu zasilania i określa</w:t>
            </w:r>
            <w:r w:rsidRPr="00F20C94">
              <w:rPr>
                <w:rFonts w:ascii="Arial" w:hAnsi="Arial" w:cs="Arial"/>
                <w:sz w:val="18"/>
                <w:szCs w:val="18"/>
                <w:lang w:val="pl-PL"/>
              </w:rPr>
              <w:t>nie</w:t>
            </w:r>
            <w:r w:rsidRPr="00F20C94">
              <w:rPr>
                <w:rFonts w:ascii="Arial" w:hAnsi="Arial" w:cs="Arial"/>
                <w:sz w:val="18"/>
                <w:szCs w:val="18"/>
              </w:rPr>
              <w:t xml:space="preserve"> miejsca ich usytuowania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Odnajdowanie na schemacie instalacji elektrycznej samochodu elementów układu zasilania</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Wyjaśnia</w:t>
            </w:r>
            <w:r w:rsidRPr="00F20C94">
              <w:rPr>
                <w:rFonts w:ascii="Arial" w:hAnsi="Arial" w:cs="Arial"/>
                <w:sz w:val="18"/>
                <w:szCs w:val="18"/>
                <w:lang w:val="pl-PL"/>
              </w:rPr>
              <w:t>nie</w:t>
            </w:r>
            <w:r w:rsidRPr="00F20C94">
              <w:rPr>
                <w:rFonts w:ascii="Arial" w:hAnsi="Arial" w:cs="Arial"/>
                <w:sz w:val="18"/>
                <w:szCs w:val="18"/>
              </w:rPr>
              <w:t xml:space="preserve"> oznacze</w:t>
            </w:r>
            <w:r w:rsidRPr="00F20C94">
              <w:rPr>
                <w:rFonts w:ascii="Arial" w:hAnsi="Arial" w:cs="Arial"/>
                <w:sz w:val="18"/>
                <w:szCs w:val="18"/>
                <w:lang w:val="pl-PL"/>
              </w:rPr>
              <w:t>ń</w:t>
            </w:r>
            <w:r w:rsidRPr="00F20C94">
              <w:rPr>
                <w:rFonts w:ascii="Arial" w:hAnsi="Arial" w:cs="Arial"/>
                <w:sz w:val="18"/>
                <w:szCs w:val="18"/>
              </w:rPr>
              <w:t xml:space="preserve"> na tabliczce znamionowej </w:t>
            </w:r>
            <w:r w:rsidRPr="00F20C94">
              <w:rPr>
                <w:rFonts w:ascii="Arial" w:hAnsi="Arial" w:cs="Arial"/>
                <w:sz w:val="18"/>
                <w:szCs w:val="18"/>
                <w:lang w:val="pl-PL"/>
              </w:rPr>
              <w:t xml:space="preserve">wskazanych </w:t>
            </w:r>
            <w:r w:rsidRPr="00F20C94">
              <w:rPr>
                <w:rFonts w:ascii="Arial" w:hAnsi="Arial" w:cs="Arial"/>
                <w:sz w:val="18"/>
                <w:szCs w:val="18"/>
              </w:rPr>
              <w:t>akumulatorów</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Określanie próbnikiem stanu naładowania akumulatora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Rozpoznawanie wskazanych akumulatorów: klasycznego, bezobsługowego MF oraz akumulatora VLRA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Demonstrowanie sposobu wymontowania akumulatora z samochodu z zachowaniem zasad bezpiecznej pracy</w:t>
            </w:r>
          </w:p>
          <w:p w:rsidR="00562B49" w:rsidRPr="00F20C94" w:rsidRDefault="00562B49"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Rozpoznawanie na wskazanym modelu elementów budowy alternatora</w:t>
            </w:r>
          </w:p>
          <w:p w:rsidR="00562B49" w:rsidRPr="00F20C94" w:rsidRDefault="00562B49" w:rsidP="002702D4">
            <w:pPr>
              <w:numPr>
                <w:ilvl w:val="0"/>
                <w:numId w:val="43"/>
              </w:numPr>
              <w:spacing w:after="0" w:line="240" w:lineRule="auto"/>
              <w:ind w:left="113" w:hanging="113"/>
              <w:rPr>
                <w:rFonts w:ascii="Arial" w:hAnsi="Arial" w:cs="Arial"/>
                <w:b/>
                <w:sz w:val="18"/>
                <w:szCs w:val="18"/>
              </w:rPr>
            </w:pPr>
            <w:r w:rsidRPr="00F20C94">
              <w:rPr>
                <w:rFonts w:ascii="Arial" w:hAnsi="Arial" w:cs="Arial"/>
                <w:sz w:val="18"/>
                <w:szCs w:val="18"/>
              </w:rPr>
              <w:t xml:space="preserve">Porównanie na modelach budowy alternatora kompaktowego ze zwykłym, określanie różnic </w:t>
            </w:r>
            <w:r w:rsidRPr="00F20C94">
              <w:rPr>
                <w:rFonts w:ascii="Arial" w:hAnsi="Arial" w:cs="Arial"/>
                <w:sz w:val="18"/>
                <w:szCs w:val="18"/>
              </w:rPr>
              <w:br/>
              <w:t>i podobieństw</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Porównanie </w:t>
            </w:r>
            <w:r w:rsidRPr="00F20C94">
              <w:rPr>
                <w:rFonts w:ascii="Arial" w:hAnsi="Arial" w:cs="Arial"/>
                <w:sz w:val="18"/>
                <w:szCs w:val="18"/>
              </w:rPr>
              <w:t>różny</w:t>
            </w:r>
            <w:r w:rsidRPr="00F20C94">
              <w:rPr>
                <w:rFonts w:ascii="Arial" w:hAnsi="Arial" w:cs="Arial"/>
                <w:sz w:val="18"/>
                <w:szCs w:val="18"/>
                <w:lang w:val="pl-PL"/>
              </w:rPr>
              <w:t>ch</w:t>
            </w:r>
            <w:r w:rsidRPr="00F20C94">
              <w:rPr>
                <w:rFonts w:ascii="Arial" w:hAnsi="Arial" w:cs="Arial"/>
                <w:sz w:val="18"/>
                <w:szCs w:val="18"/>
              </w:rPr>
              <w:t xml:space="preserve"> rozwiąza</w:t>
            </w:r>
            <w:r w:rsidRPr="00F20C94">
              <w:rPr>
                <w:rFonts w:ascii="Arial" w:hAnsi="Arial" w:cs="Arial"/>
                <w:sz w:val="18"/>
                <w:szCs w:val="18"/>
                <w:lang w:val="pl-PL"/>
              </w:rPr>
              <w:t>ń</w:t>
            </w:r>
            <w:r w:rsidRPr="00F20C94">
              <w:rPr>
                <w:rFonts w:ascii="Arial" w:hAnsi="Arial" w:cs="Arial"/>
                <w:sz w:val="18"/>
                <w:szCs w:val="18"/>
              </w:rPr>
              <w:t xml:space="preserve"> regulatorów napięcia i sposobów umieszczenia ich w obudowie alternatora</w:t>
            </w:r>
            <w:r w:rsidRPr="00F20C94">
              <w:rPr>
                <w:rFonts w:ascii="Arial" w:hAnsi="Arial" w:cs="Arial"/>
                <w:sz w:val="18"/>
                <w:szCs w:val="18"/>
                <w:lang w:val="pl-PL"/>
              </w:rPr>
              <w:t xml:space="preserve"> na podstawie wskazanych modeli</w:t>
            </w:r>
          </w:p>
          <w:p w:rsidR="00562B49"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Określa</w:t>
            </w:r>
            <w:r w:rsidRPr="00F20C94">
              <w:rPr>
                <w:rFonts w:ascii="Arial" w:hAnsi="Arial" w:cs="Arial"/>
                <w:sz w:val="18"/>
                <w:szCs w:val="18"/>
                <w:lang w:val="pl-PL"/>
              </w:rPr>
              <w:t>nie</w:t>
            </w:r>
            <w:r w:rsidRPr="00F20C94">
              <w:rPr>
                <w:rFonts w:ascii="Arial" w:hAnsi="Arial" w:cs="Arial"/>
                <w:sz w:val="18"/>
                <w:szCs w:val="18"/>
              </w:rPr>
              <w:t xml:space="preserve"> prawidłowoś</w:t>
            </w:r>
            <w:r w:rsidRPr="00F20C94">
              <w:rPr>
                <w:rFonts w:ascii="Arial" w:hAnsi="Arial" w:cs="Arial"/>
                <w:sz w:val="18"/>
                <w:szCs w:val="18"/>
                <w:lang w:val="pl-PL"/>
              </w:rPr>
              <w:t>ci</w:t>
            </w:r>
            <w:r w:rsidRPr="00F20C94">
              <w:rPr>
                <w:rFonts w:ascii="Arial" w:hAnsi="Arial" w:cs="Arial"/>
                <w:sz w:val="18"/>
                <w:szCs w:val="18"/>
              </w:rPr>
              <w:t xml:space="preserve"> ładowania alternatora na modelu pracującym i napędzanym </w:t>
            </w:r>
            <w:r w:rsidRPr="00F20C94">
              <w:rPr>
                <w:rFonts w:ascii="Arial" w:hAnsi="Arial" w:cs="Arial"/>
                <w:sz w:val="18"/>
                <w:szCs w:val="18"/>
                <w:lang w:val="pl-PL"/>
              </w:rPr>
              <w:t>albo</w:t>
            </w:r>
            <w:r w:rsidRPr="00F20C94">
              <w:rPr>
                <w:rFonts w:ascii="Arial" w:hAnsi="Arial" w:cs="Arial"/>
                <w:sz w:val="18"/>
                <w:szCs w:val="18"/>
              </w:rPr>
              <w:t xml:space="preserve"> znajdującym się w samochodzie </w:t>
            </w:r>
          </w:p>
          <w:p w:rsidR="004E7090" w:rsidRPr="00F20C94" w:rsidRDefault="00562B49" w:rsidP="002702D4">
            <w:pPr>
              <w:pStyle w:val="Akapitzlist"/>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Obserw</w:t>
            </w:r>
            <w:r w:rsidRPr="00F20C94">
              <w:rPr>
                <w:rFonts w:ascii="Arial" w:hAnsi="Arial" w:cs="Arial"/>
                <w:sz w:val="18"/>
                <w:szCs w:val="18"/>
                <w:lang w:val="pl-PL"/>
              </w:rPr>
              <w:t>owanie</w:t>
            </w:r>
            <w:r w:rsidRPr="00F20C94">
              <w:rPr>
                <w:rFonts w:ascii="Arial" w:hAnsi="Arial" w:cs="Arial"/>
                <w:sz w:val="18"/>
                <w:szCs w:val="18"/>
              </w:rPr>
              <w:t xml:space="preserve"> przebieg</w:t>
            </w:r>
            <w:r w:rsidRPr="00F20C94">
              <w:rPr>
                <w:rFonts w:ascii="Arial" w:hAnsi="Arial" w:cs="Arial"/>
                <w:sz w:val="18"/>
                <w:szCs w:val="18"/>
                <w:lang w:val="pl-PL"/>
              </w:rPr>
              <w:t>u</w:t>
            </w:r>
            <w:r w:rsidRPr="00F20C94">
              <w:rPr>
                <w:rFonts w:ascii="Arial" w:hAnsi="Arial" w:cs="Arial"/>
                <w:sz w:val="18"/>
                <w:szCs w:val="18"/>
              </w:rPr>
              <w:t xml:space="preserve"> napięcia na zacisku B+ alternatora </w:t>
            </w:r>
            <w:r w:rsidRPr="00F20C94">
              <w:rPr>
                <w:rFonts w:ascii="Arial" w:hAnsi="Arial" w:cs="Arial"/>
                <w:sz w:val="18"/>
                <w:szCs w:val="18"/>
                <w:lang w:val="pl-PL"/>
              </w:rPr>
              <w:t>w celu</w:t>
            </w:r>
            <w:r w:rsidRPr="00F20C94">
              <w:rPr>
                <w:rFonts w:ascii="Arial" w:hAnsi="Arial" w:cs="Arial"/>
                <w:sz w:val="18"/>
                <w:szCs w:val="18"/>
              </w:rPr>
              <w:t xml:space="preserve"> określ</w:t>
            </w:r>
            <w:r w:rsidRPr="00F20C94">
              <w:rPr>
                <w:rFonts w:ascii="Arial" w:hAnsi="Arial" w:cs="Arial"/>
                <w:sz w:val="18"/>
                <w:szCs w:val="18"/>
                <w:lang w:val="pl-PL"/>
              </w:rPr>
              <w:t>enia stanu</w:t>
            </w:r>
            <w:r w:rsidRPr="00F20C94">
              <w:rPr>
                <w:rFonts w:ascii="Arial" w:hAnsi="Arial" w:cs="Arial"/>
                <w:sz w:val="18"/>
                <w:szCs w:val="18"/>
              </w:rPr>
              <w:t xml:space="preserve"> uszkodzenia</w:t>
            </w:r>
            <w:r w:rsidRPr="00F20C94">
              <w:rPr>
                <w:rFonts w:ascii="Arial" w:hAnsi="Arial" w:cs="Arial"/>
                <w:sz w:val="18"/>
                <w:szCs w:val="18"/>
                <w:lang w:val="pl-PL"/>
              </w:rPr>
              <w:t xml:space="preserve"> wskazanego</w:t>
            </w:r>
            <w:r w:rsidRPr="00F20C94">
              <w:rPr>
                <w:rFonts w:ascii="Arial" w:hAnsi="Arial" w:cs="Arial"/>
                <w:sz w:val="18"/>
                <w:szCs w:val="18"/>
              </w:rPr>
              <w:t xml:space="preserve"> alternatora</w:t>
            </w:r>
          </w:p>
        </w:tc>
        <w:tc>
          <w:tcPr>
            <w:tcW w:w="1701" w:type="dxa"/>
            <w:vMerge/>
            <w:tcBorders>
              <w:left w:val="single" w:sz="4" w:space="0" w:color="auto"/>
            </w:tcBorders>
          </w:tcPr>
          <w:p w:rsidR="004E7090" w:rsidRPr="00F20C94" w:rsidRDefault="004E7090" w:rsidP="00E636BE">
            <w:pPr>
              <w:spacing w:line="240" w:lineRule="auto"/>
              <w:jc w:val="center"/>
              <w:rPr>
                <w:rFonts w:ascii="Arial" w:hAnsi="Arial" w:cs="Arial"/>
                <w:sz w:val="18"/>
                <w:szCs w:val="18"/>
              </w:rPr>
            </w:pPr>
          </w:p>
        </w:tc>
      </w:tr>
    </w:tbl>
    <w:p w:rsidR="004E7090" w:rsidRPr="00F20C94" w:rsidRDefault="004E7090"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Default="0032348E" w:rsidP="004E7090">
      <w:pPr>
        <w:spacing w:after="0" w:line="240" w:lineRule="auto"/>
        <w:rPr>
          <w:sz w:val="8"/>
          <w:szCs w:val="8"/>
        </w:rPr>
      </w:pPr>
    </w:p>
    <w:p w:rsidR="00C436E2" w:rsidRDefault="00C436E2" w:rsidP="004E7090">
      <w:pPr>
        <w:spacing w:after="0" w:line="240" w:lineRule="auto"/>
        <w:rPr>
          <w:sz w:val="8"/>
          <w:szCs w:val="8"/>
        </w:rPr>
      </w:pPr>
    </w:p>
    <w:p w:rsidR="00C436E2" w:rsidRPr="00F20C94" w:rsidRDefault="00C436E2" w:rsidP="004E7090">
      <w:pPr>
        <w:spacing w:after="0" w:line="240" w:lineRule="auto"/>
        <w:rPr>
          <w:sz w:val="8"/>
          <w:szCs w:val="8"/>
        </w:rPr>
      </w:pPr>
    </w:p>
    <w:p w:rsidR="0032348E" w:rsidRPr="00F20C94" w:rsidRDefault="0032348E" w:rsidP="004E7090">
      <w:pPr>
        <w:spacing w:after="0" w:line="240" w:lineRule="auto"/>
        <w:rPr>
          <w:sz w:val="8"/>
          <w:szCs w:val="8"/>
        </w:rPr>
      </w:pPr>
    </w:p>
    <w:p w:rsidR="0032348E" w:rsidRPr="00F20C94" w:rsidRDefault="0032348E" w:rsidP="004E7090">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3121"/>
        <w:gridCol w:w="1701"/>
      </w:tblGrid>
      <w:tr w:rsidR="002815E6" w:rsidRPr="00F20C94" w:rsidTr="00994507">
        <w:tc>
          <w:tcPr>
            <w:tcW w:w="2693"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2815E6" w:rsidRPr="00F20C94" w:rsidRDefault="002815E6"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2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815E6" w:rsidRPr="00F20C94" w:rsidRDefault="002815E6"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2815E6" w:rsidRPr="00F20C94" w:rsidTr="006A4C86">
        <w:tblPrEx>
          <w:tblBorders>
            <w:bottom w:val="single" w:sz="4" w:space="0" w:color="auto"/>
          </w:tblBorders>
        </w:tblPrEx>
        <w:tc>
          <w:tcPr>
            <w:tcW w:w="2693"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2815E6" w:rsidRPr="00F20C94" w:rsidRDefault="002815E6" w:rsidP="00E636BE">
            <w:pPr>
              <w:spacing w:after="40" w:line="240" w:lineRule="auto"/>
              <w:rPr>
                <w:rFonts w:ascii="Arial" w:hAnsi="Arial" w:cs="Arial"/>
                <w:sz w:val="18"/>
                <w:szCs w:val="18"/>
              </w:rPr>
            </w:pPr>
          </w:p>
        </w:tc>
        <w:tc>
          <w:tcPr>
            <w:tcW w:w="10915" w:type="dxa"/>
            <w:gridSpan w:val="3"/>
          </w:tcPr>
          <w:p w:rsidR="002815E6" w:rsidRPr="00F20C94" w:rsidRDefault="00834678" w:rsidP="00E636BE">
            <w:pPr>
              <w:spacing w:before="40" w:after="40" w:line="240" w:lineRule="auto"/>
              <w:jc w:val="center"/>
            </w:pPr>
            <w:r w:rsidRPr="00F20C94">
              <w:rPr>
                <w:rFonts w:ascii="Arial" w:hAnsi="Arial" w:cs="Arial"/>
                <w:b/>
                <w:sz w:val="18"/>
                <w:szCs w:val="18"/>
              </w:rPr>
              <w:t>6</w:t>
            </w:r>
            <w:r w:rsidR="002815E6" w:rsidRPr="00F20C94">
              <w:rPr>
                <w:rFonts w:ascii="Arial" w:hAnsi="Arial" w:cs="Arial"/>
                <w:b/>
                <w:sz w:val="18"/>
                <w:szCs w:val="18"/>
              </w:rPr>
              <w:t>.4. Układy rozruchu silników spalinowych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1”</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815E6" w:rsidRPr="00F20C94" w:rsidRDefault="007927EE" w:rsidP="007927EE">
            <w:pPr>
              <w:spacing w:after="0" w:line="240" w:lineRule="auto"/>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815E6" w:rsidRPr="00F20C94" w:rsidTr="00994507">
        <w:tblPrEx>
          <w:tblBorders>
            <w:bottom w:val="single" w:sz="4" w:space="0" w:color="auto"/>
          </w:tblBorders>
        </w:tblPrEx>
        <w:tc>
          <w:tcPr>
            <w:tcW w:w="2693" w:type="dxa"/>
            <w:vMerge/>
          </w:tcPr>
          <w:p w:rsidR="002815E6" w:rsidRPr="00F20C94" w:rsidRDefault="002815E6" w:rsidP="00E636BE">
            <w:pPr>
              <w:spacing w:after="0" w:line="240" w:lineRule="auto"/>
            </w:pPr>
          </w:p>
        </w:tc>
        <w:tc>
          <w:tcPr>
            <w:tcW w:w="4959" w:type="dxa"/>
          </w:tcPr>
          <w:p w:rsidR="00994507" w:rsidRPr="00F20C94" w:rsidRDefault="00994507" w:rsidP="0099450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fazy rozruchu silnika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podaje minimalną prędkość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schemat funkcjonalny obwodu rozruchu silnika spalinowego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schemat funkcjonalny obwodu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budowę przekładni zębatej zębnik – wieniec zębaty koła zamachowego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dobór akumulatora do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zjawisko powstawania siły elektrodynamicznej</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wartość i kierunek siły elektrodynamicznej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silnika elektrycznego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obwodu rozruchu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opisuje podzespoły rozrusznika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działanie włącznika elektromagnetycznego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mechanizmu sprzęgającego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działanie sprzęgła jednokierunkowego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działanie rozrusznika na schemacie</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wyjaśnia sposób zwiększania momentu obrotowego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wyjaśnia budowę i zasadę działania rozrusznika z reduktorem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rysuje i wyjaśnia budowę przekładni planetarnej</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wskazuje zalety stosowania przekładni planetarnej w rozruszniku</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opisuje wymontowanie rozrusznika z pojazdu </w:t>
            </w:r>
          </w:p>
          <w:p w:rsidR="002815E6"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określa stan rozrusznika na podstawie prądu zwarcia </w:t>
            </w:r>
          </w:p>
        </w:tc>
        <w:tc>
          <w:tcPr>
            <w:tcW w:w="2835" w:type="dxa"/>
          </w:tcPr>
          <w:p w:rsidR="00994507" w:rsidRPr="00F20C94" w:rsidRDefault="00994507" w:rsidP="002702D4">
            <w:pPr>
              <w:numPr>
                <w:ilvl w:val="0"/>
                <w:numId w:val="39"/>
              </w:numPr>
              <w:spacing w:before="40" w:after="0" w:line="240" w:lineRule="auto"/>
              <w:ind w:left="113" w:hanging="113"/>
              <w:rPr>
                <w:rFonts w:ascii="Arial" w:hAnsi="Arial" w:cs="Arial"/>
                <w:sz w:val="18"/>
                <w:szCs w:val="18"/>
              </w:rPr>
            </w:pPr>
            <w:r w:rsidRPr="00F20C94">
              <w:rPr>
                <w:rFonts w:ascii="Arial" w:hAnsi="Arial" w:cs="Arial"/>
                <w:sz w:val="18"/>
                <w:szCs w:val="18"/>
              </w:rPr>
              <w:t>Budowa obwodu rozruchu</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Zasada działania i budowa silnika elektrycznego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Parametry pracy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Budowa i zasada działania rozrusznika</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Budowa i zastosowanie mechanizmu sprzęgającego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Budowa i zasada działania włącznika elektromagnetycznego</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 xml:space="preserve">Rozrusznik z reduktorem </w:t>
            </w:r>
          </w:p>
          <w:p w:rsidR="00994507" w:rsidRPr="00F20C94" w:rsidRDefault="00994507" w:rsidP="002702D4">
            <w:pPr>
              <w:numPr>
                <w:ilvl w:val="0"/>
                <w:numId w:val="39"/>
              </w:numPr>
              <w:spacing w:after="0" w:line="240" w:lineRule="auto"/>
              <w:ind w:left="113" w:hanging="113"/>
              <w:rPr>
                <w:rFonts w:ascii="Arial" w:hAnsi="Arial" w:cs="Arial"/>
                <w:sz w:val="18"/>
                <w:szCs w:val="18"/>
              </w:rPr>
            </w:pPr>
            <w:r w:rsidRPr="00F20C94">
              <w:rPr>
                <w:rFonts w:ascii="Arial" w:hAnsi="Arial" w:cs="Arial"/>
                <w:sz w:val="18"/>
                <w:szCs w:val="18"/>
              </w:rPr>
              <w:t>Rozrusznik z przekładnią planetarną</w:t>
            </w:r>
          </w:p>
          <w:p w:rsidR="002815E6" w:rsidRPr="00F20C94" w:rsidRDefault="002815E6" w:rsidP="0032348E">
            <w:pPr>
              <w:spacing w:after="0" w:line="240" w:lineRule="auto"/>
              <w:rPr>
                <w:rFonts w:ascii="Arial" w:hAnsi="Arial" w:cs="Arial"/>
                <w:sz w:val="18"/>
                <w:szCs w:val="18"/>
              </w:rPr>
            </w:pPr>
          </w:p>
        </w:tc>
        <w:tc>
          <w:tcPr>
            <w:tcW w:w="3121" w:type="dxa"/>
          </w:tcPr>
          <w:p w:rsidR="005C06D6" w:rsidRPr="00F20C94" w:rsidRDefault="005C06D6" w:rsidP="002702D4">
            <w:pPr>
              <w:numPr>
                <w:ilvl w:val="0"/>
                <w:numId w:val="43"/>
              </w:numPr>
              <w:spacing w:before="40" w:after="0" w:line="240" w:lineRule="auto"/>
              <w:ind w:left="113" w:hanging="113"/>
              <w:rPr>
                <w:rFonts w:ascii="Arial" w:hAnsi="Arial" w:cs="Arial"/>
                <w:sz w:val="18"/>
                <w:szCs w:val="18"/>
              </w:rPr>
            </w:pPr>
            <w:r w:rsidRPr="00F20C94">
              <w:rPr>
                <w:rFonts w:ascii="Arial" w:hAnsi="Arial" w:cs="Arial"/>
                <w:sz w:val="18"/>
                <w:szCs w:val="18"/>
              </w:rPr>
              <w:t>Rysowanie podłączenia rozrusznika do instalacji elektrycznej pojazdu</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Rysowanie i wyjaśnianie działania wskazanych elementów rozrusznika</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Określanie nazw części składowych przekładni planetarnych we wskazanym modelu</w:t>
            </w:r>
          </w:p>
          <w:p w:rsidR="005C06D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napięć we wskazanym obwodzie rozruchu w tzw. badaniu ruchowym </w:t>
            </w:r>
          </w:p>
          <w:p w:rsidR="002815E6" w:rsidRPr="00F20C94" w:rsidRDefault="005C06D6" w:rsidP="002702D4">
            <w:pPr>
              <w:numPr>
                <w:ilvl w:val="0"/>
                <w:numId w:val="43"/>
              </w:numPr>
              <w:spacing w:after="0" w:line="240" w:lineRule="auto"/>
              <w:ind w:left="113" w:hanging="113"/>
              <w:rPr>
                <w:rFonts w:ascii="Arial" w:hAnsi="Arial" w:cs="Arial"/>
                <w:sz w:val="18"/>
                <w:szCs w:val="18"/>
              </w:rPr>
            </w:pPr>
            <w:r w:rsidRPr="00F20C94">
              <w:rPr>
                <w:rFonts w:ascii="Arial" w:hAnsi="Arial" w:cs="Arial"/>
                <w:sz w:val="18"/>
                <w:szCs w:val="18"/>
              </w:rPr>
              <w:t xml:space="preserve">Dokonywanie pomiaru napięcia na wskazanym rozruszniku podczas rozruchu </w:t>
            </w:r>
          </w:p>
        </w:tc>
        <w:tc>
          <w:tcPr>
            <w:tcW w:w="1701" w:type="dxa"/>
            <w:vMerge/>
          </w:tcPr>
          <w:p w:rsidR="002815E6" w:rsidRPr="00F20C94" w:rsidRDefault="002815E6" w:rsidP="00E636BE">
            <w:pPr>
              <w:spacing w:after="0" w:line="240" w:lineRule="auto"/>
            </w:pPr>
          </w:p>
        </w:tc>
      </w:tr>
    </w:tbl>
    <w:p w:rsidR="00994507" w:rsidRPr="00F20C94" w:rsidRDefault="00994507"/>
    <w:p w:rsidR="00994507" w:rsidRPr="00F20C94" w:rsidRDefault="00994507"/>
    <w:p w:rsidR="00271937" w:rsidRDefault="00271937"/>
    <w:p w:rsidR="00C436E2" w:rsidRPr="00F20C94" w:rsidRDefault="00C436E2"/>
    <w:p w:rsidR="00271937" w:rsidRPr="00F20C94" w:rsidRDefault="00271937"/>
    <w:p w:rsidR="00271937" w:rsidRPr="00F20C94" w:rsidRDefault="00271937"/>
    <w:p w:rsidR="00271937" w:rsidRPr="00F20C94" w:rsidRDefault="00271937"/>
    <w:p w:rsidR="00994507" w:rsidRPr="00F20C94" w:rsidRDefault="00994507"/>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59"/>
        <w:gridCol w:w="2835"/>
        <w:gridCol w:w="142"/>
        <w:gridCol w:w="2979"/>
        <w:gridCol w:w="1701"/>
      </w:tblGrid>
      <w:tr w:rsidR="009A429B" w:rsidRPr="00F20C94" w:rsidTr="00994507">
        <w:tc>
          <w:tcPr>
            <w:tcW w:w="2693"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59" w:type="dxa"/>
          </w:tcPr>
          <w:p w:rsidR="009A429B" w:rsidRPr="00F20C94" w:rsidRDefault="009A429B" w:rsidP="00EF6B37">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977" w:type="dxa"/>
            <w:gridSpan w:val="2"/>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979"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9A429B" w:rsidRPr="00F20C94" w:rsidRDefault="009A429B" w:rsidP="00EF6B37">
            <w:pPr>
              <w:spacing w:after="0" w:line="240" w:lineRule="auto"/>
              <w:jc w:val="center"/>
              <w:rPr>
                <w:rFonts w:ascii="Arial" w:hAnsi="Arial" w:cs="Arial"/>
                <w:sz w:val="18"/>
                <w:szCs w:val="18"/>
              </w:rPr>
            </w:pPr>
            <w:r w:rsidRPr="00F20C94">
              <w:rPr>
                <w:rFonts w:ascii="Arial" w:hAnsi="Arial" w:cs="Arial"/>
                <w:sz w:val="18"/>
                <w:szCs w:val="18"/>
              </w:rPr>
              <w:t>Uwagi</w:t>
            </w:r>
          </w:p>
        </w:tc>
      </w:tr>
      <w:tr w:rsidR="009A429B" w:rsidRPr="00F20C94" w:rsidTr="00994507">
        <w:tblPrEx>
          <w:tblBorders>
            <w:bottom w:val="single" w:sz="4" w:space="0" w:color="auto"/>
          </w:tblBorders>
        </w:tblPrEx>
        <w:trPr>
          <w:trHeight w:val="285"/>
        </w:trPr>
        <w:tc>
          <w:tcPr>
            <w:tcW w:w="2693"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3510FC" w:rsidRPr="00F20C94" w:rsidRDefault="003510FC" w:rsidP="003510FC">
            <w:pPr>
              <w:pStyle w:val="Akapitzlist"/>
              <w:spacing w:after="0" w:line="240" w:lineRule="auto"/>
              <w:ind w:left="33"/>
              <w:rPr>
                <w:rFonts w:ascii="Arial" w:hAnsi="Arial" w:cs="Arial"/>
                <w:sz w:val="18"/>
                <w:szCs w:val="18"/>
                <w:lang w:val="pl-PL"/>
              </w:rPr>
            </w:pPr>
          </w:p>
        </w:tc>
        <w:tc>
          <w:tcPr>
            <w:tcW w:w="10915" w:type="dxa"/>
            <w:gridSpan w:val="4"/>
          </w:tcPr>
          <w:p w:rsidR="009A429B" w:rsidRPr="00F20C94" w:rsidRDefault="00834678" w:rsidP="003510FC">
            <w:pPr>
              <w:spacing w:before="40" w:after="40" w:line="240" w:lineRule="auto"/>
              <w:jc w:val="center"/>
              <w:rPr>
                <w:rFonts w:ascii="Arial" w:hAnsi="Arial" w:cs="Arial"/>
                <w:b/>
                <w:sz w:val="18"/>
                <w:szCs w:val="18"/>
              </w:rPr>
            </w:pPr>
            <w:r w:rsidRPr="00F20C94">
              <w:rPr>
                <w:rFonts w:ascii="Arial" w:hAnsi="Arial" w:cs="Arial"/>
                <w:b/>
                <w:sz w:val="18"/>
                <w:szCs w:val="18"/>
              </w:rPr>
              <w:t>6</w:t>
            </w:r>
            <w:r w:rsidR="009A429B" w:rsidRPr="00F20C94">
              <w:rPr>
                <w:rFonts w:ascii="Arial" w:hAnsi="Arial" w:cs="Arial"/>
                <w:b/>
                <w:sz w:val="18"/>
                <w:szCs w:val="18"/>
              </w:rPr>
              <w:t>.</w:t>
            </w:r>
            <w:r w:rsidR="003510FC" w:rsidRPr="00F20C94">
              <w:rPr>
                <w:rFonts w:ascii="Arial" w:hAnsi="Arial" w:cs="Arial"/>
                <w:b/>
                <w:sz w:val="18"/>
                <w:szCs w:val="18"/>
              </w:rPr>
              <w:t>5</w:t>
            </w:r>
            <w:r w:rsidR="009A429B" w:rsidRPr="00F20C94">
              <w:rPr>
                <w:rFonts w:ascii="Arial" w:hAnsi="Arial" w:cs="Arial"/>
                <w:b/>
                <w:sz w:val="18"/>
                <w:szCs w:val="18"/>
              </w:rPr>
              <w:t xml:space="preserve">. </w:t>
            </w:r>
            <w:r w:rsidR="00666D17" w:rsidRPr="00F20C94">
              <w:rPr>
                <w:rFonts w:ascii="Arial" w:hAnsi="Arial" w:cs="Arial"/>
                <w:b/>
                <w:sz w:val="18"/>
                <w:szCs w:val="18"/>
              </w:rPr>
              <w:t>Układy zapłonowe</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9A42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9A429B" w:rsidRPr="00F20C94" w:rsidTr="00994507">
        <w:tblPrEx>
          <w:tblBorders>
            <w:bottom w:val="single" w:sz="4" w:space="0" w:color="auto"/>
          </w:tblBorders>
        </w:tblPrEx>
        <w:trPr>
          <w:trHeight w:val="3388"/>
        </w:trPr>
        <w:tc>
          <w:tcPr>
            <w:tcW w:w="2693" w:type="dxa"/>
            <w:vMerge/>
            <w:textDirection w:val="btLr"/>
          </w:tcPr>
          <w:p w:rsidR="009A429B" w:rsidRPr="00F20C94" w:rsidRDefault="009A429B" w:rsidP="00EF6B37">
            <w:pPr>
              <w:spacing w:line="240" w:lineRule="auto"/>
              <w:ind w:left="113" w:right="113"/>
              <w:rPr>
                <w:rFonts w:ascii="Arial" w:eastAsia="Times New Roman" w:hAnsi="Arial" w:cs="Arial"/>
                <w:sz w:val="18"/>
                <w:szCs w:val="18"/>
                <w:lang w:eastAsia="pl-PL"/>
              </w:rPr>
            </w:pPr>
          </w:p>
        </w:tc>
        <w:tc>
          <w:tcPr>
            <w:tcW w:w="4959" w:type="dxa"/>
            <w:tcBorders>
              <w:top w:val="single" w:sz="4" w:space="0" w:color="auto"/>
              <w:left w:val="single" w:sz="4" w:space="0" w:color="auto"/>
              <w:right w:val="single" w:sz="4" w:space="0" w:color="auto"/>
            </w:tcBorders>
          </w:tcPr>
          <w:p w:rsidR="009A429B" w:rsidRPr="00F20C94" w:rsidRDefault="009A429B" w:rsidP="00CE0D9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2125EB"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zadania układu zapłonowego </w:t>
            </w:r>
          </w:p>
          <w:p w:rsidR="002125EB" w:rsidRPr="00F20C94" w:rsidRDefault="002125EB"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akumulatorowego klasycznego układu zapłonowego </w:t>
            </w:r>
          </w:p>
          <w:p w:rsidR="002125EB"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2125EB" w:rsidRPr="00F20C94">
              <w:rPr>
                <w:rFonts w:ascii="Arial" w:hAnsi="Arial" w:cs="Arial"/>
                <w:sz w:val="18"/>
                <w:szCs w:val="18"/>
              </w:rPr>
              <w:t xml:space="preserve"> działanie klasycznego układu zapłonowego</w:t>
            </w:r>
          </w:p>
          <w:p w:rsidR="00E22003" w:rsidRPr="00F20C94" w:rsidRDefault="009444E3" w:rsidP="002702D4">
            <w:pPr>
              <w:numPr>
                <w:ilvl w:val="0"/>
                <w:numId w:val="139"/>
              </w:numPr>
              <w:spacing w:after="0" w:line="240" w:lineRule="auto"/>
              <w:ind w:left="113" w:hanging="113"/>
              <w:rPr>
                <w:rFonts w:ascii="Arial" w:hAnsi="Arial" w:cs="Arial"/>
                <w:sz w:val="18"/>
                <w:szCs w:val="18"/>
              </w:rPr>
            </w:pPr>
            <w:r w:rsidRPr="00F20C94">
              <w:rPr>
                <w:rFonts w:ascii="Arial" w:hAnsi="Arial" w:cs="Arial"/>
                <w:sz w:val="18"/>
                <w:szCs w:val="18"/>
              </w:rPr>
              <w:t>wyjaśnia</w:t>
            </w:r>
            <w:r w:rsidR="00FD14AF" w:rsidRPr="00F20C94">
              <w:rPr>
                <w:rFonts w:ascii="Arial" w:hAnsi="Arial" w:cs="Arial"/>
                <w:sz w:val="18"/>
                <w:szCs w:val="18"/>
              </w:rPr>
              <w:t xml:space="preserve"> budowę poszczególnych elementów klasycznego układu zapłonowego</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zalety bezstykowego sterowania zapłonem</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rysuje schemat funkcjonalny bezstykowego układu zapłonowego</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bezstykowego układu zapłonowego</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działanie czujników bezstykowego układu zapłonowego</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36033" w:rsidRPr="00F20C94" w:rsidRDefault="00BD59CF" w:rsidP="00BD59CF">
            <w:pPr>
              <w:spacing w:after="0" w:line="240" w:lineRule="auto"/>
              <w:ind w:left="113"/>
              <w:rPr>
                <w:rFonts w:ascii="Arial" w:hAnsi="Arial" w:cs="Arial"/>
                <w:sz w:val="18"/>
                <w:szCs w:val="18"/>
              </w:rPr>
            </w:pPr>
            <w:r w:rsidRPr="00F20C94">
              <w:rPr>
                <w:rFonts w:ascii="Arial" w:hAnsi="Arial" w:cs="Arial"/>
                <w:sz w:val="18"/>
                <w:szCs w:val="18"/>
              </w:rPr>
              <w:t>magnetoindukcyjny</w:t>
            </w:r>
          </w:p>
          <w:p w:rsidR="00B36033" w:rsidRPr="00F20C94" w:rsidRDefault="00B3603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przebiegi impulsów generowanych przez czujnik </w:t>
            </w:r>
          </w:p>
          <w:p w:rsidR="00BD59CF" w:rsidRPr="00F20C94" w:rsidRDefault="00BD59CF" w:rsidP="00BD59CF">
            <w:pPr>
              <w:spacing w:after="0" w:line="240" w:lineRule="auto"/>
              <w:ind w:left="113"/>
              <w:rPr>
                <w:rFonts w:ascii="Arial" w:hAnsi="Arial" w:cs="Arial"/>
                <w:sz w:val="18"/>
                <w:szCs w:val="18"/>
              </w:rPr>
            </w:pPr>
            <w:r w:rsidRPr="00F20C94">
              <w:rPr>
                <w:rFonts w:ascii="Arial" w:hAnsi="Arial" w:cs="Arial"/>
                <w:sz w:val="18"/>
                <w:szCs w:val="18"/>
              </w:rPr>
              <w:t>Halla</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funkcjonalny </w:t>
            </w:r>
            <w:r w:rsidR="00B36033" w:rsidRPr="00F20C94">
              <w:rPr>
                <w:rFonts w:ascii="Arial" w:hAnsi="Arial" w:cs="Arial"/>
                <w:sz w:val="18"/>
                <w:szCs w:val="18"/>
              </w:rPr>
              <w:t>mikroprocesorowego układu zapłonowego</w:t>
            </w:r>
          </w:p>
          <w:p w:rsidR="00BD59CF" w:rsidRPr="00F20C94" w:rsidRDefault="00E21ABC"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opis</w:t>
            </w:r>
            <w:r w:rsidR="00BD59CF" w:rsidRPr="00F20C94">
              <w:rPr>
                <w:rFonts w:ascii="Arial" w:hAnsi="Arial" w:cs="Arial"/>
                <w:sz w:val="18"/>
                <w:szCs w:val="18"/>
              </w:rPr>
              <w:t xml:space="preserve">uje mapę kątów wyprzedzenia zapłonu </w:t>
            </w:r>
            <w:r w:rsidR="00B36033" w:rsidRPr="00F20C94">
              <w:rPr>
                <w:rFonts w:ascii="Arial" w:hAnsi="Arial" w:cs="Arial"/>
                <w:sz w:val="18"/>
                <w:szCs w:val="18"/>
              </w:rPr>
              <w:t>zapisaną w pamięci mikroprocesora</w:t>
            </w:r>
          </w:p>
          <w:p w:rsidR="00B36033"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D59CF" w:rsidRPr="00F20C94">
              <w:rPr>
                <w:rFonts w:ascii="Arial" w:hAnsi="Arial" w:cs="Arial"/>
                <w:sz w:val="18"/>
                <w:szCs w:val="18"/>
              </w:rPr>
              <w:t xml:space="preserve"> budowę i działanie czujników służących do określenia kąta wyprzedzenia zapłonu </w:t>
            </w:r>
          </w:p>
          <w:p w:rsidR="00BD59C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B36033" w:rsidRPr="00F20C94">
              <w:rPr>
                <w:rFonts w:ascii="Arial" w:hAnsi="Arial" w:cs="Arial"/>
                <w:sz w:val="18"/>
                <w:szCs w:val="18"/>
              </w:rPr>
              <w:t xml:space="preserve"> rozmieszczenie</w:t>
            </w:r>
            <w:r w:rsidR="00BD59CF" w:rsidRPr="00F20C94">
              <w:rPr>
                <w:rFonts w:ascii="Arial" w:hAnsi="Arial" w:cs="Arial"/>
                <w:sz w:val="18"/>
                <w:szCs w:val="18"/>
              </w:rPr>
              <w:t xml:space="preserve"> w pojeździe</w:t>
            </w:r>
            <w:r w:rsidR="00B36033" w:rsidRPr="00F20C94">
              <w:rPr>
                <w:rFonts w:ascii="Arial" w:hAnsi="Arial" w:cs="Arial"/>
                <w:sz w:val="18"/>
                <w:szCs w:val="18"/>
              </w:rPr>
              <w:t xml:space="preserve"> czujników służących do określenia kąta wyprzedzenia zapłonu</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opisuje statyczny rozdział wysokiego napięcia w elektronicznym układzie zapłonowym </w:t>
            </w:r>
          </w:p>
          <w:p w:rsidR="00BD59CF" w:rsidRPr="00F20C94" w:rsidRDefault="00BD59CF"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podaje zalety statycznego rozdziału wysokiego napięcia </w:t>
            </w:r>
          </w:p>
          <w:p w:rsidR="00FD14AF"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31678D" w:rsidRPr="00F20C94">
              <w:rPr>
                <w:rFonts w:ascii="Arial" w:hAnsi="Arial" w:cs="Arial"/>
                <w:sz w:val="18"/>
                <w:szCs w:val="18"/>
              </w:rPr>
              <w:t xml:space="preserve"> zasadę</w:t>
            </w:r>
            <w:r w:rsidR="00BD59CF" w:rsidRPr="00F20C94">
              <w:rPr>
                <w:rFonts w:ascii="Arial" w:hAnsi="Arial" w:cs="Arial"/>
                <w:sz w:val="18"/>
                <w:szCs w:val="18"/>
              </w:rPr>
              <w:t xml:space="preserve"> działania cewki dwubiegowej w układzie zapłonu elektronicznego</w:t>
            </w:r>
          </w:p>
        </w:tc>
        <w:tc>
          <w:tcPr>
            <w:tcW w:w="2835" w:type="dxa"/>
            <w:tcBorders>
              <w:top w:val="single" w:sz="4" w:space="0" w:color="auto"/>
              <w:left w:val="single" w:sz="4" w:space="0" w:color="auto"/>
              <w:right w:val="single" w:sz="4" w:space="0" w:color="auto"/>
            </w:tcBorders>
          </w:tcPr>
          <w:p w:rsidR="00E22003" w:rsidRPr="00F20C94" w:rsidRDefault="00E22003" w:rsidP="002702D4">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t>Zasada dział</w:t>
            </w:r>
            <w:r w:rsidR="006B2B38" w:rsidRPr="00F20C94">
              <w:rPr>
                <w:rFonts w:ascii="Arial" w:hAnsi="Arial" w:cs="Arial"/>
                <w:sz w:val="18"/>
                <w:szCs w:val="18"/>
              </w:rPr>
              <w:t>a</w:t>
            </w:r>
            <w:r w:rsidRPr="00F20C94">
              <w:rPr>
                <w:rFonts w:ascii="Arial" w:hAnsi="Arial" w:cs="Arial"/>
                <w:sz w:val="18"/>
                <w:szCs w:val="18"/>
              </w:rPr>
              <w:t xml:space="preserve">nia klasycznego akumulatorowego układu zapłonowego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Cewka zapłonowa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Aparat zapłonowy</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Przewody wysokiego </w:t>
            </w:r>
          </w:p>
          <w:p w:rsidR="00E22003" w:rsidRPr="00F20C94" w:rsidRDefault="00E22003" w:rsidP="00E22003">
            <w:pPr>
              <w:spacing w:after="0" w:line="240" w:lineRule="auto"/>
              <w:ind w:left="113"/>
              <w:rPr>
                <w:rFonts w:ascii="Arial" w:hAnsi="Arial" w:cs="Arial"/>
                <w:sz w:val="18"/>
                <w:szCs w:val="18"/>
              </w:rPr>
            </w:pPr>
            <w:r w:rsidRPr="00F20C94">
              <w:rPr>
                <w:rFonts w:ascii="Arial" w:hAnsi="Arial" w:cs="Arial"/>
                <w:sz w:val="18"/>
                <w:szCs w:val="18"/>
              </w:rPr>
              <w:t xml:space="preserve">napięcia i elementy przeciwzakłóceniowe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Wytwarzanie wysokiego napięcia</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Kąt wyprzedzenia zapłonu</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Świece zapłonowe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Elektroniczny tranzystorowy układ zapłonowy</w:t>
            </w:r>
          </w:p>
          <w:p w:rsidR="000403A4" w:rsidRPr="00F20C94" w:rsidRDefault="000403A4"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Czujniki tranzystorowego układu zapłonowego</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Wyprzedzenie zapłonu </w:t>
            </w:r>
            <w:r w:rsidR="000403A4" w:rsidRPr="00F20C94">
              <w:rPr>
                <w:rFonts w:ascii="Arial" w:hAnsi="Arial" w:cs="Arial"/>
                <w:sz w:val="18"/>
                <w:szCs w:val="18"/>
              </w:rPr>
              <w:t>w tranzystorowym</w:t>
            </w:r>
            <w:r w:rsidRPr="00F20C94">
              <w:rPr>
                <w:rFonts w:ascii="Arial" w:hAnsi="Arial" w:cs="Arial"/>
                <w:sz w:val="18"/>
                <w:szCs w:val="18"/>
              </w:rPr>
              <w:t xml:space="preserve"> układzie zapłonowym</w:t>
            </w:r>
          </w:p>
          <w:p w:rsidR="00E22003" w:rsidRPr="00F20C94" w:rsidRDefault="000403A4"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E</w:t>
            </w:r>
            <w:r w:rsidR="00E22003" w:rsidRPr="00F20C94">
              <w:rPr>
                <w:rFonts w:ascii="Arial" w:hAnsi="Arial" w:cs="Arial"/>
                <w:sz w:val="18"/>
                <w:szCs w:val="18"/>
              </w:rPr>
              <w:t>lektroniczn</w:t>
            </w:r>
            <w:r w:rsidRPr="00F20C94">
              <w:rPr>
                <w:rFonts w:ascii="Arial" w:hAnsi="Arial" w:cs="Arial"/>
                <w:sz w:val="18"/>
                <w:szCs w:val="18"/>
              </w:rPr>
              <w:t xml:space="preserve">y mikroprocesorowy </w:t>
            </w:r>
            <w:r w:rsidR="00E22003" w:rsidRPr="00F20C94">
              <w:rPr>
                <w:rFonts w:ascii="Arial" w:hAnsi="Arial" w:cs="Arial"/>
                <w:sz w:val="18"/>
                <w:szCs w:val="18"/>
              </w:rPr>
              <w:t>układ</w:t>
            </w:r>
            <w:r w:rsidRPr="00F20C94">
              <w:rPr>
                <w:rFonts w:ascii="Arial" w:hAnsi="Arial" w:cs="Arial"/>
                <w:sz w:val="18"/>
                <w:szCs w:val="18"/>
              </w:rPr>
              <w:t xml:space="preserve"> z</w:t>
            </w:r>
            <w:r w:rsidR="00E22003" w:rsidRPr="00F20C94">
              <w:rPr>
                <w:rFonts w:ascii="Arial" w:hAnsi="Arial" w:cs="Arial"/>
                <w:sz w:val="18"/>
                <w:szCs w:val="18"/>
              </w:rPr>
              <w:t>apłonow</w:t>
            </w:r>
            <w:r w:rsidRPr="00F20C94">
              <w:rPr>
                <w:rFonts w:ascii="Arial" w:hAnsi="Arial" w:cs="Arial"/>
                <w:sz w:val="18"/>
                <w:szCs w:val="18"/>
              </w:rPr>
              <w:t>y</w:t>
            </w:r>
            <w:r w:rsidR="00E22003" w:rsidRPr="00F20C94">
              <w:rPr>
                <w:rFonts w:ascii="Arial" w:hAnsi="Arial" w:cs="Arial"/>
                <w:sz w:val="18"/>
                <w:szCs w:val="18"/>
              </w:rPr>
              <w:t xml:space="preserve"> </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Czujniki </w:t>
            </w:r>
            <w:r w:rsidR="000403A4" w:rsidRPr="00F20C94">
              <w:rPr>
                <w:rFonts w:ascii="Arial" w:hAnsi="Arial" w:cs="Arial"/>
                <w:sz w:val="18"/>
                <w:szCs w:val="18"/>
              </w:rPr>
              <w:t>mikroprocesorowego układu zapłonowego</w:t>
            </w:r>
            <w:r w:rsidRPr="00F20C94">
              <w:rPr>
                <w:rFonts w:ascii="Arial" w:hAnsi="Arial" w:cs="Arial"/>
                <w:sz w:val="18"/>
                <w:szCs w:val="18"/>
              </w:rPr>
              <w:t xml:space="preserve"> </w:t>
            </w:r>
          </w:p>
          <w:p w:rsidR="00E22003" w:rsidRPr="00F20C94" w:rsidRDefault="006A4C86"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Sygnały określające kąt </w:t>
            </w:r>
            <w:r w:rsidR="000403A4" w:rsidRPr="00F20C94">
              <w:rPr>
                <w:rFonts w:ascii="Arial" w:hAnsi="Arial" w:cs="Arial"/>
                <w:sz w:val="18"/>
                <w:szCs w:val="18"/>
              </w:rPr>
              <w:t>wyprzedzenia zapłonu mikroprocesorowego</w:t>
            </w:r>
          </w:p>
          <w:p w:rsidR="00E22003" w:rsidRPr="00F20C94" w:rsidRDefault="00E22003"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 xml:space="preserve">Statyczny rozdział </w:t>
            </w:r>
            <w:r w:rsidR="000403A4" w:rsidRPr="00F20C94">
              <w:rPr>
                <w:rFonts w:ascii="Arial" w:hAnsi="Arial" w:cs="Arial"/>
                <w:sz w:val="18"/>
                <w:szCs w:val="18"/>
              </w:rPr>
              <w:t>wysokiego napięcia</w:t>
            </w:r>
          </w:p>
        </w:tc>
        <w:tc>
          <w:tcPr>
            <w:tcW w:w="3121" w:type="dxa"/>
            <w:gridSpan w:val="2"/>
            <w:tcBorders>
              <w:top w:val="single" w:sz="4" w:space="0" w:color="auto"/>
              <w:left w:val="single" w:sz="4" w:space="0" w:color="auto"/>
              <w:right w:val="single" w:sz="4" w:space="0" w:color="auto"/>
            </w:tcBorders>
          </w:tcPr>
          <w:p w:rsidR="009A429B" w:rsidRPr="00F20C94" w:rsidRDefault="002125EB" w:rsidP="002702D4">
            <w:pPr>
              <w:numPr>
                <w:ilvl w:val="0"/>
                <w:numId w:val="140"/>
              </w:numPr>
              <w:spacing w:before="40" w:after="0" w:line="240" w:lineRule="auto"/>
              <w:ind w:left="113" w:hanging="113"/>
              <w:rPr>
                <w:rFonts w:ascii="Arial" w:hAnsi="Arial" w:cs="Arial"/>
                <w:sz w:val="18"/>
                <w:szCs w:val="18"/>
              </w:rPr>
            </w:pPr>
            <w:r w:rsidRPr="00F20C94">
              <w:rPr>
                <w:rFonts w:ascii="Arial" w:hAnsi="Arial" w:cs="Arial"/>
                <w:sz w:val="18"/>
                <w:szCs w:val="18"/>
              </w:rPr>
              <w:t>Rozpoznawanie elementów klasycznego układu zapłonowego na modelu</w:t>
            </w:r>
          </w:p>
          <w:p w:rsidR="00DC48B3" w:rsidRPr="00F20C94" w:rsidRDefault="00DC48B3" w:rsidP="002702D4">
            <w:pPr>
              <w:numPr>
                <w:ilvl w:val="0"/>
                <w:numId w:val="141"/>
              </w:numPr>
              <w:spacing w:after="0" w:line="240" w:lineRule="auto"/>
              <w:ind w:left="113" w:hanging="113"/>
              <w:rPr>
                <w:rFonts w:ascii="Arial" w:hAnsi="Arial" w:cs="Arial"/>
                <w:sz w:val="18"/>
                <w:szCs w:val="18"/>
              </w:rPr>
            </w:pPr>
            <w:r w:rsidRPr="00F20C94">
              <w:rPr>
                <w:rFonts w:ascii="Arial" w:hAnsi="Arial" w:cs="Arial"/>
                <w:sz w:val="18"/>
                <w:szCs w:val="18"/>
              </w:rPr>
              <w:t xml:space="preserve">Podłączanie do aparatu zapłonowego przewodów wysokiego </w:t>
            </w:r>
          </w:p>
          <w:p w:rsidR="00DC48B3" w:rsidRPr="00F20C94" w:rsidRDefault="00DC48B3" w:rsidP="00DC48B3">
            <w:pPr>
              <w:spacing w:after="0" w:line="240" w:lineRule="auto"/>
              <w:ind w:left="113"/>
              <w:rPr>
                <w:rFonts w:ascii="Arial" w:hAnsi="Arial" w:cs="Arial"/>
                <w:sz w:val="18"/>
                <w:szCs w:val="18"/>
              </w:rPr>
            </w:pPr>
            <w:r w:rsidRPr="00F20C94">
              <w:rPr>
                <w:rFonts w:ascii="Arial" w:hAnsi="Arial" w:cs="Arial"/>
                <w:sz w:val="18"/>
                <w:szCs w:val="18"/>
              </w:rPr>
              <w:t>napięcia (od cylindrów silnika) według kolejności zapłonów</w:t>
            </w:r>
          </w:p>
          <w:p w:rsidR="00DC48B3" w:rsidRPr="00F20C94" w:rsidRDefault="00DC48B3" w:rsidP="002702D4">
            <w:pPr>
              <w:numPr>
                <w:ilvl w:val="0"/>
                <w:numId w:val="142"/>
              </w:numPr>
              <w:spacing w:after="0" w:line="240" w:lineRule="auto"/>
              <w:ind w:left="113" w:hanging="113"/>
              <w:rPr>
                <w:rFonts w:ascii="Arial" w:hAnsi="Arial" w:cs="Arial"/>
                <w:sz w:val="18"/>
                <w:szCs w:val="18"/>
              </w:rPr>
            </w:pPr>
            <w:r w:rsidRPr="00F20C94">
              <w:rPr>
                <w:rFonts w:ascii="Arial" w:hAnsi="Arial" w:cs="Arial"/>
                <w:sz w:val="18"/>
                <w:szCs w:val="18"/>
              </w:rPr>
              <w:t>Ustawianie statycznego kąta wyprzedzenia zapłonu na modelu silnika</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Rozpoznawanie elementów bezstykowego układu zapłonowego na modelu silnika</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Rozpoznawanie rodzaju czujników bezstykowego układu zapłonowego na podstawie modeli</w:t>
            </w:r>
          </w:p>
          <w:p w:rsidR="00B3603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Odszukiwanie rozmieszczenia czujników bezstykowego układu zapłonowego w samochodzie</w:t>
            </w:r>
          </w:p>
          <w:p w:rsidR="00DC48B3" w:rsidRPr="00F20C94" w:rsidRDefault="00B36033" w:rsidP="002702D4">
            <w:pPr>
              <w:numPr>
                <w:ilvl w:val="0"/>
                <w:numId w:val="144"/>
              </w:numPr>
              <w:spacing w:after="0" w:line="240" w:lineRule="auto"/>
              <w:ind w:left="113" w:hanging="113"/>
              <w:rPr>
                <w:rFonts w:ascii="Arial" w:hAnsi="Arial" w:cs="Arial"/>
                <w:sz w:val="18"/>
                <w:szCs w:val="18"/>
              </w:rPr>
            </w:pPr>
            <w:r w:rsidRPr="00F20C94">
              <w:rPr>
                <w:rFonts w:ascii="Arial" w:hAnsi="Arial" w:cs="Arial"/>
                <w:sz w:val="18"/>
                <w:szCs w:val="18"/>
              </w:rPr>
              <w:t>Wyszukiwanie na schemacie elektrycznym pojazdu elementów bezstykowego układu zapłonowego</w:t>
            </w:r>
          </w:p>
          <w:p w:rsidR="002125EB" w:rsidRPr="00F20C94" w:rsidRDefault="002125EB" w:rsidP="00DC48B3">
            <w:pPr>
              <w:spacing w:after="0" w:line="240" w:lineRule="auto"/>
              <w:ind w:left="113" w:hanging="113"/>
            </w:pPr>
          </w:p>
        </w:tc>
        <w:tc>
          <w:tcPr>
            <w:tcW w:w="1701" w:type="dxa"/>
            <w:vMerge/>
            <w:tcBorders>
              <w:left w:val="single" w:sz="4" w:space="0" w:color="auto"/>
            </w:tcBorders>
          </w:tcPr>
          <w:p w:rsidR="009A429B" w:rsidRPr="00F20C94" w:rsidRDefault="009A429B" w:rsidP="00EF6B37">
            <w:pPr>
              <w:spacing w:line="240" w:lineRule="auto"/>
              <w:jc w:val="center"/>
              <w:rPr>
                <w:sz w:val="18"/>
                <w:szCs w:val="18"/>
              </w:rPr>
            </w:pPr>
          </w:p>
        </w:tc>
      </w:tr>
    </w:tbl>
    <w:p w:rsidR="008F4797" w:rsidRPr="00F20C94" w:rsidRDefault="008F479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Default="00271937" w:rsidP="008F4797">
      <w:pPr>
        <w:spacing w:after="0" w:line="240" w:lineRule="auto"/>
        <w:rPr>
          <w:sz w:val="8"/>
          <w:szCs w:val="8"/>
        </w:rPr>
      </w:pPr>
    </w:p>
    <w:p w:rsidR="00C436E2" w:rsidRPr="00F20C94" w:rsidRDefault="00C436E2"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271937" w:rsidRPr="00F20C94" w:rsidRDefault="00271937"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F60046" w:rsidRPr="00F20C94" w:rsidRDefault="00F60046" w:rsidP="008F4797">
      <w:pPr>
        <w:spacing w:after="0" w:line="240" w:lineRule="auto"/>
        <w:rPr>
          <w:sz w:val="8"/>
          <w:szCs w:val="8"/>
        </w:rPr>
      </w:pPr>
    </w:p>
    <w:p w:rsidR="00041B7D" w:rsidRPr="00F20C94" w:rsidRDefault="00041B7D"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7A6928" w:rsidRPr="00F20C94" w:rsidTr="007A6928">
        <w:tc>
          <w:tcPr>
            <w:tcW w:w="2694"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7A6928" w:rsidRPr="00F20C94" w:rsidRDefault="007A6928" w:rsidP="00E636B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7A6928" w:rsidRPr="00F20C94" w:rsidRDefault="007A6928" w:rsidP="00E636BE">
            <w:pPr>
              <w:spacing w:after="0" w:line="240" w:lineRule="auto"/>
              <w:jc w:val="center"/>
              <w:rPr>
                <w:rFonts w:ascii="Arial" w:hAnsi="Arial" w:cs="Arial"/>
                <w:sz w:val="18"/>
                <w:szCs w:val="18"/>
              </w:rPr>
            </w:pPr>
            <w:r w:rsidRPr="00F20C94">
              <w:rPr>
                <w:rFonts w:ascii="Arial" w:hAnsi="Arial" w:cs="Arial"/>
                <w:sz w:val="18"/>
                <w:szCs w:val="18"/>
              </w:rPr>
              <w:t>Uwagi</w:t>
            </w:r>
          </w:p>
        </w:tc>
      </w:tr>
      <w:tr w:rsidR="007A6928" w:rsidRPr="00F20C94" w:rsidTr="007A6928">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A6928" w:rsidRPr="00F20C94" w:rsidRDefault="007A6928" w:rsidP="00E636BE">
            <w:pPr>
              <w:pStyle w:val="Akapitzlist"/>
              <w:spacing w:after="0" w:line="240" w:lineRule="auto"/>
              <w:ind w:left="33"/>
              <w:rPr>
                <w:rFonts w:ascii="Arial" w:hAnsi="Arial" w:cs="Arial"/>
                <w:sz w:val="18"/>
                <w:szCs w:val="18"/>
              </w:rPr>
            </w:pPr>
          </w:p>
        </w:tc>
        <w:tc>
          <w:tcPr>
            <w:tcW w:w="10914" w:type="dxa"/>
            <w:gridSpan w:val="3"/>
          </w:tcPr>
          <w:p w:rsidR="007A6928" w:rsidRPr="00F20C94" w:rsidRDefault="00834678" w:rsidP="00E636BE">
            <w:pPr>
              <w:spacing w:before="40" w:after="40" w:line="240" w:lineRule="auto"/>
              <w:jc w:val="center"/>
              <w:rPr>
                <w:rFonts w:ascii="Arial" w:hAnsi="Arial" w:cs="Arial"/>
                <w:b/>
                <w:sz w:val="18"/>
                <w:szCs w:val="18"/>
              </w:rPr>
            </w:pPr>
            <w:r w:rsidRPr="00F20C94">
              <w:rPr>
                <w:rFonts w:ascii="Arial" w:hAnsi="Arial" w:cs="Arial"/>
                <w:b/>
                <w:sz w:val="18"/>
                <w:szCs w:val="18"/>
              </w:rPr>
              <w:t>6</w:t>
            </w:r>
            <w:r w:rsidR="007A6928" w:rsidRPr="00F20C94">
              <w:rPr>
                <w:rFonts w:ascii="Arial" w:hAnsi="Arial" w:cs="Arial"/>
                <w:b/>
                <w:sz w:val="18"/>
                <w:szCs w:val="18"/>
              </w:rPr>
              <w:t>.6. Układy oświetlenia oraz urządzenia kontrolno-pomiarowe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7A6928"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7A6928" w:rsidRPr="00F20C94" w:rsidTr="007A6928">
        <w:tblPrEx>
          <w:tblBorders>
            <w:bottom w:val="single" w:sz="4" w:space="0" w:color="auto"/>
          </w:tblBorders>
        </w:tblPrEx>
        <w:trPr>
          <w:trHeight w:val="1975"/>
        </w:trPr>
        <w:tc>
          <w:tcPr>
            <w:tcW w:w="2694" w:type="dxa"/>
            <w:vMerge/>
            <w:textDirection w:val="btLr"/>
          </w:tcPr>
          <w:p w:rsidR="007A6928" w:rsidRPr="00F20C94" w:rsidRDefault="007A6928" w:rsidP="00E636BE">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EA4493" w:rsidRPr="00F20C94" w:rsidRDefault="00EA4493" w:rsidP="00EA4493">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zadani</w:t>
            </w:r>
            <w:r w:rsidRPr="00F20C94">
              <w:rPr>
                <w:rFonts w:ascii="Arial" w:hAnsi="Arial" w:cs="Arial"/>
                <w:sz w:val="18"/>
                <w:szCs w:val="18"/>
                <w:lang w:val="pl-PL"/>
              </w:rPr>
              <w:t>a</w:t>
            </w:r>
            <w:r w:rsidRPr="00F20C94">
              <w:rPr>
                <w:rFonts w:ascii="Arial" w:hAnsi="Arial" w:cs="Arial"/>
                <w:sz w:val="18"/>
                <w:szCs w:val="18"/>
              </w:rPr>
              <w:t xml:space="preserve"> świateł zewnętrznych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rozróż</w:t>
            </w:r>
            <w:r w:rsidRPr="00F20C94">
              <w:rPr>
                <w:rFonts w:ascii="Arial" w:hAnsi="Arial" w:cs="Arial"/>
                <w:sz w:val="18"/>
                <w:szCs w:val="18"/>
              </w:rPr>
              <w:t>nia rodzaje świateł zewnętrznych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opisuje</w:t>
            </w:r>
            <w:r w:rsidRPr="00F20C94">
              <w:rPr>
                <w:rFonts w:ascii="Arial" w:hAnsi="Arial" w:cs="Arial"/>
                <w:sz w:val="18"/>
                <w:szCs w:val="18"/>
              </w:rPr>
              <w:t xml:space="preserve"> wymagania techniczne dotyczące świateł mijania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charakterystykę</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ł pozycyjn</w:t>
            </w:r>
            <w:r w:rsidRPr="00F20C94">
              <w:rPr>
                <w:rFonts w:ascii="Arial" w:hAnsi="Arial" w:cs="Arial"/>
                <w:sz w:val="18"/>
                <w:szCs w:val="18"/>
                <w:lang w:val="pl-PL"/>
              </w:rPr>
              <w:t>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r w:rsidRPr="00F20C94">
              <w:rPr>
                <w:rFonts w:ascii="Arial" w:hAnsi="Arial" w:cs="Arial"/>
                <w:sz w:val="18"/>
                <w:szCs w:val="18"/>
              </w:rPr>
              <w:t>haraktery</w:t>
            </w:r>
            <w:r w:rsidRPr="00F20C94">
              <w:rPr>
                <w:rFonts w:ascii="Arial" w:hAnsi="Arial" w:cs="Arial"/>
                <w:sz w:val="18"/>
                <w:szCs w:val="18"/>
                <w:lang w:val="pl-PL"/>
              </w:rPr>
              <w:t>stykę</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ł sygna</w:t>
            </w:r>
            <w:r w:rsidRPr="00F20C94">
              <w:rPr>
                <w:rFonts w:ascii="Arial" w:hAnsi="Arial" w:cs="Arial"/>
                <w:sz w:val="18"/>
                <w:szCs w:val="18"/>
                <w:lang w:val="pl-PL"/>
              </w:rPr>
              <w:t>lizacyjnych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rozróżnia rodzaje świateł dodatkowych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rozpoznaje</w:t>
            </w:r>
            <w:r w:rsidRPr="00F20C94">
              <w:rPr>
                <w:rFonts w:ascii="Arial" w:hAnsi="Arial" w:cs="Arial"/>
                <w:sz w:val="18"/>
                <w:szCs w:val="18"/>
              </w:rPr>
              <w:t xml:space="preserve"> obwody oświetlenia pojazdu na schemacie i</w:t>
            </w:r>
            <w:r w:rsidRPr="00F20C94">
              <w:rPr>
                <w:rFonts w:ascii="Arial" w:hAnsi="Arial" w:cs="Arial"/>
                <w:sz w:val="18"/>
                <w:szCs w:val="18"/>
                <w:lang w:val="pl-PL"/>
              </w:rPr>
              <w:t>nstalacji</w:t>
            </w:r>
            <w:r w:rsidRPr="00F20C94">
              <w:rPr>
                <w:rFonts w:ascii="Arial" w:hAnsi="Arial" w:cs="Arial"/>
                <w:sz w:val="18"/>
                <w:szCs w:val="18"/>
              </w:rPr>
              <w:t xml:space="preserve"> elektrycznej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rodzaje regulacji reflektora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uje regulację podstawową reflektora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poj</w:t>
            </w:r>
            <w:r w:rsidRPr="00F20C94">
              <w:rPr>
                <w:rFonts w:ascii="Arial" w:hAnsi="Arial" w:cs="Arial"/>
                <w:sz w:val="18"/>
                <w:szCs w:val="18"/>
                <w:lang w:val="pl-PL"/>
              </w:rPr>
              <w:t>ę</w:t>
            </w:r>
            <w:r w:rsidRPr="00F20C94">
              <w:rPr>
                <w:rFonts w:ascii="Arial" w:hAnsi="Arial" w:cs="Arial"/>
                <w:sz w:val="18"/>
                <w:szCs w:val="18"/>
              </w:rPr>
              <w:t>cie asymetryczn</w:t>
            </w:r>
            <w:r w:rsidRPr="00F20C94">
              <w:rPr>
                <w:rFonts w:ascii="Arial" w:hAnsi="Arial" w:cs="Arial"/>
                <w:sz w:val="18"/>
                <w:szCs w:val="18"/>
                <w:lang w:val="pl-PL"/>
              </w:rPr>
              <w:t>ych</w:t>
            </w:r>
            <w:r w:rsidRPr="00F20C94">
              <w:rPr>
                <w:rFonts w:ascii="Arial" w:hAnsi="Arial" w:cs="Arial"/>
                <w:sz w:val="18"/>
                <w:szCs w:val="18"/>
              </w:rPr>
              <w:t xml:space="preserve"> świat</w:t>
            </w:r>
            <w:r w:rsidRPr="00F20C94">
              <w:rPr>
                <w:rFonts w:ascii="Arial" w:hAnsi="Arial" w:cs="Arial"/>
                <w:sz w:val="18"/>
                <w:szCs w:val="18"/>
                <w:lang w:val="pl-PL"/>
              </w:rPr>
              <w:t>e</w:t>
            </w:r>
            <w:r w:rsidRPr="00F20C94">
              <w:rPr>
                <w:rFonts w:ascii="Arial" w:hAnsi="Arial" w:cs="Arial"/>
                <w:sz w:val="18"/>
                <w:szCs w:val="18"/>
              </w:rPr>
              <w:t xml:space="preserve">ł mijania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opis</w:t>
            </w:r>
            <w:r w:rsidRPr="00F20C94">
              <w:rPr>
                <w:rFonts w:ascii="Arial" w:hAnsi="Arial" w:cs="Arial"/>
                <w:sz w:val="18"/>
                <w:szCs w:val="18"/>
              </w:rPr>
              <w:t xml:space="preserve">uje regulację dodatkową i </w:t>
            </w:r>
            <w:r w:rsidRPr="00F20C94">
              <w:rPr>
                <w:rFonts w:ascii="Arial" w:hAnsi="Arial" w:cs="Arial"/>
                <w:sz w:val="18"/>
                <w:szCs w:val="18"/>
                <w:lang w:val="pl-PL"/>
              </w:rPr>
              <w:t>wyjaśnia</w:t>
            </w:r>
            <w:r w:rsidRPr="00F20C94">
              <w:rPr>
                <w:rFonts w:ascii="Arial" w:hAnsi="Arial" w:cs="Arial"/>
                <w:sz w:val="18"/>
                <w:szCs w:val="18"/>
              </w:rPr>
              <w:t xml:space="preserve"> sposób jej przeprowadzenia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charaktery</w:t>
            </w:r>
            <w:r w:rsidRPr="00F20C94">
              <w:rPr>
                <w:rFonts w:ascii="Arial" w:hAnsi="Arial" w:cs="Arial"/>
                <w:sz w:val="18"/>
                <w:szCs w:val="18"/>
                <w:lang w:val="pl-PL"/>
              </w:rPr>
              <w:t>stykę</w:t>
            </w:r>
            <w:r w:rsidRPr="00F20C94">
              <w:rPr>
                <w:rFonts w:ascii="Arial" w:hAnsi="Arial" w:cs="Arial"/>
                <w:sz w:val="18"/>
                <w:szCs w:val="18"/>
              </w:rPr>
              <w:t xml:space="preserve"> sterowan</w:t>
            </w:r>
            <w:r w:rsidRPr="00F20C94">
              <w:rPr>
                <w:rFonts w:ascii="Arial" w:hAnsi="Arial" w:cs="Arial"/>
                <w:sz w:val="18"/>
                <w:szCs w:val="18"/>
                <w:lang w:val="pl-PL"/>
              </w:rPr>
              <w:t>ych</w:t>
            </w:r>
            <w:r w:rsidRPr="00F20C94">
              <w:rPr>
                <w:rFonts w:ascii="Arial" w:hAnsi="Arial" w:cs="Arial"/>
                <w:sz w:val="18"/>
                <w:szCs w:val="18"/>
              </w:rPr>
              <w:t xml:space="preserve"> źród</w:t>
            </w:r>
            <w:r w:rsidRPr="00F20C94">
              <w:rPr>
                <w:rFonts w:ascii="Arial" w:hAnsi="Arial" w:cs="Arial"/>
                <w:sz w:val="18"/>
                <w:szCs w:val="18"/>
                <w:lang w:val="pl-PL"/>
              </w:rPr>
              <w:t>e</w:t>
            </w:r>
            <w:r w:rsidRPr="00F20C94">
              <w:rPr>
                <w:rFonts w:ascii="Arial" w:hAnsi="Arial" w:cs="Arial"/>
                <w:sz w:val="18"/>
                <w:szCs w:val="18"/>
              </w:rPr>
              <w:t xml:space="preserve">ł światła w oświetleniu pojazdu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oznaczenia żarówek samochodowych</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c</w:t>
            </w:r>
            <w:r w:rsidRPr="00F20C94">
              <w:rPr>
                <w:rFonts w:ascii="Arial" w:hAnsi="Arial" w:cs="Arial"/>
                <w:sz w:val="18"/>
                <w:szCs w:val="18"/>
              </w:rPr>
              <w:t>haraktery</w:t>
            </w:r>
            <w:r w:rsidRPr="00F20C94">
              <w:rPr>
                <w:rFonts w:ascii="Arial" w:hAnsi="Arial" w:cs="Arial"/>
                <w:sz w:val="18"/>
                <w:szCs w:val="18"/>
                <w:lang w:val="pl-PL"/>
              </w:rPr>
              <w:t>stykę</w:t>
            </w:r>
            <w:r w:rsidRPr="00F20C94">
              <w:rPr>
                <w:rFonts w:ascii="Arial" w:hAnsi="Arial" w:cs="Arial"/>
                <w:sz w:val="18"/>
                <w:szCs w:val="18"/>
              </w:rPr>
              <w:t xml:space="preserve"> di</w:t>
            </w:r>
            <w:r w:rsidRPr="00F20C94">
              <w:rPr>
                <w:rFonts w:ascii="Arial" w:hAnsi="Arial" w:cs="Arial"/>
                <w:sz w:val="18"/>
                <w:szCs w:val="18"/>
                <w:lang w:val="pl-PL"/>
              </w:rPr>
              <w:t>ód</w:t>
            </w:r>
            <w:r w:rsidRPr="00F20C94">
              <w:rPr>
                <w:rFonts w:ascii="Arial" w:hAnsi="Arial" w:cs="Arial"/>
                <w:sz w:val="18"/>
                <w:szCs w:val="18"/>
              </w:rPr>
              <w:t xml:space="preserve"> elektro</w:t>
            </w:r>
            <w:r w:rsidRPr="00F20C94">
              <w:rPr>
                <w:rFonts w:ascii="Arial" w:hAnsi="Arial" w:cs="Arial"/>
                <w:sz w:val="18"/>
                <w:szCs w:val="18"/>
                <w:lang w:val="pl-PL"/>
              </w:rPr>
              <w:t>lu</w:t>
            </w:r>
            <w:r w:rsidRPr="00F20C94">
              <w:rPr>
                <w:rFonts w:ascii="Arial" w:hAnsi="Arial" w:cs="Arial"/>
                <w:sz w:val="18"/>
                <w:szCs w:val="18"/>
              </w:rPr>
              <w:t xml:space="preserve">minescencyjnych (LED) i ich </w:t>
            </w:r>
            <w:r w:rsidRPr="00F20C94">
              <w:rPr>
                <w:rFonts w:ascii="Arial" w:hAnsi="Arial" w:cs="Arial"/>
                <w:sz w:val="18"/>
                <w:szCs w:val="18"/>
                <w:lang w:val="pl-PL"/>
              </w:rPr>
              <w:t>wykorzyst</w:t>
            </w:r>
            <w:r w:rsidRPr="00F20C94">
              <w:rPr>
                <w:rFonts w:ascii="Arial" w:hAnsi="Arial" w:cs="Arial"/>
                <w:sz w:val="18"/>
                <w:szCs w:val="18"/>
              </w:rPr>
              <w:t xml:space="preserve">anie </w:t>
            </w:r>
            <w:r w:rsidRPr="00F20C94">
              <w:rPr>
                <w:rFonts w:ascii="Arial" w:hAnsi="Arial" w:cs="Arial"/>
                <w:sz w:val="18"/>
                <w:szCs w:val="18"/>
                <w:lang w:val="pl-PL"/>
              </w:rPr>
              <w:t>w</w:t>
            </w:r>
            <w:r w:rsidRPr="00F20C94">
              <w:rPr>
                <w:rFonts w:ascii="Arial" w:hAnsi="Arial" w:cs="Arial"/>
                <w:sz w:val="18"/>
                <w:szCs w:val="18"/>
              </w:rPr>
              <w:t xml:space="preserve"> oświetleni</w:t>
            </w:r>
            <w:r w:rsidRPr="00F20C94">
              <w:rPr>
                <w:rFonts w:ascii="Arial" w:hAnsi="Arial" w:cs="Arial"/>
                <w:sz w:val="18"/>
                <w:szCs w:val="18"/>
                <w:lang w:val="pl-PL"/>
              </w:rPr>
              <w:t>u</w:t>
            </w:r>
            <w:r w:rsidRPr="00F20C94">
              <w:rPr>
                <w:rFonts w:ascii="Arial" w:hAnsi="Arial" w:cs="Arial"/>
                <w:sz w:val="18"/>
                <w:szCs w:val="18"/>
              </w:rPr>
              <w:t xml:space="preserve">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 zastosowanie światłowodów w instalacji oświetleniowej</w:t>
            </w:r>
            <w:r w:rsidRPr="00F20C94">
              <w:rPr>
                <w:rFonts w:ascii="Arial" w:hAnsi="Arial" w:cs="Arial"/>
                <w:sz w:val="18"/>
                <w:szCs w:val="18"/>
              </w:rPr>
              <w:t xml:space="preserve">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w:t>
            </w:r>
            <w:r w:rsidRPr="00F20C94">
              <w:rPr>
                <w:rFonts w:ascii="Arial" w:hAnsi="Arial" w:cs="Arial"/>
                <w:sz w:val="18"/>
                <w:szCs w:val="18"/>
              </w:rPr>
              <w:t xml:space="preserve"> typowe usterki </w:t>
            </w:r>
            <w:r w:rsidRPr="00F20C94">
              <w:rPr>
                <w:rFonts w:ascii="Arial" w:hAnsi="Arial" w:cs="Arial"/>
                <w:sz w:val="18"/>
                <w:szCs w:val="18"/>
                <w:lang w:val="pl-PL"/>
              </w:rPr>
              <w:t>instalacji</w:t>
            </w:r>
            <w:r w:rsidRPr="00F20C94">
              <w:rPr>
                <w:rFonts w:ascii="Arial" w:hAnsi="Arial" w:cs="Arial"/>
                <w:sz w:val="18"/>
                <w:szCs w:val="18"/>
              </w:rPr>
              <w:t xml:space="preserve"> oświetleniowej</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lokalizacji usterki </w:t>
            </w:r>
            <w:r w:rsidRPr="00F20C94">
              <w:rPr>
                <w:rFonts w:ascii="Arial" w:hAnsi="Arial" w:cs="Arial"/>
                <w:sz w:val="18"/>
                <w:szCs w:val="18"/>
                <w:lang w:val="pl-PL"/>
              </w:rPr>
              <w:t>oświetlenia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w:t>
            </w:r>
            <w:r w:rsidRPr="00F20C94">
              <w:rPr>
                <w:rFonts w:ascii="Arial" w:hAnsi="Arial" w:cs="Arial"/>
                <w:sz w:val="18"/>
                <w:szCs w:val="18"/>
                <w:lang w:val="pl-PL"/>
              </w:rPr>
              <w:t>oby usuwania</w:t>
            </w:r>
            <w:r w:rsidRPr="00F20C94">
              <w:rPr>
                <w:rFonts w:ascii="Arial" w:hAnsi="Arial" w:cs="Arial"/>
                <w:sz w:val="18"/>
                <w:szCs w:val="18"/>
              </w:rPr>
              <w:t xml:space="preserve"> uster</w:t>
            </w:r>
            <w:r w:rsidRPr="00F20C94">
              <w:rPr>
                <w:rFonts w:ascii="Arial" w:hAnsi="Arial" w:cs="Arial"/>
                <w:sz w:val="18"/>
                <w:szCs w:val="18"/>
                <w:lang w:val="pl-PL"/>
              </w:rPr>
              <w:t>e</w:t>
            </w:r>
            <w:r w:rsidRPr="00F20C94">
              <w:rPr>
                <w:rFonts w:ascii="Arial" w:hAnsi="Arial" w:cs="Arial"/>
                <w:sz w:val="18"/>
                <w:szCs w:val="18"/>
              </w:rPr>
              <w:t>k</w:t>
            </w:r>
            <w:r w:rsidRPr="00F20C94">
              <w:rPr>
                <w:rFonts w:ascii="Arial" w:hAnsi="Arial" w:cs="Arial"/>
                <w:sz w:val="18"/>
                <w:szCs w:val="18"/>
                <w:lang w:val="pl-PL"/>
              </w:rPr>
              <w:t xml:space="preserve"> oświetlenia pojazdu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podaje rodzaje</w:t>
            </w:r>
            <w:r w:rsidRPr="00F20C94">
              <w:rPr>
                <w:rFonts w:ascii="Arial" w:hAnsi="Arial" w:cs="Arial"/>
                <w:sz w:val="18"/>
                <w:szCs w:val="18"/>
              </w:rPr>
              <w:t xml:space="preserve"> urządze</w:t>
            </w:r>
            <w:r w:rsidRPr="00F20C94">
              <w:rPr>
                <w:rFonts w:ascii="Arial" w:hAnsi="Arial" w:cs="Arial"/>
                <w:sz w:val="18"/>
                <w:szCs w:val="18"/>
                <w:lang w:val="pl-PL"/>
              </w:rPr>
              <w:t>ń</w:t>
            </w:r>
            <w:r w:rsidRPr="00F20C94">
              <w:rPr>
                <w:rFonts w:ascii="Arial" w:hAnsi="Arial" w:cs="Arial"/>
                <w:sz w:val="18"/>
                <w:szCs w:val="18"/>
              </w:rPr>
              <w:t xml:space="preserve"> kontrolno-pomiarow</w:t>
            </w:r>
            <w:r w:rsidRPr="00F20C94">
              <w:rPr>
                <w:rFonts w:ascii="Arial" w:hAnsi="Arial" w:cs="Arial"/>
                <w:sz w:val="18"/>
                <w:szCs w:val="18"/>
                <w:lang w:val="pl-PL"/>
              </w:rPr>
              <w:t>ych</w:t>
            </w:r>
            <w:r w:rsidRPr="00F20C94">
              <w:rPr>
                <w:rFonts w:ascii="Arial" w:hAnsi="Arial" w:cs="Arial"/>
                <w:sz w:val="18"/>
                <w:szCs w:val="18"/>
              </w:rPr>
              <w:t xml:space="preserve"> w samochodzie</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alternatora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jazdy</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prędkości obrotowej silnika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 sposób</w:t>
            </w:r>
            <w:r w:rsidRPr="00F20C94">
              <w:rPr>
                <w:rFonts w:ascii="Arial" w:hAnsi="Arial" w:cs="Arial"/>
                <w:sz w:val="18"/>
                <w:szCs w:val="18"/>
              </w:rPr>
              <w:t xml:space="preserve"> pomiar</w:t>
            </w:r>
            <w:r w:rsidRPr="00F20C94">
              <w:rPr>
                <w:rFonts w:ascii="Arial" w:hAnsi="Arial" w:cs="Arial"/>
                <w:sz w:val="18"/>
                <w:szCs w:val="18"/>
                <w:lang w:val="pl-PL"/>
              </w:rPr>
              <w:t>u</w:t>
            </w:r>
            <w:r w:rsidRPr="00F20C94">
              <w:rPr>
                <w:rFonts w:ascii="Arial" w:hAnsi="Arial" w:cs="Arial"/>
                <w:sz w:val="18"/>
                <w:szCs w:val="18"/>
              </w:rPr>
              <w:t xml:space="preserve"> temperatury cieczy chłodzącej</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pracy układu chłodzenia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oleju </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w:t>
            </w:r>
            <w:r w:rsidRPr="00F20C94">
              <w:rPr>
                <w:rFonts w:ascii="Arial" w:hAnsi="Arial" w:cs="Arial"/>
                <w:sz w:val="18"/>
                <w:szCs w:val="18"/>
                <w:lang w:val="pl-PL"/>
              </w:rPr>
              <w:t>działanie układu kontroli ciśnienia oleju w silniku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sposób pomiaru ciśnienia </w:t>
            </w:r>
            <w:r w:rsidRPr="00F20C94">
              <w:rPr>
                <w:rFonts w:ascii="Arial" w:hAnsi="Arial" w:cs="Arial"/>
                <w:sz w:val="18"/>
                <w:szCs w:val="18"/>
                <w:lang w:val="pl-PL"/>
              </w:rPr>
              <w:t>pły</w:t>
            </w:r>
            <w:r w:rsidRPr="00F20C94">
              <w:rPr>
                <w:rFonts w:ascii="Arial" w:hAnsi="Arial" w:cs="Arial"/>
                <w:sz w:val="18"/>
                <w:szCs w:val="18"/>
              </w:rPr>
              <w:t>nu hamulcowego</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czujnika poziomu paliwa</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 xml:space="preserve">wyjaśnia sposób </w:t>
            </w:r>
            <w:r w:rsidRPr="00F20C94">
              <w:rPr>
                <w:rFonts w:ascii="Arial" w:hAnsi="Arial" w:cs="Arial"/>
                <w:sz w:val="18"/>
                <w:szCs w:val="18"/>
              </w:rPr>
              <w:t>pomiar</w:t>
            </w:r>
            <w:r w:rsidRPr="00F20C94">
              <w:rPr>
                <w:rFonts w:ascii="Arial" w:hAnsi="Arial" w:cs="Arial"/>
                <w:sz w:val="18"/>
                <w:szCs w:val="18"/>
                <w:lang w:val="pl-PL"/>
              </w:rPr>
              <w:t>u</w:t>
            </w:r>
            <w:r w:rsidRPr="00F20C94">
              <w:rPr>
                <w:rFonts w:ascii="Arial" w:hAnsi="Arial" w:cs="Arial"/>
                <w:sz w:val="18"/>
                <w:szCs w:val="18"/>
              </w:rPr>
              <w:t xml:space="preserve"> poziomu paliwa w zbiorniku</w:t>
            </w:r>
          </w:p>
          <w:p w:rsidR="00EA4493"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budowę i zasadę działania czujnika prędkości obrotowej silnika</w:t>
            </w:r>
          </w:p>
          <w:p w:rsidR="007A6928" w:rsidRPr="00F20C94" w:rsidRDefault="00EA4493" w:rsidP="002702D4">
            <w:pPr>
              <w:pStyle w:val="Akapitzlist"/>
              <w:numPr>
                <w:ilvl w:val="0"/>
                <w:numId w:val="143"/>
              </w:numPr>
              <w:spacing w:after="0" w:line="240" w:lineRule="auto"/>
              <w:ind w:left="113" w:hanging="113"/>
              <w:rPr>
                <w:rFonts w:ascii="Arial" w:hAnsi="Arial" w:cs="Arial"/>
                <w:sz w:val="18"/>
                <w:szCs w:val="18"/>
              </w:rPr>
            </w:pPr>
            <w:r w:rsidRPr="00F20C94">
              <w:rPr>
                <w:rFonts w:ascii="Arial" w:hAnsi="Arial" w:cs="Arial"/>
                <w:sz w:val="18"/>
                <w:szCs w:val="18"/>
                <w:lang w:val="pl-PL"/>
              </w:rPr>
              <w:t>wyjaśnia</w:t>
            </w:r>
            <w:r w:rsidRPr="00F20C94">
              <w:rPr>
                <w:rFonts w:ascii="Arial" w:hAnsi="Arial" w:cs="Arial"/>
                <w:sz w:val="18"/>
                <w:szCs w:val="18"/>
              </w:rPr>
              <w:t xml:space="preserve"> i budowę i zasadę działania aktywnego czujnika prędkości obrotowej koła</w:t>
            </w:r>
          </w:p>
        </w:tc>
        <w:tc>
          <w:tcPr>
            <w:tcW w:w="2835" w:type="dxa"/>
            <w:tcBorders>
              <w:top w:val="single" w:sz="4" w:space="0" w:color="auto"/>
              <w:left w:val="single" w:sz="4" w:space="0" w:color="auto"/>
              <w:right w:val="single" w:sz="4" w:space="0" w:color="auto"/>
            </w:tcBorders>
          </w:tcPr>
          <w:p w:rsidR="00EA4493" w:rsidRPr="00F20C94" w:rsidRDefault="00EA4493" w:rsidP="002702D4">
            <w:pPr>
              <w:pStyle w:val="Akapitzlist"/>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 xml:space="preserve">Zadania zewnętrznego oświetlenia pojazdu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Budowa działanie i parametry techniczne reflektorów głównych</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Oświetlenie tylne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Światła sygna</w:t>
            </w:r>
            <w:r w:rsidRPr="00F20C94">
              <w:rPr>
                <w:rFonts w:ascii="Arial" w:hAnsi="Arial" w:cs="Arial"/>
                <w:sz w:val="18"/>
                <w:szCs w:val="18"/>
                <w:lang w:val="pl-PL"/>
              </w:rPr>
              <w:t>lizacyjne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Światła dodatkowe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Budowa reflektora samochodowego</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Elementy budowy reflektora samochodowego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Diody LED w instalacji oświetleniowej</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Światłowody w instalacji oświetleniowej</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Instalacj</w:t>
            </w:r>
            <w:r w:rsidRPr="00F20C94">
              <w:rPr>
                <w:rFonts w:ascii="Arial" w:hAnsi="Arial" w:cs="Arial"/>
                <w:sz w:val="18"/>
                <w:szCs w:val="18"/>
                <w:lang w:val="pl-PL"/>
              </w:rPr>
              <w:t>a</w:t>
            </w:r>
            <w:r w:rsidRPr="00F20C94">
              <w:rPr>
                <w:rFonts w:ascii="Arial" w:hAnsi="Arial" w:cs="Arial"/>
                <w:sz w:val="18"/>
                <w:szCs w:val="18"/>
              </w:rPr>
              <w:t xml:space="preserve"> oświetleniowa</w:t>
            </w:r>
          </w:p>
          <w:p w:rsidR="00EA4493" w:rsidRPr="00F20C94" w:rsidRDefault="00EA4493" w:rsidP="002702D4">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Typowe usterki instalacji oświetleniowej oraz ich usuwanie</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Przeznaczenie i podział urządzeń kontrolno</w:t>
            </w:r>
            <w:r w:rsidRPr="00F20C94">
              <w:rPr>
                <w:rFonts w:ascii="Arial" w:hAnsi="Arial" w:cs="Arial"/>
                <w:sz w:val="18"/>
                <w:szCs w:val="18"/>
                <w:lang w:val="pl-PL"/>
              </w:rPr>
              <w:t>-</w:t>
            </w:r>
            <w:r w:rsidRPr="00F20C94">
              <w:rPr>
                <w:rFonts w:ascii="Arial" w:hAnsi="Arial" w:cs="Arial"/>
                <w:sz w:val="18"/>
                <w:szCs w:val="18"/>
                <w:lang w:val="pl-PL"/>
              </w:rPr>
              <w:br/>
              <w:t>-</w:t>
            </w:r>
            <w:r w:rsidRPr="00F20C94">
              <w:rPr>
                <w:rFonts w:ascii="Arial" w:hAnsi="Arial" w:cs="Arial"/>
                <w:sz w:val="18"/>
                <w:szCs w:val="18"/>
              </w:rPr>
              <w:t>pomiarowych</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Układ kontroli </w:t>
            </w:r>
            <w:r w:rsidRPr="00F20C94">
              <w:rPr>
                <w:rFonts w:ascii="Arial" w:hAnsi="Arial" w:cs="Arial"/>
                <w:sz w:val="18"/>
                <w:szCs w:val="18"/>
                <w:lang w:val="pl-PL"/>
              </w:rPr>
              <w:t>działania</w:t>
            </w:r>
            <w:r w:rsidRPr="00F20C94">
              <w:rPr>
                <w:rFonts w:ascii="Arial" w:hAnsi="Arial" w:cs="Arial"/>
                <w:sz w:val="18"/>
                <w:szCs w:val="18"/>
              </w:rPr>
              <w:t xml:space="preserve"> alternatora</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działania</w:t>
            </w:r>
            <w:r w:rsidRPr="00F20C94">
              <w:rPr>
                <w:rFonts w:ascii="Arial" w:hAnsi="Arial" w:cs="Arial"/>
                <w:sz w:val="18"/>
                <w:szCs w:val="18"/>
              </w:rPr>
              <w:t xml:space="preserve"> układu chłodzenia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w:t>
            </w:r>
            <w:r w:rsidRPr="00F20C94">
              <w:rPr>
                <w:rFonts w:ascii="Arial" w:hAnsi="Arial" w:cs="Arial"/>
                <w:sz w:val="18"/>
                <w:szCs w:val="18"/>
                <w:lang w:val="pl-PL"/>
              </w:rPr>
              <w:t xml:space="preserve">działania </w:t>
            </w:r>
            <w:r w:rsidRPr="00F20C94">
              <w:rPr>
                <w:rFonts w:ascii="Arial" w:hAnsi="Arial" w:cs="Arial"/>
                <w:sz w:val="18"/>
                <w:szCs w:val="18"/>
              </w:rPr>
              <w:t>układu pomiaru ciśnienia oleju</w:t>
            </w:r>
            <w:r w:rsidRPr="00F20C94">
              <w:rPr>
                <w:rFonts w:ascii="Arial" w:hAnsi="Arial" w:cs="Arial"/>
                <w:sz w:val="18"/>
                <w:szCs w:val="18"/>
                <w:lang w:val="pl-PL"/>
              </w:rPr>
              <w:t xml:space="preserve"> w silniku</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 xml:space="preserve">Kontrola ilości paliwa </w:t>
            </w:r>
          </w:p>
          <w:p w:rsidR="00EA4493" w:rsidRPr="00F20C94" w:rsidRDefault="00EA4493"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Kontrola prędkości obrotowej silnika</w:t>
            </w:r>
          </w:p>
          <w:p w:rsidR="007A6928" w:rsidRPr="00F20C94" w:rsidRDefault="00EA4493" w:rsidP="002702D4">
            <w:pPr>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Kontrola prędkości jazdy</w:t>
            </w:r>
          </w:p>
        </w:tc>
        <w:tc>
          <w:tcPr>
            <w:tcW w:w="3118" w:type="dxa"/>
            <w:tcBorders>
              <w:top w:val="single" w:sz="4" w:space="0" w:color="auto"/>
              <w:left w:val="single" w:sz="4" w:space="0" w:color="auto"/>
              <w:right w:val="single" w:sz="4" w:space="0" w:color="auto"/>
            </w:tcBorders>
          </w:tcPr>
          <w:p w:rsidR="007A6928" w:rsidRPr="00F20C94" w:rsidRDefault="007A6928" w:rsidP="002702D4">
            <w:pPr>
              <w:pStyle w:val="Akapitzlist"/>
              <w:numPr>
                <w:ilvl w:val="0"/>
                <w:numId w:val="145"/>
              </w:numPr>
              <w:spacing w:before="40" w:after="0" w:line="240" w:lineRule="auto"/>
              <w:ind w:left="113" w:hanging="113"/>
              <w:rPr>
                <w:rFonts w:ascii="Arial" w:hAnsi="Arial" w:cs="Arial"/>
                <w:sz w:val="18"/>
                <w:szCs w:val="18"/>
              </w:rPr>
            </w:pPr>
            <w:r w:rsidRPr="00F20C94">
              <w:rPr>
                <w:rFonts w:ascii="Arial" w:hAnsi="Arial" w:cs="Arial"/>
                <w:sz w:val="18"/>
                <w:szCs w:val="18"/>
              </w:rPr>
              <w:t>Regul</w:t>
            </w:r>
            <w:r w:rsidRPr="00F20C94">
              <w:rPr>
                <w:rFonts w:ascii="Arial" w:hAnsi="Arial" w:cs="Arial"/>
                <w:sz w:val="18"/>
                <w:szCs w:val="18"/>
                <w:lang w:val="pl-PL"/>
              </w:rPr>
              <w:t>owanie</w:t>
            </w:r>
            <w:r w:rsidRPr="00F20C94">
              <w:rPr>
                <w:rFonts w:ascii="Arial" w:hAnsi="Arial" w:cs="Arial"/>
                <w:sz w:val="18"/>
                <w:szCs w:val="18"/>
              </w:rPr>
              <w:t xml:space="preserve"> ustawieni</w:t>
            </w:r>
            <w:r w:rsidRPr="00F20C94">
              <w:rPr>
                <w:rFonts w:ascii="Arial" w:hAnsi="Arial" w:cs="Arial"/>
                <w:sz w:val="18"/>
                <w:szCs w:val="18"/>
                <w:lang w:val="pl-PL"/>
              </w:rPr>
              <w:t>a</w:t>
            </w:r>
            <w:r w:rsidRPr="00F20C94">
              <w:rPr>
                <w:rFonts w:ascii="Arial" w:hAnsi="Arial" w:cs="Arial"/>
                <w:sz w:val="18"/>
                <w:szCs w:val="18"/>
              </w:rPr>
              <w:t xml:space="preserve"> reflektora na modelu za pomocą przyrządu diagnostycznego</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Rozróżnia</w:t>
            </w:r>
            <w:r w:rsidRPr="00F20C94">
              <w:rPr>
                <w:rFonts w:ascii="Arial" w:hAnsi="Arial" w:cs="Arial"/>
                <w:sz w:val="18"/>
                <w:szCs w:val="18"/>
                <w:lang w:val="pl-PL"/>
              </w:rPr>
              <w:t>nie</w:t>
            </w:r>
            <w:r w:rsidRPr="00F20C94">
              <w:rPr>
                <w:rFonts w:ascii="Arial" w:hAnsi="Arial" w:cs="Arial"/>
                <w:sz w:val="18"/>
                <w:szCs w:val="18"/>
              </w:rPr>
              <w:t xml:space="preserve"> rodzaj</w:t>
            </w:r>
            <w:r w:rsidRPr="00F20C94">
              <w:rPr>
                <w:rFonts w:ascii="Arial" w:hAnsi="Arial" w:cs="Arial"/>
                <w:sz w:val="18"/>
                <w:szCs w:val="18"/>
                <w:lang w:val="pl-PL"/>
              </w:rPr>
              <w:t>ów</w:t>
            </w:r>
            <w:r w:rsidRPr="00F20C94">
              <w:rPr>
                <w:rFonts w:ascii="Arial" w:hAnsi="Arial" w:cs="Arial"/>
                <w:sz w:val="18"/>
                <w:szCs w:val="18"/>
              </w:rPr>
              <w:t xml:space="preserve"> żarówek występujących w samochodzie</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Rys</w:t>
            </w:r>
            <w:r w:rsidRPr="00F20C94">
              <w:rPr>
                <w:rFonts w:ascii="Arial" w:hAnsi="Arial" w:cs="Arial"/>
                <w:sz w:val="18"/>
                <w:szCs w:val="18"/>
                <w:lang w:val="pl-PL"/>
              </w:rPr>
              <w:t>owanie schematu</w:t>
            </w:r>
            <w:r w:rsidRPr="00F20C94">
              <w:rPr>
                <w:rFonts w:ascii="Arial" w:hAnsi="Arial" w:cs="Arial"/>
                <w:sz w:val="18"/>
                <w:szCs w:val="18"/>
              </w:rPr>
              <w:t xml:space="preserve"> obw</w:t>
            </w:r>
            <w:r w:rsidRPr="00F20C94">
              <w:rPr>
                <w:rFonts w:ascii="Arial" w:hAnsi="Arial" w:cs="Arial"/>
                <w:sz w:val="18"/>
                <w:szCs w:val="18"/>
                <w:lang w:val="pl-PL"/>
              </w:rPr>
              <w:t>odu</w:t>
            </w:r>
            <w:r w:rsidRPr="00F20C94">
              <w:rPr>
                <w:rFonts w:ascii="Arial" w:hAnsi="Arial" w:cs="Arial"/>
                <w:sz w:val="18"/>
                <w:szCs w:val="18"/>
              </w:rPr>
              <w:t xml:space="preserve"> w</w:t>
            </w:r>
            <w:r w:rsidRPr="00F20C94">
              <w:rPr>
                <w:rFonts w:ascii="Arial" w:hAnsi="Arial" w:cs="Arial"/>
                <w:sz w:val="18"/>
                <w:szCs w:val="18"/>
                <w:lang w:val="pl-PL"/>
              </w:rPr>
              <w:t>skazanych</w:t>
            </w:r>
            <w:r w:rsidRPr="00F20C94">
              <w:rPr>
                <w:rFonts w:ascii="Arial" w:hAnsi="Arial" w:cs="Arial"/>
                <w:sz w:val="18"/>
                <w:szCs w:val="18"/>
              </w:rPr>
              <w:t xml:space="preserve"> świateł </w:t>
            </w:r>
            <w:r w:rsidRPr="00F20C94">
              <w:rPr>
                <w:rFonts w:ascii="Arial" w:hAnsi="Arial" w:cs="Arial"/>
                <w:sz w:val="18"/>
                <w:szCs w:val="18"/>
                <w:lang w:val="pl-PL"/>
              </w:rPr>
              <w:t>na podstawie</w:t>
            </w:r>
            <w:r w:rsidRPr="00F20C94">
              <w:rPr>
                <w:rFonts w:ascii="Arial" w:hAnsi="Arial" w:cs="Arial"/>
                <w:sz w:val="18"/>
                <w:szCs w:val="18"/>
              </w:rPr>
              <w:t xml:space="preserve"> schematu instalacji elektrycznej pojazdu</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rPr>
              <w:t>Odczyt</w:t>
            </w:r>
            <w:r w:rsidRPr="00F20C94">
              <w:rPr>
                <w:rFonts w:ascii="Arial" w:hAnsi="Arial" w:cs="Arial"/>
                <w:sz w:val="18"/>
                <w:szCs w:val="18"/>
                <w:lang w:val="pl-PL"/>
              </w:rPr>
              <w:t>ywanie</w:t>
            </w:r>
            <w:r w:rsidRPr="00F20C94">
              <w:rPr>
                <w:rFonts w:ascii="Arial" w:hAnsi="Arial" w:cs="Arial"/>
                <w:sz w:val="18"/>
                <w:szCs w:val="18"/>
              </w:rPr>
              <w:t xml:space="preserve"> z tarczy tachografu przebieg</w:t>
            </w:r>
            <w:r w:rsidRPr="00F20C94">
              <w:rPr>
                <w:rFonts w:ascii="Arial" w:hAnsi="Arial" w:cs="Arial"/>
                <w:sz w:val="18"/>
                <w:szCs w:val="18"/>
                <w:lang w:val="pl-PL"/>
              </w:rPr>
              <w:t>u</w:t>
            </w:r>
            <w:r w:rsidRPr="00F20C94">
              <w:rPr>
                <w:rFonts w:ascii="Arial" w:hAnsi="Arial" w:cs="Arial"/>
                <w:sz w:val="18"/>
                <w:szCs w:val="18"/>
              </w:rPr>
              <w:t xml:space="preserve"> pracy pojazdu</w:t>
            </w:r>
          </w:p>
          <w:p w:rsidR="007A6928" w:rsidRPr="00F20C94" w:rsidRDefault="007A6928" w:rsidP="002702D4">
            <w:pPr>
              <w:pStyle w:val="Akapitzlist"/>
              <w:numPr>
                <w:ilvl w:val="0"/>
                <w:numId w:val="145"/>
              </w:numPr>
              <w:spacing w:after="0" w:line="240" w:lineRule="auto"/>
              <w:ind w:left="113" w:hanging="113"/>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wartoś</w:t>
            </w:r>
            <w:r w:rsidRPr="00F20C94">
              <w:rPr>
                <w:rFonts w:ascii="Arial" w:hAnsi="Arial" w:cs="Arial"/>
                <w:sz w:val="18"/>
                <w:szCs w:val="18"/>
                <w:lang w:val="pl-PL"/>
              </w:rPr>
              <w:t>ci</w:t>
            </w:r>
            <w:r w:rsidRPr="00F20C94">
              <w:rPr>
                <w:rFonts w:ascii="Arial" w:hAnsi="Arial" w:cs="Arial"/>
                <w:sz w:val="18"/>
                <w:szCs w:val="18"/>
              </w:rPr>
              <w:t xml:space="preserve"> re</w:t>
            </w:r>
            <w:r w:rsidRPr="00F20C94">
              <w:rPr>
                <w:rFonts w:ascii="Arial" w:hAnsi="Arial" w:cs="Arial"/>
                <w:sz w:val="18"/>
                <w:szCs w:val="18"/>
                <w:lang w:val="pl-PL"/>
              </w:rPr>
              <w:t>z</w:t>
            </w:r>
            <w:r w:rsidRPr="00F20C94">
              <w:rPr>
                <w:rFonts w:ascii="Arial" w:hAnsi="Arial" w:cs="Arial"/>
                <w:sz w:val="18"/>
                <w:szCs w:val="18"/>
              </w:rPr>
              <w:t>yst</w:t>
            </w:r>
            <w:r w:rsidRPr="00F20C94">
              <w:rPr>
                <w:rFonts w:ascii="Arial" w:hAnsi="Arial" w:cs="Arial"/>
                <w:sz w:val="18"/>
                <w:szCs w:val="18"/>
                <w:lang w:val="pl-PL"/>
              </w:rPr>
              <w:t>an</w:t>
            </w:r>
            <w:r w:rsidRPr="00F20C94">
              <w:rPr>
                <w:rFonts w:ascii="Arial" w:hAnsi="Arial" w:cs="Arial"/>
                <w:sz w:val="18"/>
                <w:szCs w:val="18"/>
              </w:rPr>
              <w:t xml:space="preserve">cji lub napięcia czujnika poziomu paliwa </w:t>
            </w:r>
            <w:r w:rsidRPr="00F20C94">
              <w:rPr>
                <w:rFonts w:ascii="Arial" w:hAnsi="Arial" w:cs="Arial"/>
                <w:sz w:val="18"/>
                <w:szCs w:val="18"/>
                <w:lang w:val="pl-PL"/>
              </w:rPr>
              <w:t>przy</w:t>
            </w:r>
            <w:r w:rsidRPr="00F20C94">
              <w:rPr>
                <w:rFonts w:ascii="Arial" w:hAnsi="Arial" w:cs="Arial"/>
                <w:sz w:val="18"/>
                <w:szCs w:val="18"/>
              </w:rPr>
              <w:t xml:space="preserve"> pełn</w:t>
            </w:r>
            <w:r w:rsidRPr="00F20C94">
              <w:rPr>
                <w:rFonts w:ascii="Arial" w:hAnsi="Arial" w:cs="Arial"/>
                <w:sz w:val="18"/>
                <w:szCs w:val="18"/>
                <w:lang w:val="pl-PL"/>
              </w:rPr>
              <w:t>ym i</w:t>
            </w:r>
            <w:r w:rsidRPr="00F20C94">
              <w:rPr>
                <w:rFonts w:ascii="Arial" w:hAnsi="Arial" w:cs="Arial"/>
                <w:sz w:val="18"/>
                <w:szCs w:val="18"/>
              </w:rPr>
              <w:t xml:space="preserve"> pust</w:t>
            </w:r>
            <w:r w:rsidRPr="00F20C94">
              <w:rPr>
                <w:rFonts w:ascii="Arial" w:hAnsi="Arial" w:cs="Arial"/>
                <w:sz w:val="18"/>
                <w:szCs w:val="18"/>
                <w:lang w:val="pl-PL"/>
              </w:rPr>
              <w:t>ym</w:t>
            </w:r>
            <w:r w:rsidRPr="00F20C94">
              <w:rPr>
                <w:rFonts w:ascii="Arial" w:hAnsi="Arial" w:cs="Arial"/>
                <w:sz w:val="18"/>
                <w:szCs w:val="18"/>
              </w:rPr>
              <w:t xml:space="preserve"> zbiornik</w:t>
            </w:r>
            <w:r w:rsidRPr="00F20C94">
              <w:rPr>
                <w:rFonts w:ascii="Arial" w:hAnsi="Arial" w:cs="Arial"/>
                <w:sz w:val="18"/>
                <w:szCs w:val="18"/>
                <w:lang w:val="pl-PL"/>
              </w:rPr>
              <w:t>u</w:t>
            </w:r>
          </w:p>
          <w:p w:rsidR="007A6928" w:rsidRPr="00F20C94" w:rsidRDefault="007A6928" w:rsidP="00E636BE">
            <w:pPr>
              <w:spacing w:after="0" w:line="240" w:lineRule="auto"/>
              <w:ind w:left="113" w:hanging="113"/>
            </w:pPr>
          </w:p>
        </w:tc>
        <w:tc>
          <w:tcPr>
            <w:tcW w:w="1701" w:type="dxa"/>
            <w:vMerge/>
            <w:tcBorders>
              <w:left w:val="single" w:sz="4" w:space="0" w:color="auto"/>
            </w:tcBorders>
          </w:tcPr>
          <w:p w:rsidR="007A6928" w:rsidRPr="00F20C94" w:rsidRDefault="007A6928" w:rsidP="00E636BE">
            <w:pPr>
              <w:spacing w:line="240" w:lineRule="auto"/>
              <w:jc w:val="center"/>
              <w:rPr>
                <w:sz w:val="18"/>
                <w:szCs w:val="18"/>
              </w:rPr>
            </w:pPr>
          </w:p>
        </w:tc>
      </w:tr>
    </w:tbl>
    <w:p w:rsidR="00041B7D" w:rsidRPr="00F20C94" w:rsidRDefault="00041B7D" w:rsidP="008F4797">
      <w:pPr>
        <w:spacing w:after="0" w:line="240" w:lineRule="auto"/>
        <w:rPr>
          <w:sz w:val="8"/>
          <w:szCs w:val="8"/>
        </w:rPr>
      </w:pPr>
    </w:p>
    <w:p w:rsidR="00041B7D" w:rsidRPr="00F20C94" w:rsidRDefault="00041B7D"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p w:rsidR="00EA4493" w:rsidRPr="00F20C94" w:rsidRDefault="00EA4493" w:rsidP="008F4797">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948C9" w:rsidRPr="00F20C94" w:rsidTr="00F60046">
        <w:tc>
          <w:tcPr>
            <w:tcW w:w="2694"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948C9" w:rsidRPr="00F20C94" w:rsidRDefault="005948C9" w:rsidP="00586CD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948C9" w:rsidRPr="00F20C94" w:rsidRDefault="005948C9" w:rsidP="00586CD6">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lang w:val="pl-PL"/>
              </w:rPr>
            </w:pPr>
          </w:p>
        </w:tc>
        <w:tc>
          <w:tcPr>
            <w:tcW w:w="10914" w:type="dxa"/>
            <w:gridSpan w:val="3"/>
          </w:tcPr>
          <w:p w:rsidR="0007579B" w:rsidRPr="00F20C94" w:rsidRDefault="00834678" w:rsidP="005E13BE">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5E13BE" w:rsidRPr="00F20C94">
              <w:rPr>
                <w:rFonts w:ascii="Arial" w:hAnsi="Arial" w:cs="Arial"/>
                <w:b/>
                <w:sz w:val="18"/>
                <w:szCs w:val="18"/>
              </w:rPr>
              <w:t>7</w:t>
            </w:r>
            <w:r w:rsidR="0007579B" w:rsidRPr="00F20C94">
              <w:rPr>
                <w:rFonts w:ascii="Arial" w:hAnsi="Arial" w:cs="Arial"/>
                <w:b/>
                <w:sz w:val="18"/>
                <w:szCs w:val="18"/>
              </w:rPr>
              <w:t>. Układy sterowania wtryskiem paliwa i zapłonem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960"/>
        </w:trPr>
        <w:tc>
          <w:tcPr>
            <w:tcW w:w="2694" w:type="dxa"/>
            <w:vMerge/>
            <w:textDirection w:val="btLr"/>
          </w:tcPr>
          <w:p w:rsidR="0007579B" w:rsidRPr="00F20C94" w:rsidRDefault="0007579B" w:rsidP="00586CD6">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C5176E">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pojęcie układu regulacji </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rysuje schemat blokowy układu regulacji</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blokowym układu regulacji  działanie układu sterowania wtryskiem paliwa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czujniki stosowane w silniku spalinowym generujące sygnał elektryczny</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układu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rolę czujników w procesie sterowania</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elementy wykonawcze w układzie sterowania wtryskiem paliwa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zasilania sterowanego elektronicznie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funkcje urządzenia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czujników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sondy lambda  do ustalania składu mieszanki w układzie wtrysku ciągłego Bosch KE-Jetronic</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zaworu taktującego w wyżej wymienionym układzie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regulatora fazy nagrzewania </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wtryskiwacza rozruchowego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i działanie wtryskiwacza rozruchowego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wyłącznika  termiczno-czasowego sterującego wtryskiwaczem rozruchowym</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zasadę działania zaworu suwakowego powietrza dodatkowego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schemacie elektrycznym sterowanie wtryskiwaczem rozruchowym</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zastosowanie elektrohydraulicznego  nastawnika  ciśnienia w układzie KE-Jetronic</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o</w:t>
            </w:r>
            <w:r w:rsidR="00EC5C28" w:rsidRPr="00F20C94">
              <w:rPr>
                <w:rFonts w:ascii="Arial" w:hAnsi="Arial" w:cs="Arial"/>
                <w:sz w:val="18"/>
                <w:szCs w:val="18"/>
              </w:rPr>
              <w:t>pisuje</w:t>
            </w:r>
            <w:r w:rsidRPr="00F20C94">
              <w:rPr>
                <w:rFonts w:ascii="Arial" w:hAnsi="Arial" w:cs="Arial"/>
                <w:sz w:val="18"/>
                <w:szCs w:val="18"/>
              </w:rPr>
              <w:t xml:space="preserve"> sygnały wejściowe urządzenia sterującego elektrohydraulicznego nastawnika ciśnienia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regulację dawki wtrysku przez elektrohydrauliczny nastawnik ciśnienia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L-Jetronic przez porównanie z układem KE-Jetronic</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odmierzania dawki wtryskiwanego paliwa w układzie L-Jetronic</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sposoby pomiaru obciążenia silnika w układzie L-Jetronic</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rozwiązań układów wtryskowych i porównuje je ze sobą </w:t>
            </w:r>
          </w:p>
          <w:p w:rsidR="0007579B" w:rsidRPr="00F20C94" w:rsidRDefault="0007579B" w:rsidP="002702D4">
            <w:pPr>
              <w:numPr>
                <w:ilvl w:val="0"/>
                <w:numId w:val="14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analizuje schemat elektryczny uproszczonego układu </w:t>
            </w:r>
            <w:r w:rsidR="00EC5C28" w:rsidRPr="00F20C94">
              <w:rPr>
                <w:rFonts w:ascii="Arial" w:hAnsi="Arial" w:cs="Arial"/>
                <w:sz w:val="18"/>
                <w:szCs w:val="18"/>
              </w:rPr>
              <w:br/>
              <w:t>L</w:t>
            </w:r>
            <w:r w:rsidRPr="00F20C94">
              <w:rPr>
                <w:rFonts w:ascii="Arial" w:hAnsi="Arial" w:cs="Arial"/>
                <w:sz w:val="18"/>
                <w:szCs w:val="18"/>
              </w:rPr>
              <w:t xml:space="preserve">-jetronic  pod względem budowy, występujących sygnałów </w:t>
            </w:r>
            <w:r w:rsidR="00EC5C28" w:rsidRPr="00F20C94">
              <w:rPr>
                <w:rFonts w:ascii="Arial" w:hAnsi="Arial" w:cs="Arial"/>
                <w:sz w:val="18"/>
                <w:szCs w:val="18"/>
              </w:rPr>
              <w:br/>
            </w:r>
            <w:r w:rsidRPr="00F20C94">
              <w:rPr>
                <w:rFonts w:ascii="Arial" w:hAnsi="Arial" w:cs="Arial"/>
                <w:sz w:val="18"/>
                <w:szCs w:val="18"/>
              </w:rPr>
              <w:t xml:space="preserve">i sposobów ich sprawdzania </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dodatkowe funkcje urządzenia sterującego realizowane w poszczególnych fazach pracy silnika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układu Bosch Monojetronic</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różnice w działaniu między układem Monojetronic i pozostałymi układami</w:t>
            </w:r>
          </w:p>
          <w:p w:rsidR="0007579B" w:rsidRPr="00F20C94" w:rsidRDefault="0007579B"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podaje sygnały wejściowe urządzenia sterującego konieczne do ustalenia warunków pracy silnika</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czynniki wpływające na czas trwania wtrysku</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zadania urządzenia sterującego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nastawnika termicznego przepustnicy</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na rysunku budowę nastawnika termicznego</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cel stosowania zintegrowanego systemu wtryskowo-zapłonowego Motronic</w:t>
            </w:r>
          </w:p>
          <w:p w:rsidR="0007579B" w:rsidRPr="00F20C94" w:rsidRDefault="009444E3" w:rsidP="002702D4">
            <w:pPr>
              <w:numPr>
                <w:ilvl w:val="0"/>
                <w:numId w:val="143"/>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układu sterowania Motronic</w:t>
            </w:r>
          </w:p>
          <w:p w:rsidR="0007579B" w:rsidRPr="00F20C94" w:rsidRDefault="009444E3" w:rsidP="002702D4">
            <w:pPr>
              <w:numPr>
                <w:ilvl w:val="0"/>
                <w:numId w:val="143"/>
              </w:numPr>
              <w:spacing w:after="12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dodatkowe funkcje układu sterowania Motronic</w:t>
            </w:r>
          </w:p>
        </w:tc>
        <w:tc>
          <w:tcPr>
            <w:tcW w:w="2835" w:type="dxa"/>
            <w:tcBorders>
              <w:top w:val="single" w:sz="4" w:space="0" w:color="auto"/>
              <w:left w:val="single" w:sz="4" w:space="0" w:color="auto"/>
              <w:right w:val="single" w:sz="4" w:space="0" w:color="auto"/>
            </w:tcBorders>
          </w:tcPr>
          <w:p w:rsidR="0007579B" w:rsidRPr="00F20C94" w:rsidRDefault="0007579B" w:rsidP="002702D4">
            <w:pPr>
              <w:numPr>
                <w:ilvl w:val="0"/>
                <w:numId w:val="146"/>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Układ sterowania wtryskiem paliwa jako układ regulacji </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Układ sterowania ciągłym wielopunktowym wtryskiem paliwa (np. Bosch KE-Jetronic):</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czujniki układu wtryskowego,</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regulacja dawki wtrysku przez elektrohydrauliczny nastawnik ciśnienia,</w:t>
            </w:r>
          </w:p>
          <w:p w:rsidR="0007579B" w:rsidRPr="00F20C94" w:rsidRDefault="0007579B" w:rsidP="002702D4">
            <w:pPr>
              <w:numPr>
                <w:ilvl w:val="0"/>
                <w:numId w:val="147"/>
              </w:numPr>
              <w:spacing w:after="0" w:line="240" w:lineRule="auto"/>
              <w:ind w:left="340" w:hanging="227"/>
              <w:rPr>
                <w:rFonts w:ascii="Arial" w:hAnsi="Arial" w:cs="Arial"/>
                <w:sz w:val="18"/>
                <w:szCs w:val="18"/>
              </w:rPr>
            </w:pPr>
            <w:r w:rsidRPr="00F20C94">
              <w:rPr>
                <w:rFonts w:ascii="Arial" w:hAnsi="Arial" w:cs="Arial"/>
                <w:sz w:val="18"/>
                <w:szCs w:val="18"/>
              </w:rPr>
              <w:t>obwód sondy lambda</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wielopunktowym wtryskiem paliwa (np. Bosch L-Jetronic):</w:t>
            </w:r>
          </w:p>
          <w:p w:rsidR="0007579B" w:rsidRPr="00F20C94" w:rsidRDefault="0007579B" w:rsidP="002702D4">
            <w:pPr>
              <w:numPr>
                <w:ilvl w:val="0"/>
                <w:numId w:val="148"/>
              </w:numPr>
              <w:spacing w:after="0" w:line="240" w:lineRule="auto"/>
              <w:ind w:left="340" w:hanging="227"/>
              <w:rPr>
                <w:rFonts w:ascii="Arial" w:hAnsi="Arial" w:cs="Arial"/>
                <w:sz w:val="18"/>
                <w:szCs w:val="18"/>
              </w:rPr>
            </w:pPr>
            <w:r w:rsidRPr="00F20C94">
              <w:rPr>
                <w:rFonts w:ascii="Arial" w:hAnsi="Arial" w:cs="Arial"/>
                <w:sz w:val="18"/>
                <w:szCs w:val="18"/>
              </w:rPr>
              <w:t>budowa i zasada działania,</w:t>
            </w:r>
          </w:p>
          <w:p w:rsidR="0007579B" w:rsidRPr="00F20C94" w:rsidRDefault="0007579B" w:rsidP="002702D4">
            <w:pPr>
              <w:numPr>
                <w:ilvl w:val="0"/>
                <w:numId w:val="148"/>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2702D4">
            <w:pPr>
              <w:numPr>
                <w:ilvl w:val="0"/>
                <w:numId w:val="146"/>
              </w:numPr>
              <w:spacing w:after="0" w:line="240" w:lineRule="auto"/>
              <w:ind w:left="113" w:hanging="113"/>
              <w:rPr>
                <w:rFonts w:ascii="Arial" w:hAnsi="Arial" w:cs="Arial"/>
                <w:sz w:val="18"/>
                <w:szCs w:val="18"/>
              </w:rPr>
            </w:pPr>
            <w:r w:rsidRPr="00F20C94">
              <w:rPr>
                <w:rFonts w:ascii="Arial" w:hAnsi="Arial" w:cs="Arial"/>
                <w:sz w:val="18"/>
                <w:szCs w:val="18"/>
              </w:rPr>
              <w:t>Układ sterowania przerywanym jednopunktowym wtryskiem paliwa (np. Bosch Monojetronic):</w:t>
            </w:r>
          </w:p>
          <w:p w:rsidR="0007579B" w:rsidRPr="00F20C94" w:rsidRDefault="0007579B" w:rsidP="002702D4">
            <w:pPr>
              <w:numPr>
                <w:ilvl w:val="0"/>
                <w:numId w:val="150"/>
              </w:numPr>
              <w:spacing w:after="0" w:line="240" w:lineRule="auto"/>
              <w:ind w:left="340" w:hanging="227"/>
              <w:rPr>
                <w:rFonts w:ascii="Arial" w:hAnsi="Arial" w:cs="Arial"/>
                <w:sz w:val="18"/>
                <w:szCs w:val="18"/>
              </w:rPr>
            </w:pPr>
            <w:r w:rsidRPr="00F20C94">
              <w:rPr>
                <w:rFonts w:ascii="Arial" w:hAnsi="Arial" w:cs="Arial"/>
                <w:sz w:val="18"/>
                <w:szCs w:val="18"/>
              </w:rPr>
              <w:t>obwód doprowadzenia paliwa,</w:t>
            </w:r>
          </w:p>
          <w:p w:rsidR="0007579B" w:rsidRPr="00F20C94" w:rsidRDefault="0007579B" w:rsidP="002702D4">
            <w:pPr>
              <w:numPr>
                <w:ilvl w:val="0"/>
                <w:numId w:val="150"/>
              </w:numPr>
              <w:spacing w:after="0" w:line="240" w:lineRule="auto"/>
              <w:ind w:left="340" w:hanging="227"/>
              <w:rPr>
                <w:rFonts w:ascii="Arial" w:hAnsi="Arial" w:cs="Arial"/>
                <w:sz w:val="18"/>
                <w:szCs w:val="18"/>
              </w:rPr>
            </w:pPr>
            <w:r w:rsidRPr="00F20C94">
              <w:rPr>
                <w:rFonts w:ascii="Arial" w:hAnsi="Arial" w:cs="Arial"/>
                <w:sz w:val="18"/>
                <w:szCs w:val="18"/>
              </w:rPr>
              <w:t>zadania sterownika układu</w:t>
            </w:r>
          </w:p>
          <w:p w:rsidR="0007579B" w:rsidRPr="00F20C94" w:rsidRDefault="0007579B" w:rsidP="002702D4">
            <w:pPr>
              <w:numPr>
                <w:ilvl w:val="0"/>
                <w:numId w:val="149"/>
              </w:numPr>
              <w:spacing w:after="0" w:line="240" w:lineRule="auto"/>
              <w:ind w:left="113" w:hanging="113"/>
              <w:rPr>
                <w:rFonts w:ascii="Arial" w:hAnsi="Arial" w:cs="Arial"/>
                <w:sz w:val="18"/>
                <w:szCs w:val="18"/>
              </w:rPr>
            </w:pPr>
            <w:r w:rsidRPr="00F20C94">
              <w:rPr>
                <w:rFonts w:ascii="Arial" w:hAnsi="Arial" w:cs="Arial"/>
                <w:sz w:val="18"/>
                <w:szCs w:val="18"/>
              </w:rPr>
              <w:t>Układ sterowania systemu wtryskowo-zapłonowego (np. Bosch Motronic):</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w:t>
            </w:r>
          </w:p>
          <w:p w:rsidR="0007579B" w:rsidRPr="00F20C94" w:rsidRDefault="0007579B" w:rsidP="009227D3">
            <w:pPr>
              <w:spacing w:after="0" w:line="240" w:lineRule="auto"/>
              <w:ind w:left="340" w:hanging="227"/>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zadania sterownika układu</w:t>
            </w:r>
          </w:p>
          <w:p w:rsidR="0007579B" w:rsidRPr="00F20C94" w:rsidRDefault="0007579B" w:rsidP="009227D3">
            <w:pPr>
              <w:spacing w:after="0" w:line="240" w:lineRule="auto"/>
              <w:ind w:left="340" w:hanging="227"/>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07579B" w:rsidRPr="00F20C94" w:rsidRDefault="0007579B" w:rsidP="00C5176E">
            <w:pPr>
              <w:pStyle w:val="Akapitzlist"/>
              <w:tabs>
                <w:tab w:val="left" w:pos="276"/>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lang w:val="pl-PL"/>
              </w:rPr>
              <w:tab/>
            </w:r>
            <w:r w:rsidRPr="00F20C94">
              <w:rPr>
                <w:rFonts w:ascii="Arial" w:hAnsi="Arial" w:cs="Arial"/>
                <w:sz w:val="18"/>
                <w:szCs w:val="18"/>
                <w:lang w:val="pl-PL"/>
              </w:rPr>
              <w:t>R</w:t>
            </w:r>
            <w:r w:rsidRPr="00F20C94">
              <w:rPr>
                <w:rFonts w:ascii="Arial" w:hAnsi="Arial" w:cs="Arial"/>
                <w:sz w:val="18"/>
                <w:szCs w:val="18"/>
              </w:rPr>
              <w:t>ozpozna</w:t>
            </w:r>
            <w:r w:rsidRPr="00F20C94">
              <w:rPr>
                <w:rFonts w:ascii="Arial" w:hAnsi="Arial" w:cs="Arial"/>
                <w:sz w:val="18"/>
                <w:szCs w:val="18"/>
                <w:lang w:val="pl-PL"/>
              </w:rPr>
              <w:t>wanie</w:t>
            </w:r>
            <w:r w:rsidRPr="00F20C94">
              <w:rPr>
                <w:rFonts w:ascii="Arial" w:hAnsi="Arial" w:cs="Arial"/>
                <w:sz w:val="18"/>
                <w:szCs w:val="18"/>
              </w:rPr>
              <w:t xml:space="preserve"> element</w:t>
            </w:r>
            <w:r w:rsidRPr="00F20C94">
              <w:rPr>
                <w:rFonts w:ascii="Arial" w:hAnsi="Arial" w:cs="Arial"/>
                <w:sz w:val="18"/>
                <w:szCs w:val="18"/>
                <w:lang w:val="pl-PL"/>
              </w:rPr>
              <w:t>ów</w:t>
            </w:r>
            <w:r w:rsidRPr="00F20C94">
              <w:rPr>
                <w:rFonts w:ascii="Arial" w:hAnsi="Arial" w:cs="Arial"/>
                <w:sz w:val="18"/>
                <w:szCs w:val="18"/>
              </w:rPr>
              <w:t xml:space="preserve"> układu sterowania elektronicznego w samochodzie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O</w:t>
            </w:r>
            <w:r w:rsidRPr="00F20C94">
              <w:rPr>
                <w:rFonts w:ascii="Arial" w:hAnsi="Arial" w:cs="Arial"/>
                <w:sz w:val="18"/>
                <w:szCs w:val="18"/>
              </w:rPr>
              <w:t>kreśla</w:t>
            </w:r>
            <w:r w:rsidRPr="00F20C94">
              <w:rPr>
                <w:rFonts w:ascii="Arial" w:hAnsi="Arial" w:cs="Arial"/>
                <w:sz w:val="18"/>
                <w:szCs w:val="18"/>
                <w:lang w:val="pl-PL"/>
              </w:rPr>
              <w:t>nie</w:t>
            </w:r>
            <w:r w:rsidRPr="00F20C94">
              <w:rPr>
                <w:rFonts w:ascii="Arial" w:hAnsi="Arial" w:cs="Arial"/>
                <w:sz w:val="18"/>
                <w:szCs w:val="18"/>
              </w:rPr>
              <w:t xml:space="preserve"> funkcj</w:t>
            </w:r>
            <w:r w:rsidRPr="00F20C94">
              <w:rPr>
                <w:rFonts w:ascii="Arial" w:hAnsi="Arial" w:cs="Arial"/>
                <w:sz w:val="18"/>
                <w:szCs w:val="18"/>
                <w:lang w:val="pl-PL"/>
              </w:rPr>
              <w:t>i</w:t>
            </w:r>
            <w:r w:rsidRPr="00F20C94">
              <w:rPr>
                <w:rFonts w:ascii="Arial" w:hAnsi="Arial" w:cs="Arial"/>
                <w:sz w:val="18"/>
                <w:szCs w:val="18"/>
              </w:rPr>
              <w:t xml:space="preserve"> czujników </w:t>
            </w:r>
            <w:r w:rsidRPr="00F20C94">
              <w:rPr>
                <w:rFonts w:ascii="Arial" w:hAnsi="Arial" w:cs="Arial"/>
                <w:sz w:val="18"/>
                <w:szCs w:val="18"/>
                <w:lang w:val="pl-PL"/>
              </w:rPr>
              <w:t>po</w:t>
            </w:r>
            <w:r w:rsidRPr="00F20C94">
              <w:rPr>
                <w:rFonts w:ascii="Arial" w:hAnsi="Arial" w:cs="Arial"/>
                <w:sz w:val="18"/>
                <w:szCs w:val="18"/>
              </w:rPr>
              <w:t xml:space="preserve">dłączonych do urządzenia sterującego </w:t>
            </w:r>
          </w:p>
          <w:p w:rsidR="0007579B" w:rsidRPr="00F20C94" w:rsidRDefault="0007579B" w:rsidP="007C5A2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Pomiar</w:t>
            </w:r>
            <w:r w:rsidRPr="00F20C94">
              <w:rPr>
                <w:rFonts w:ascii="Arial" w:hAnsi="Arial" w:cs="Arial"/>
                <w:sz w:val="18"/>
                <w:szCs w:val="18"/>
              </w:rPr>
              <w:t xml:space="preserve"> sygnał</w:t>
            </w:r>
            <w:r w:rsidRPr="00F20C94">
              <w:rPr>
                <w:rFonts w:ascii="Arial" w:hAnsi="Arial" w:cs="Arial"/>
                <w:sz w:val="18"/>
                <w:szCs w:val="18"/>
                <w:lang w:val="pl-PL"/>
              </w:rPr>
              <w:t>ów</w:t>
            </w:r>
            <w:r w:rsidRPr="00F20C94">
              <w:rPr>
                <w:rFonts w:ascii="Arial" w:hAnsi="Arial" w:cs="Arial"/>
                <w:sz w:val="18"/>
                <w:szCs w:val="18"/>
              </w:rPr>
              <w:t xml:space="preserve"> wyjści</w:t>
            </w:r>
            <w:r w:rsidRPr="00F20C94">
              <w:rPr>
                <w:rFonts w:ascii="Arial" w:hAnsi="Arial" w:cs="Arial"/>
                <w:sz w:val="18"/>
                <w:szCs w:val="18"/>
                <w:lang w:val="pl-PL"/>
              </w:rPr>
              <w:t>owych</w:t>
            </w:r>
            <w:r w:rsidRPr="00F20C94">
              <w:rPr>
                <w:rFonts w:ascii="Arial" w:hAnsi="Arial" w:cs="Arial"/>
                <w:sz w:val="18"/>
                <w:szCs w:val="18"/>
              </w:rPr>
              <w:t xml:space="preserve"> czujników </w:t>
            </w:r>
          </w:p>
          <w:p w:rsidR="0007579B" w:rsidRPr="00F20C94" w:rsidRDefault="0007579B" w:rsidP="007C5A24">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Pomiar sygnałów wyjściowych urządzenia sterującego i oglądanie ich przebiegów na oscyloskopie</w:t>
            </w:r>
          </w:p>
          <w:p w:rsidR="0007579B" w:rsidRPr="00F20C94" w:rsidRDefault="0007579B" w:rsidP="00D111E2">
            <w:pPr>
              <w:spacing w:after="0" w:line="240" w:lineRule="auto"/>
            </w:pPr>
          </w:p>
        </w:tc>
        <w:tc>
          <w:tcPr>
            <w:tcW w:w="1701" w:type="dxa"/>
            <w:vMerge/>
            <w:tcBorders>
              <w:left w:val="single" w:sz="4" w:space="0" w:color="auto"/>
            </w:tcBorders>
          </w:tcPr>
          <w:p w:rsidR="0007579B" w:rsidRPr="00F20C94" w:rsidRDefault="0007579B" w:rsidP="00586CD6">
            <w:pPr>
              <w:spacing w:line="240" w:lineRule="auto"/>
              <w:jc w:val="center"/>
              <w:rPr>
                <w:sz w:val="18"/>
                <w:szCs w:val="18"/>
              </w:rPr>
            </w:pPr>
          </w:p>
        </w:tc>
      </w:tr>
    </w:tbl>
    <w:p w:rsidR="005948C9" w:rsidRPr="00F20C94" w:rsidRDefault="005948C9"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B94963" w:rsidRPr="00F20C94" w:rsidRDefault="00B94963"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1548D2" w:rsidRPr="00F20C94" w:rsidRDefault="001548D2" w:rsidP="00A523B7">
      <w:pPr>
        <w:rPr>
          <w:rFonts w:ascii="Arial" w:hAnsi="Arial" w:cs="Arial"/>
          <w:b/>
          <w:sz w:val="22"/>
          <w:szCs w:val="22"/>
        </w:rPr>
      </w:pPr>
    </w:p>
    <w:p w:rsidR="00057662" w:rsidRPr="00F20C94" w:rsidRDefault="00057662" w:rsidP="00A523B7">
      <w:pPr>
        <w:rPr>
          <w:rFonts w:ascii="Arial" w:hAnsi="Arial" w:cs="Arial"/>
          <w:b/>
          <w:sz w:val="22"/>
          <w:szCs w:val="22"/>
        </w:rPr>
      </w:pPr>
    </w:p>
    <w:p w:rsidR="00057662" w:rsidRPr="00F20C94" w:rsidRDefault="00057662"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342C15" w:rsidRPr="00F20C94" w:rsidTr="00F60046">
        <w:tc>
          <w:tcPr>
            <w:tcW w:w="2694"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342C15" w:rsidRPr="00F20C94" w:rsidRDefault="00342C15"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342C15" w:rsidRPr="00F20C94" w:rsidRDefault="00342C15"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rPr>
            </w:pPr>
          </w:p>
        </w:tc>
        <w:tc>
          <w:tcPr>
            <w:tcW w:w="10914" w:type="dxa"/>
            <w:gridSpan w:val="3"/>
          </w:tcPr>
          <w:p w:rsidR="0007579B" w:rsidRPr="00F20C94" w:rsidRDefault="00834678" w:rsidP="002C15DD">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2C15DD" w:rsidRPr="00F20C94">
              <w:rPr>
                <w:rFonts w:ascii="Arial" w:hAnsi="Arial" w:cs="Arial"/>
                <w:b/>
                <w:sz w:val="18"/>
                <w:szCs w:val="18"/>
              </w:rPr>
              <w:t>8</w:t>
            </w:r>
            <w:r w:rsidR="0007579B" w:rsidRPr="00F20C94">
              <w:rPr>
                <w:rFonts w:ascii="Arial" w:hAnsi="Arial" w:cs="Arial"/>
                <w:b/>
                <w:sz w:val="18"/>
                <w:szCs w:val="18"/>
              </w:rPr>
              <w:t>. Układy sterowania wtryskiem paliwa silników o zapłonie samoczynnym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8D655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poda</w:t>
            </w:r>
            <w:r w:rsidRPr="00F20C94">
              <w:rPr>
                <w:rFonts w:ascii="Arial" w:hAnsi="Arial" w:cs="Arial"/>
                <w:sz w:val="18"/>
                <w:szCs w:val="18"/>
              </w:rPr>
              <w:t>je zalety elektronicznej regulacji dawki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wejściow</w:t>
            </w:r>
            <w:r w:rsidRPr="00F20C94">
              <w:rPr>
                <w:rFonts w:ascii="Arial" w:hAnsi="Arial" w:cs="Arial"/>
                <w:sz w:val="18"/>
                <w:szCs w:val="18"/>
                <w:lang w:val="pl-PL"/>
              </w:rPr>
              <w:t>e</w:t>
            </w:r>
            <w:r w:rsidRPr="00F20C94">
              <w:rPr>
                <w:rFonts w:ascii="Arial" w:hAnsi="Arial" w:cs="Arial"/>
                <w:sz w:val="18"/>
                <w:szCs w:val="18"/>
              </w:rPr>
              <w:t xml:space="preserv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sygnały wyjściowe urządzenia sterującego</w:t>
            </w:r>
            <w:r w:rsidRPr="00F20C94">
              <w:rPr>
                <w:rFonts w:ascii="Arial" w:hAnsi="Arial" w:cs="Arial"/>
                <w:sz w:val="18"/>
                <w:szCs w:val="18"/>
                <w:lang w:val="pl-PL"/>
              </w:rPr>
              <w:t xml:space="preserve"> 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w:t>
            </w:r>
            <w:r w:rsidRPr="00F20C94">
              <w:rPr>
                <w:rFonts w:ascii="Arial" w:hAnsi="Arial" w:cs="Arial"/>
                <w:sz w:val="18"/>
                <w:szCs w:val="18"/>
                <w:lang w:val="pl-PL"/>
              </w:rPr>
              <w:t>ę</w:t>
            </w:r>
            <w:r w:rsidRPr="00F20C94">
              <w:rPr>
                <w:rFonts w:ascii="Arial" w:hAnsi="Arial" w:cs="Arial"/>
                <w:sz w:val="18"/>
                <w:szCs w:val="18"/>
              </w:rPr>
              <w:t xml:space="preserve"> czujników </w:t>
            </w:r>
            <w:r w:rsidRPr="00F20C94">
              <w:rPr>
                <w:rFonts w:ascii="Arial" w:hAnsi="Arial" w:cs="Arial"/>
                <w:sz w:val="18"/>
                <w:szCs w:val="18"/>
                <w:lang w:val="pl-PL"/>
              </w:rPr>
              <w:t>układ</w:t>
            </w:r>
            <w:r w:rsidRPr="00F20C94">
              <w:rPr>
                <w:rFonts w:ascii="Arial" w:hAnsi="Arial" w:cs="Arial"/>
                <w:sz w:val="18"/>
                <w:szCs w:val="18"/>
              </w:rPr>
              <w:t xml:space="preserve">u sterowania </w:t>
            </w:r>
            <w:r w:rsidRPr="00F20C94">
              <w:rPr>
                <w:rFonts w:ascii="Arial" w:hAnsi="Arial" w:cs="Arial"/>
                <w:sz w:val="18"/>
                <w:szCs w:val="18"/>
                <w:lang w:val="pl-PL"/>
              </w:rPr>
              <w:t>dawką wtryskiwanego paliwa</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rozróżnia</w:t>
            </w:r>
            <w:r w:rsidRPr="00F20C94">
              <w:rPr>
                <w:rFonts w:ascii="Arial" w:hAnsi="Arial" w:cs="Arial"/>
                <w:sz w:val="18"/>
                <w:szCs w:val="18"/>
              </w:rPr>
              <w:t xml:space="preserve"> rodzaje pomp wtryskowych</w:t>
            </w:r>
            <w:r w:rsidRPr="00F20C94">
              <w:rPr>
                <w:rFonts w:ascii="Arial" w:hAnsi="Arial" w:cs="Arial"/>
                <w:sz w:val="18"/>
                <w:szCs w:val="18"/>
                <w:lang w:val="pl-PL"/>
              </w:rPr>
              <w:t xml:space="preserve"> sterowanych elektronicznie</w:t>
            </w:r>
            <w:r w:rsidRPr="00F20C94">
              <w:rPr>
                <w:rFonts w:ascii="Arial" w:hAnsi="Arial" w:cs="Arial"/>
                <w:sz w:val="18"/>
                <w:szCs w:val="18"/>
              </w:rPr>
              <w:t xml:space="preserve"> i </w:t>
            </w:r>
            <w:r w:rsidR="009444E3" w:rsidRPr="00F20C94">
              <w:rPr>
                <w:rFonts w:ascii="Arial" w:hAnsi="Arial" w:cs="Arial"/>
                <w:sz w:val="18"/>
                <w:szCs w:val="18"/>
              </w:rPr>
              <w:t>wyjaśnia</w:t>
            </w:r>
            <w:r w:rsidRPr="00F20C94">
              <w:rPr>
                <w:rFonts w:ascii="Arial" w:hAnsi="Arial" w:cs="Arial"/>
                <w:sz w:val="18"/>
                <w:szCs w:val="18"/>
              </w:rPr>
              <w:t xml:space="preserve"> ich działanie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funkcje pomp wtryskowych</w:t>
            </w:r>
            <w:r w:rsidRPr="00F20C94">
              <w:rPr>
                <w:rFonts w:ascii="Arial" w:hAnsi="Arial" w:cs="Arial"/>
                <w:sz w:val="18"/>
                <w:szCs w:val="18"/>
                <w:lang w:val="pl-PL"/>
              </w:rPr>
              <w:t xml:space="preserve"> sterowane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budowę i działanie promieniowej rozdz</w:t>
            </w:r>
            <w:r w:rsidRPr="00F20C94">
              <w:rPr>
                <w:rFonts w:ascii="Arial" w:hAnsi="Arial" w:cs="Arial"/>
                <w:sz w:val="18"/>
                <w:szCs w:val="18"/>
                <w:lang w:val="pl-PL"/>
              </w:rPr>
              <w:t>i</w:t>
            </w:r>
            <w:r w:rsidRPr="00F20C94">
              <w:rPr>
                <w:rFonts w:ascii="Arial" w:hAnsi="Arial" w:cs="Arial"/>
                <w:sz w:val="18"/>
                <w:szCs w:val="18"/>
              </w:rPr>
              <w:t>ela</w:t>
            </w:r>
            <w:r w:rsidR="005300A9" w:rsidRPr="00F20C94">
              <w:rPr>
                <w:rFonts w:ascii="Arial" w:hAnsi="Arial" w:cs="Arial"/>
                <w:sz w:val="18"/>
                <w:szCs w:val="18"/>
                <w:lang w:val="pl-PL"/>
              </w:rPr>
              <w:t>-</w:t>
            </w:r>
            <w:r w:rsidRPr="00F20C94">
              <w:rPr>
                <w:rFonts w:ascii="Arial" w:hAnsi="Arial" w:cs="Arial"/>
                <w:sz w:val="18"/>
                <w:szCs w:val="18"/>
              </w:rPr>
              <w:t xml:space="preserve">czowej pompy wtryskowej sterowanej elektronicznie </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rPr>
              <w:t xml:space="preserve"> zasad</w:t>
            </w:r>
            <w:r w:rsidRPr="00F20C94">
              <w:rPr>
                <w:rFonts w:ascii="Arial" w:hAnsi="Arial" w:cs="Arial"/>
                <w:sz w:val="18"/>
                <w:szCs w:val="18"/>
                <w:lang w:val="pl-PL"/>
              </w:rPr>
              <w:t>ę</w:t>
            </w:r>
            <w:r w:rsidRPr="00F20C94">
              <w:rPr>
                <w:rFonts w:ascii="Arial" w:hAnsi="Arial" w:cs="Arial"/>
                <w:sz w:val="18"/>
                <w:szCs w:val="18"/>
              </w:rPr>
              <w:t xml:space="preserve"> regulacji początku wtrysku </w:t>
            </w:r>
            <w:r w:rsidRPr="00F20C94">
              <w:rPr>
                <w:rFonts w:ascii="Arial" w:hAnsi="Arial" w:cs="Arial"/>
                <w:sz w:val="18"/>
                <w:szCs w:val="18"/>
                <w:lang w:val="pl-PL"/>
              </w:rPr>
              <w:t>w układzie z promieniową rozdzielaczową pompą wtryskową sterowaną elektronicznie</w:t>
            </w:r>
          </w:p>
          <w:p w:rsidR="0007579B" w:rsidRPr="00F20C94" w:rsidRDefault="0007579B" w:rsidP="005300A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009444E3" w:rsidRPr="00F20C94">
              <w:rPr>
                <w:rFonts w:ascii="Arial" w:hAnsi="Arial" w:cs="Arial"/>
                <w:sz w:val="18"/>
                <w:szCs w:val="18"/>
              </w:rPr>
              <w:t>wyjaśnia</w:t>
            </w:r>
            <w:r w:rsidRPr="00F20C94">
              <w:rPr>
                <w:rFonts w:ascii="Arial" w:hAnsi="Arial" w:cs="Arial"/>
                <w:sz w:val="18"/>
                <w:szCs w:val="18"/>
              </w:rPr>
              <w:t xml:space="preserve"> sterowanie dawką paliwa w rzędowej pompie wtryskowej</w:t>
            </w:r>
            <w:r w:rsidRPr="00F20C94">
              <w:rPr>
                <w:rFonts w:ascii="Arial" w:hAnsi="Arial" w:cs="Arial"/>
                <w:sz w:val="18"/>
                <w:szCs w:val="18"/>
                <w:lang w:val="pl-PL"/>
              </w:rPr>
              <w:t xml:space="preserve"> sterowanej elektronicznie</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opisuje budowę, działanie i sterowanie pompowtryskiwaczy PDE (UIS)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02EC" w:rsidRPr="00F20C94">
              <w:rPr>
                <w:rFonts w:ascii="Arial" w:hAnsi="Arial" w:cs="Arial"/>
                <w:sz w:val="18"/>
                <w:szCs w:val="18"/>
              </w:rPr>
              <w:t>opisu</w:t>
            </w:r>
            <w:r w:rsidRPr="00F20C94">
              <w:rPr>
                <w:rFonts w:ascii="Arial" w:hAnsi="Arial" w:cs="Arial"/>
                <w:sz w:val="18"/>
                <w:szCs w:val="18"/>
              </w:rPr>
              <w:t>je budowę, zasadę działania i sterowanie zespołu pompa-przewód-wtryskiwacz sterowanego elektronicznie dla jednego cylindra PLD (UPS)</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zasadę działania i budowę zasobnikowego układu wtryskowego Common Rail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czujnika ciśnienia w zasobniku paliwa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pompy wysokiego ciśnienia</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budowę i zasadę działania wtryskiwacza układu Common Rail</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9444E3" w:rsidRPr="00F20C94">
              <w:rPr>
                <w:rFonts w:ascii="Arial" w:hAnsi="Arial" w:cs="Arial"/>
                <w:sz w:val="18"/>
                <w:szCs w:val="18"/>
              </w:rPr>
              <w:t>wyjaśnia</w:t>
            </w:r>
            <w:r w:rsidRPr="00F20C94">
              <w:rPr>
                <w:rFonts w:ascii="Arial" w:hAnsi="Arial" w:cs="Arial"/>
                <w:sz w:val="18"/>
                <w:szCs w:val="18"/>
              </w:rPr>
              <w:t xml:space="preserve"> działanie urządzenia sterującego układu Common Rail </w:t>
            </w:r>
          </w:p>
          <w:p w:rsidR="0007579B" w:rsidRPr="00F20C94" w:rsidRDefault="0007579B"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podaje sygnały wejściowe urządzenia sterującego wtryskiem Common Rail</w:t>
            </w:r>
          </w:p>
          <w:p w:rsidR="0007579B" w:rsidRPr="00F20C94" w:rsidRDefault="009402EC" w:rsidP="005300A9">
            <w:pPr>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wskazu</w:t>
            </w:r>
            <w:r w:rsidR="0007579B" w:rsidRPr="00F20C94">
              <w:rPr>
                <w:rFonts w:ascii="Arial" w:hAnsi="Arial" w:cs="Arial"/>
                <w:sz w:val="18"/>
                <w:szCs w:val="18"/>
              </w:rPr>
              <w:t xml:space="preserve">je sygnały wyjściowe urządzenia sterującego wtryskiem Common Rail i </w:t>
            </w:r>
            <w:r w:rsidR="009444E3" w:rsidRPr="00F20C94">
              <w:rPr>
                <w:rFonts w:ascii="Arial" w:hAnsi="Arial" w:cs="Arial"/>
                <w:sz w:val="18"/>
                <w:szCs w:val="18"/>
              </w:rPr>
              <w:t>wyjaśnia</w:t>
            </w:r>
            <w:r w:rsidR="0007579B" w:rsidRPr="00F20C94">
              <w:rPr>
                <w:rFonts w:ascii="Arial" w:hAnsi="Arial" w:cs="Arial"/>
                <w:sz w:val="18"/>
                <w:szCs w:val="18"/>
              </w:rPr>
              <w:t xml:space="preserve"> ich działanie </w:t>
            </w:r>
          </w:p>
          <w:p w:rsidR="0007579B" w:rsidRPr="00F20C94" w:rsidRDefault="0007579B" w:rsidP="004267C7">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r>
            <w:r w:rsidRPr="00F20C94">
              <w:rPr>
                <w:rFonts w:ascii="Arial" w:hAnsi="Arial" w:cs="Arial"/>
                <w:sz w:val="18"/>
                <w:szCs w:val="18"/>
              </w:rPr>
              <w:t>diagnozuje us</w:t>
            </w:r>
            <w:r w:rsidRPr="00F20C94">
              <w:rPr>
                <w:rFonts w:ascii="Arial" w:hAnsi="Arial" w:cs="Arial"/>
                <w:sz w:val="18"/>
                <w:szCs w:val="18"/>
                <w:lang w:val="pl-PL"/>
              </w:rPr>
              <w:t>terki</w:t>
            </w:r>
            <w:r w:rsidRPr="00F20C94">
              <w:rPr>
                <w:rFonts w:ascii="Arial" w:hAnsi="Arial" w:cs="Arial"/>
                <w:sz w:val="18"/>
                <w:szCs w:val="18"/>
              </w:rPr>
              <w:t xml:space="preserve"> elektronicznego sterowania </w:t>
            </w:r>
            <w:r w:rsidRPr="00F20C94">
              <w:rPr>
                <w:rFonts w:ascii="Arial" w:hAnsi="Arial" w:cs="Arial"/>
                <w:sz w:val="18"/>
                <w:szCs w:val="18"/>
                <w:lang w:val="pl-PL"/>
              </w:rPr>
              <w:t>wtryskiem silników o zapłonie samoczynnym</w:t>
            </w:r>
            <w:r w:rsidRPr="00F20C94">
              <w:rPr>
                <w:rFonts w:ascii="Arial" w:hAnsi="Arial" w:cs="Arial"/>
                <w:sz w:val="18"/>
                <w:szCs w:val="18"/>
              </w:rPr>
              <w:t xml:space="preserve"> za pomocą testera</w:t>
            </w:r>
          </w:p>
          <w:p w:rsidR="0007579B" w:rsidRPr="00F20C94" w:rsidRDefault="0007579B" w:rsidP="00B7308D">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recyrkulacją spalin w silniku o zapłonie samoczynnym</w:t>
            </w:r>
          </w:p>
          <w:p w:rsidR="0007579B" w:rsidRPr="00F20C94" w:rsidRDefault="0007579B" w:rsidP="009473B0">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r>
            <w:r w:rsidR="009444E3" w:rsidRPr="00F20C94">
              <w:rPr>
                <w:rFonts w:ascii="Arial" w:hAnsi="Arial" w:cs="Arial"/>
                <w:sz w:val="18"/>
                <w:szCs w:val="18"/>
                <w:lang w:val="pl-PL"/>
              </w:rPr>
              <w:t>wyjaśnia</w:t>
            </w:r>
            <w:r w:rsidRPr="00F20C94">
              <w:rPr>
                <w:rFonts w:ascii="Arial" w:hAnsi="Arial" w:cs="Arial"/>
                <w:sz w:val="18"/>
                <w:szCs w:val="18"/>
                <w:lang w:val="pl-PL"/>
              </w:rPr>
              <w:t xml:space="preserve"> zasadę sterowania turbodoładowaniem w silniku o zapłonie samoczynnym</w:t>
            </w:r>
          </w:p>
        </w:tc>
        <w:tc>
          <w:tcPr>
            <w:tcW w:w="2835"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E</w:t>
            </w:r>
            <w:r w:rsidRPr="00F20C94">
              <w:rPr>
                <w:rFonts w:ascii="Arial" w:hAnsi="Arial" w:cs="Arial"/>
                <w:sz w:val="18"/>
                <w:szCs w:val="18"/>
              </w:rPr>
              <w:t>lektronizacja układów wtryskowych</w:t>
            </w:r>
            <w:r w:rsidRPr="00F20C94">
              <w:rPr>
                <w:rFonts w:ascii="Arial" w:hAnsi="Arial" w:cs="Arial"/>
                <w:sz w:val="18"/>
                <w:szCs w:val="18"/>
                <w:lang w:val="pl-PL"/>
              </w:rPr>
              <w:t xml:space="preserve"> silników o zapłonie samoczynnym</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w:t>
            </w:r>
            <w:r w:rsidRPr="00F20C94">
              <w:rPr>
                <w:rFonts w:ascii="Arial" w:hAnsi="Arial" w:cs="Arial"/>
                <w:sz w:val="18"/>
                <w:szCs w:val="18"/>
              </w:rPr>
              <w:t>ygnały urządzenia sterującego</w:t>
            </w:r>
            <w:r w:rsidRPr="00F20C94">
              <w:rPr>
                <w:rFonts w:ascii="Arial" w:hAnsi="Arial" w:cs="Arial"/>
                <w:sz w:val="18"/>
                <w:szCs w:val="18"/>
                <w:lang w:val="pl-PL"/>
              </w:rPr>
              <w:t xml:space="preserve">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C</w:t>
            </w:r>
            <w:r w:rsidRPr="00F20C94">
              <w:rPr>
                <w:rFonts w:ascii="Arial" w:hAnsi="Arial" w:cs="Arial"/>
                <w:sz w:val="18"/>
                <w:szCs w:val="18"/>
              </w:rPr>
              <w:t>zujniki u</w:t>
            </w:r>
            <w:r w:rsidRPr="00F20C94">
              <w:rPr>
                <w:rFonts w:ascii="Arial" w:hAnsi="Arial" w:cs="Arial"/>
                <w:sz w:val="18"/>
                <w:szCs w:val="18"/>
                <w:lang w:val="pl-PL"/>
              </w:rPr>
              <w:t>kładu sterowania dawką paliwa</w:t>
            </w:r>
          </w:p>
          <w:p w:rsidR="0007579B" w:rsidRPr="00F20C94" w:rsidRDefault="0007579B" w:rsidP="0039774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Sterowanie elektroniczne pompami wtryskowymi</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w:t>
            </w:r>
            <w:r w:rsidRPr="00F20C94">
              <w:rPr>
                <w:rFonts w:ascii="Arial" w:hAnsi="Arial" w:cs="Arial"/>
                <w:sz w:val="18"/>
                <w:szCs w:val="18"/>
              </w:rPr>
              <w:t>romieniowe rozdzielaczow</w:t>
            </w:r>
            <w:r w:rsidRPr="00F20C94">
              <w:rPr>
                <w:rFonts w:ascii="Arial" w:hAnsi="Arial" w:cs="Arial"/>
                <w:sz w:val="18"/>
                <w:szCs w:val="18"/>
                <w:lang w:val="pl-PL"/>
              </w:rPr>
              <w:t>e</w:t>
            </w:r>
            <w:r w:rsidRPr="00F20C94">
              <w:rPr>
                <w:rFonts w:ascii="Arial" w:hAnsi="Arial" w:cs="Arial"/>
                <w:sz w:val="18"/>
                <w:szCs w:val="18"/>
              </w:rPr>
              <w:t xml:space="preserve"> pompy wtryskowe </w:t>
            </w:r>
            <w:r w:rsidRPr="00F20C94">
              <w:rPr>
                <w:rFonts w:ascii="Arial" w:hAnsi="Arial" w:cs="Arial"/>
                <w:sz w:val="18"/>
                <w:szCs w:val="18"/>
                <w:lang w:val="pl-PL"/>
              </w:rPr>
              <w:t>sterowane elektronicznie</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w:t>
            </w:r>
            <w:r w:rsidRPr="00F20C94">
              <w:rPr>
                <w:rFonts w:ascii="Arial" w:hAnsi="Arial" w:cs="Arial"/>
                <w:sz w:val="18"/>
                <w:szCs w:val="18"/>
              </w:rPr>
              <w:t>zędowe pompy wtryskowe</w:t>
            </w:r>
            <w:r w:rsidRPr="00F20C94">
              <w:rPr>
                <w:rFonts w:ascii="Arial" w:hAnsi="Arial" w:cs="Arial"/>
                <w:sz w:val="18"/>
                <w:szCs w:val="18"/>
                <w:lang w:val="pl-PL"/>
              </w:rPr>
              <w:t xml:space="preserve"> 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P</w:t>
            </w:r>
            <w:r w:rsidRPr="00F20C94">
              <w:rPr>
                <w:rFonts w:ascii="Arial" w:hAnsi="Arial" w:cs="Arial"/>
                <w:sz w:val="18"/>
                <w:szCs w:val="18"/>
              </w:rPr>
              <w:t xml:space="preserve">ompowtryskiwacze sterowane elektronicznie </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Indywidualne zespoły wtryskowe (</w:t>
            </w:r>
            <w:r w:rsidRPr="00F20C94">
              <w:rPr>
                <w:rFonts w:ascii="Arial" w:hAnsi="Arial" w:cs="Arial"/>
                <w:sz w:val="18"/>
                <w:szCs w:val="18"/>
              </w:rPr>
              <w:t>pompa-przewód-wtryskiwacz</w:t>
            </w:r>
            <w:r w:rsidRPr="00F20C94">
              <w:rPr>
                <w:rFonts w:ascii="Arial" w:hAnsi="Arial" w:cs="Arial"/>
                <w:sz w:val="18"/>
                <w:szCs w:val="18"/>
                <w:lang w:val="pl-PL"/>
              </w:rPr>
              <w:t>)</w:t>
            </w:r>
            <w:r w:rsidRPr="00F20C94">
              <w:rPr>
                <w:rFonts w:ascii="Arial" w:hAnsi="Arial" w:cs="Arial"/>
                <w:sz w:val="18"/>
                <w:szCs w:val="18"/>
              </w:rPr>
              <w:t xml:space="preserve"> </w:t>
            </w:r>
            <w:r w:rsidRPr="00F20C94">
              <w:rPr>
                <w:rFonts w:ascii="Arial" w:hAnsi="Arial" w:cs="Arial"/>
                <w:sz w:val="18"/>
                <w:szCs w:val="18"/>
                <w:lang w:val="pl-PL"/>
              </w:rPr>
              <w:t>sterowane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t>Z</w:t>
            </w:r>
            <w:r w:rsidRPr="00F20C94">
              <w:rPr>
                <w:rFonts w:ascii="Arial" w:hAnsi="Arial" w:cs="Arial"/>
                <w:sz w:val="18"/>
                <w:szCs w:val="18"/>
              </w:rPr>
              <w:t xml:space="preserve">asobniowy układ wtryskowy </w:t>
            </w:r>
            <w:r w:rsidRPr="00F20C94">
              <w:rPr>
                <w:rFonts w:ascii="Arial" w:hAnsi="Arial" w:cs="Arial"/>
                <w:sz w:val="18"/>
                <w:szCs w:val="18"/>
                <w:lang w:val="pl-PL"/>
              </w:rPr>
              <w:t>C</w:t>
            </w:r>
            <w:r w:rsidRPr="00F20C94">
              <w:rPr>
                <w:rFonts w:ascii="Arial" w:hAnsi="Arial" w:cs="Arial"/>
                <w:sz w:val="18"/>
                <w:szCs w:val="18"/>
              </w:rPr>
              <w:t xml:space="preserve">ommon </w:t>
            </w:r>
            <w:r w:rsidRPr="00F20C94">
              <w:rPr>
                <w:rFonts w:ascii="Arial" w:hAnsi="Arial" w:cs="Arial"/>
                <w:sz w:val="18"/>
                <w:szCs w:val="18"/>
                <w:lang w:val="pl-PL"/>
              </w:rPr>
              <w:t>R</w:t>
            </w:r>
            <w:r w:rsidRPr="00F20C94">
              <w:rPr>
                <w:rFonts w:ascii="Arial" w:hAnsi="Arial" w:cs="Arial"/>
                <w:sz w:val="18"/>
                <w:szCs w:val="18"/>
              </w:rPr>
              <w:t>ail</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r w:rsidRPr="00F20C94">
              <w:rPr>
                <w:rFonts w:ascii="Arial" w:hAnsi="Arial" w:cs="Arial"/>
                <w:sz w:val="18"/>
                <w:szCs w:val="18"/>
              </w:rPr>
              <w:t>iagnostyk</w:t>
            </w:r>
            <w:r w:rsidRPr="00F20C94">
              <w:rPr>
                <w:rFonts w:ascii="Arial" w:hAnsi="Arial" w:cs="Arial"/>
                <w:sz w:val="18"/>
                <w:szCs w:val="18"/>
                <w:lang w:val="pl-PL"/>
              </w:rPr>
              <w:t>a</w:t>
            </w:r>
            <w:r w:rsidRPr="00F20C94">
              <w:rPr>
                <w:rFonts w:ascii="Arial" w:hAnsi="Arial" w:cs="Arial"/>
                <w:sz w:val="18"/>
                <w:szCs w:val="18"/>
              </w:rPr>
              <w:t xml:space="preserve"> </w:t>
            </w:r>
            <w:r w:rsidRPr="00F20C94">
              <w:rPr>
                <w:rFonts w:ascii="Arial" w:hAnsi="Arial" w:cs="Arial"/>
                <w:sz w:val="18"/>
                <w:szCs w:val="18"/>
                <w:lang w:val="pl-PL"/>
              </w:rPr>
              <w:t>układów</w:t>
            </w:r>
            <w:r w:rsidRPr="00F20C94">
              <w:rPr>
                <w:rFonts w:ascii="Arial" w:hAnsi="Arial" w:cs="Arial"/>
                <w:sz w:val="18"/>
                <w:szCs w:val="18"/>
              </w:rPr>
              <w:t xml:space="preserve"> wtryskowych sterowanych elektronicznie</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recyrkulacją spalin w silnikach o zapłonie samoczynnym</w:t>
            </w:r>
          </w:p>
          <w:p w:rsidR="0007579B" w:rsidRPr="00F20C94" w:rsidRDefault="0007579B" w:rsidP="00602204">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lang w:val="pl-PL"/>
              </w:rPr>
              <w:t>•</w:t>
            </w:r>
            <w:r w:rsidRPr="00F20C94">
              <w:rPr>
                <w:rFonts w:ascii="Arial" w:hAnsi="Arial" w:cs="Arial"/>
                <w:sz w:val="18"/>
                <w:szCs w:val="18"/>
                <w:lang w:val="pl-PL"/>
              </w:rPr>
              <w:tab/>
              <w:t>Elektroniczne sterowanie turbodoładowaniem w silnikach o zapłonie samoczynnym</w:t>
            </w:r>
          </w:p>
          <w:p w:rsidR="0007579B" w:rsidRPr="00F20C94" w:rsidRDefault="0007579B" w:rsidP="00537A9E">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07579B" w:rsidRPr="00F20C94" w:rsidRDefault="0007579B" w:rsidP="008D6551">
            <w:pPr>
              <w:pStyle w:val="Akapitzlist"/>
              <w:tabs>
                <w:tab w:val="left" w:pos="10431"/>
              </w:tabs>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ab/>
            </w:r>
            <w:r w:rsidR="007E23A9" w:rsidRPr="00F20C94">
              <w:rPr>
                <w:rFonts w:ascii="Arial" w:hAnsi="Arial" w:cs="Arial"/>
                <w:sz w:val="18"/>
                <w:szCs w:val="18"/>
                <w:lang w:val="pl-PL"/>
              </w:rPr>
              <w:t>Odnajdowanie</w:t>
            </w:r>
            <w:r w:rsidRPr="00F20C94">
              <w:rPr>
                <w:rFonts w:ascii="Arial" w:hAnsi="Arial" w:cs="Arial"/>
                <w:sz w:val="18"/>
                <w:szCs w:val="18"/>
              </w:rPr>
              <w:t xml:space="preserve"> w pojeździe czujnik</w:t>
            </w:r>
            <w:r w:rsidRPr="00F20C94">
              <w:rPr>
                <w:rFonts w:ascii="Arial" w:hAnsi="Arial" w:cs="Arial"/>
                <w:sz w:val="18"/>
                <w:szCs w:val="18"/>
                <w:lang w:val="pl-PL"/>
              </w:rPr>
              <w:t>ów</w:t>
            </w:r>
            <w:r w:rsidRPr="00F20C94">
              <w:rPr>
                <w:rFonts w:ascii="Arial" w:hAnsi="Arial" w:cs="Arial"/>
                <w:sz w:val="18"/>
                <w:szCs w:val="18"/>
              </w:rPr>
              <w:t xml:space="preserve"> u</w:t>
            </w:r>
            <w:r w:rsidRPr="00F20C94">
              <w:rPr>
                <w:rFonts w:ascii="Arial" w:hAnsi="Arial" w:cs="Arial"/>
                <w:sz w:val="18"/>
                <w:szCs w:val="18"/>
                <w:lang w:val="pl-PL"/>
              </w:rPr>
              <w:t>kładu sterowania dawką paliwa</w:t>
            </w:r>
            <w:r w:rsidRPr="00F20C94">
              <w:rPr>
                <w:rFonts w:ascii="Arial" w:hAnsi="Arial" w:cs="Arial"/>
                <w:sz w:val="18"/>
                <w:szCs w:val="18"/>
              </w:rPr>
              <w:t xml:space="preserve"> </w:t>
            </w:r>
          </w:p>
          <w:p w:rsidR="0007579B" w:rsidRPr="00F20C94" w:rsidRDefault="0007579B" w:rsidP="00EC29BC">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sposobu podłączenia czujników układu sterowania dawką paliwa na podstawie schematu instalacji elektrycznej</w:t>
            </w:r>
          </w:p>
          <w:p w:rsidR="0007579B" w:rsidRPr="00F20C94" w:rsidRDefault="0007579B" w:rsidP="005E120D">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r>
            <w:r w:rsidR="007E23A9" w:rsidRPr="00F20C94">
              <w:rPr>
                <w:rFonts w:ascii="Arial" w:hAnsi="Arial" w:cs="Arial"/>
                <w:sz w:val="18"/>
                <w:szCs w:val="18"/>
              </w:rPr>
              <w:t>Odnajdowanie</w:t>
            </w:r>
            <w:r w:rsidRPr="00F20C94">
              <w:rPr>
                <w:rFonts w:ascii="Arial" w:hAnsi="Arial" w:cs="Arial"/>
                <w:sz w:val="18"/>
                <w:szCs w:val="18"/>
              </w:rPr>
              <w:t xml:space="preserve"> elementów elektronicznego sterowania w pompie wtryskowej na modelu pompy</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elektronicznego układu sterowania wtryskiem paliwa</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Wykrywanie usterek układu elektronicznego sterowania silnika o zapłonie samoczynnym za pomocą testera diagnostycznego</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recyrkulacją spalin na modelu silnika o zapłonie samoczynnym</w:t>
            </w:r>
          </w:p>
          <w:p w:rsidR="0007579B" w:rsidRPr="00F20C94" w:rsidRDefault="0007579B" w:rsidP="00030C53">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elementów elektronicznego sterowania turbodoładowaniem na modelu silnika o zapłonie samoczynnym</w:t>
            </w:r>
          </w:p>
          <w:p w:rsidR="0007579B" w:rsidRPr="00F20C94" w:rsidRDefault="0007579B" w:rsidP="00030C53">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r w:rsidR="00A321F4" w:rsidRPr="00F20C94" w:rsidTr="00F60046">
        <w:tc>
          <w:tcPr>
            <w:tcW w:w="2694"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A321F4" w:rsidRPr="00F20C94" w:rsidRDefault="00A321F4"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A321F4" w:rsidRPr="00F20C94" w:rsidRDefault="00A321F4"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07579B"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07579B" w:rsidRPr="00F20C94" w:rsidRDefault="0007579B" w:rsidP="001E0B69">
            <w:pPr>
              <w:pStyle w:val="Akapitzlist"/>
              <w:spacing w:after="0" w:line="240" w:lineRule="auto"/>
              <w:ind w:left="33"/>
              <w:rPr>
                <w:rFonts w:ascii="Arial" w:hAnsi="Arial" w:cs="Arial"/>
                <w:sz w:val="18"/>
                <w:szCs w:val="18"/>
              </w:rPr>
            </w:pPr>
          </w:p>
        </w:tc>
        <w:tc>
          <w:tcPr>
            <w:tcW w:w="10914" w:type="dxa"/>
            <w:gridSpan w:val="3"/>
          </w:tcPr>
          <w:p w:rsidR="0007579B" w:rsidRPr="00F20C94" w:rsidRDefault="00834678" w:rsidP="00AA38F5">
            <w:pPr>
              <w:spacing w:before="40" w:after="40" w:line="240" w:lineRule="auto"/>
              <w:jc w:val="center"/>
              <w:rPr>
                <w:rFonts w:ascii="Arial" w:hAnsi="Arial" w:cs="Arial"/>
                <w:b/>
                <w:sz w:val="18"/>
                <w:szCs w:val="18"/>
              </w:rPr>
            </w:pPr>
            <w:r w:rsidRPr="00F20C94">
              <w:rPr>
                <w:rFonts w:ascii="Arial" w:hAnsi="Arial" w:cs="Arial"/>
                <w:b/>
                <w:sz w:val="18"/>
                <w:szCs w:val="18"/>
              </w:rPr>
              <w:t>6</w:t>
            </w:r>
            <w:r w:rsidR="0007579B" w:rsidRPr="00F20C94">
              <w:rPr>
                <w:rFonts w:ascii="Arial" w:hAnsi="Arial" w:cs="Arial"/>
                <w:b/>
                <w:sz w:val="18"/>
                <w:szCs w:val="18"/>
              </w:rPr>
              <w:t>.</w:t>
            </w:r>
            <w:r w:rsidR="00AA38F5" w:rsidRPr="00F20C94">
              <w:rPr>
                <w:rFonts w:ascii="Arial" w:hAnsi="Arial" w:cs="Arial"/>
                <w:b/>
                <w:sz w:val="18"/>
                <w:szCs w:val="18"/>
              </w:rPr>
              <w:t>9</w:t>
            </w:r>
            <w:r w:rsidR="0007579B" w:rsidRPr="00F20C94">
              <w:rPr>
                <w:rFonts w:ascii="Arial" w:hAnsi="Arial" w:cs="Arial"/>
                <w:b/>
                <w:sz w:val="18"/>
                <w:szCs w:val="18"/>
              </w:rPr>
              <w:t>. Układy sterowania zasilaniem gazem LPG silników o zapłonie iskrowym</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07579B"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07579B" w:rsidRPr="00F20C94" w:rsidTr="00F60046">
        <w:tblPrEx>
          <w:tblBorders>
            <w:bottom w:val="single" w:sz="4" w:space="0" w:color="auto"/>
          </w:tblBorders>
        </w:tblPrEx>
        <w:trPr>
          <w:trHeight w:val="3388"/>
        </w:trPr>
        <w:tc>
          <w:tcPr>
            <w:tcW w:w="2694" w:type="dxa"/>
            <w:vMerge/>
            <w:textDirection w:val="btLr"/>
          </w:tcPr>
          <w:p w:rsidR="0007579B" w:rsidRPr="00F20C94" w:rsidRDefault="0007579B"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7579B" w:rsidRPr="00F20C94" w:rsidRDefault="0007579B"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zasilania LPG</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budowę i działanie instalacji elektrycznej układu zasilania gazem LPG II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sposób regulacji składu mieszanki LPG-powietrze w układzie II generacji</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działanie diagnostyki pokładowej (OBD) w układzie zasilania LPG</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składem mieszanki układu zasilania gazem LPG III generacji </w:t>
            </w:r>
          </w:p>
          <w:p w:rsidR="0007579B" w:rsidRPr="00F20C94" w:rsidRDefault="009444E3"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wyjaśnia</w:t>
            </w:r>
            <w:r w:rsidR="0007579B" w:rsidRPr="00F20C94">
              <w:rPr>
                <w:rFonts w:ascii="Arial" w:hAnsi="Arial" w:cs="Arial"/>
                <w:sz w:val="18"/>
                <w:szCs w:val="18"/>
              </w:rPr>
              <w:t xml:space="preserve"> sterowanie wtryskiem gazu LPG w układzie zasilania IV generacji</w:t>
            </w:r>
          </w:p>
          <w:p w:rsidR="0007579B" w:rsidRPr="00F20C94" w:rsidRDefault="0007579B" w:rsidP="002702D4">
            <w:pPr>
              <w:numPr>
                <w:ilvl w:val="0"/>
                <w:numId w:val="151"/>
              </w:numPr>
              <w:spacing w:after="0" w:line="240" w:lineRule="auto"/>
              <w:ind w:left="113" w:hanging="113"/>
              <w:rPr>
                <w:rFonts w:ascii="Arial" w:hAnsi="Arial" w:cs="Arial"/>
                <w:sz w:val="18"/>
                <w:szCs w:val="18"/>
              </w:rPr>
            </w:pPr>
            <w:r w:rsidRPr="00F20C94">
              <w:rPr>
                <w:rFonts w:ascii="Arial" w:hAnsi="Arial" w:cs="Arial"/>
                <w:sz w:val="18"/>
                <w:szCs w:val="18"/>
              </w:rPr>
              <w:t>diagnozuje usterki układu regulacji przepływu gazu LPG</w:t>
            </w:r>
          </w:p>
        </w:tc>
        <w:tc>
          <w:tcPr>
            <w:tcW w:w="2835"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Budowa i zasada działania układu zasilania gazem LPG</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Instalacja elektryczna układu zasilania gazem LPG II generacji</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składem mieszanki układu zasilania gazem III generacji </w:t>
            </w:r>
          </w:p>
          <w:p w:rsidR="0007579B" w:rsidRPr="00F20C94" w:rsidRDefault="0007579B" w:rsidP="00DC24E9">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Sterowanie wtryskiem gazu LPG w układzie zasilania IV generacji </w:t>
            </w:r>
          </w:p>
          <w:p w:rsidR="0007579B" w:rsidRPr="00F20C94" w:rsidRDefault="0007579B" w:rsidP="00DC24E9">
            <w:pPr>
              <w:pStyle w:val="Akapitzlist"/>
              <w:tabs>
                <w:tab w:val="left" w:pos="10431"/>
              </w:tabs>
              <w:spacing w:after="0" w:line="240" w:lineRule="auto"/>
              <w:ind w:left="113" w:hanging="113"/>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w:t>
            </w:r>
            <w:r w:rsidRPr="00F20C94">
              <w:rPr>
                <w:rFonts w:ascii="Arial" w:hAnsi="Arial" w:cs="Arial"/>
                <w:sz w:val="18"/>
                <w:szCs w:val="18"/>
              </w:rPr>
              <w:t>iagnostyka układu regulacji przepływu gazu</w:t>
            </w:r>
            <w:r w:rsidRPr="00F20C94">
              <w:rPr>
                <w:rFonts w:ascii="Arial" w:hAnsi="Arial" w:cs="Arial"/>
                <w:sz w:val="18"/>
                <w:szCs w:val="18"/>
                <w:lang w:val="pl-PL"/>
              </w:rPr>
              <w:t xml:space="preserve"> LPG</w:t>
            </w:r>
          </w:p>
        </w:tc>
        <w:tc>
          <w:tcPr>
            <w:tcW w:w="3118" w:type="dxa"/>
            <w:tcBorders>
              <w:top w:val="single" w:sz="4" w:space="0" w:color="auto"/>
              <w:left w:val="single" w:sz="4" w:space="0" w:color="auto"/>
              <w:right w:val="single" w:sz="4" w:space="0" w:color="auto"/>
            </w:tcBorders>
          </w:tcPr>
          <w:p w:rsidR="0007579B" w:rsidRPr="00F20C94" w:rsidRDefault="0007579B" w:rsidP="009E13D0">
            <w:pPr>
              <w:spacing w:before="40"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Sprawdzanie poprawności przełączenia zasilania z benzyny na gaz LPG i odwrotnie</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Rozpoznawanie w samochodzie elementów instalacji zasilania gazem  LPG i określanie jej rodzaju</w:t>
            </w:r>
          </w:p>
          <w:p w:rsidR="0007579B" w:rsidRPr="00F20C94" w:rsidRDefault="0007579B" w:rsidP="00A331D5">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Diagnozowanie układu zasilania gazem LPG za pomocą testera diagnostycznego</w:t>
            </w:r>
          </w:p>
          <w:p w:rsidR="0007579B" w:rsidRPr="00F20C94" w:rsidRDefault="0007579B" w:rsidP="006461A5">
            <w:pPr>
              <w:spacing w:after="0" w:line="240" w:lineRule="auto"/>
              <w:ind w:left="113" w:hanging="113"/>
              <w:rPr>
                <w:rFonts w:ascii="Arial" w:hAnsi="Arial" w:cs="Arial"/>
                <w:sz w:val="18"/>
                <w:szCs w:val="18"/>
              </w:rPr>
            </w:pPr>
          </w:p>
        </w:tc>
        <w:tc>
          <w:tcPr>
            <w:tcW w:w="1701" w:type="dxa"/>
            <w:vMerge/>
            <w:tcBorders>
              <w:left w:val="single" w:sz="4" w:space="0" w:color="auto"/>
            </w:tcBorders>
          </w:tcPr>
          <w:p w:rsidR="0007579B" w:rsidRPr="00F20C94" w:rsidRDefault="0007579B" w:rsidP="006461A5">
            <w:pPr>
              <w:spacing w:line="240" w:lineRule="auto"/>
              <w:jc w:val="center"/>
              <w:rPr>
                <w:sz w:val="18"/>
                <w:szCs w:val="18"/>
              </w:rPr>
            </w:pPr>
          </w:p>
        </w:tc>
      </w:tr>
    </w:tbl>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F60046" w:rsidRPr="00F20C94" w:rsidRDefault="00F60046" w:rsidP="0007579B">
      <w:pPr>
        <w:spacing w:after="0" w:line="240" w:lineRule="auto"/>
        <w:rPr>
          <w:sz w:val="10"/>
          <w:szCs w:val="10"/>
        </w:rPr>
      </w:pPr>
    </w:p>
    <w:p w:rsidR="00271937" w:rsidRPr="00F20C94" w:rsidRDefault="00271937" w:rsidP="00271937">
      <w:pPr>
        <w:spacing w:after="0"/>
        <w:rPr>
          <w:sz w:val="10"/>
          <w:szCs w:val="10"/>
        </w:rPr>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C74EF" w:rsidRPr="00F20C94" w:rsidTr="00F60046">
        <w:tc>
          <w:tcPr>
            <w:tcW w:w="2694"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C74EF" w:rsidRPr="00F20C94" w:rsidRDefault="006C74EF"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C74EF" w:rsidRPr="00F20C94" w:rsidRDefault="006C74EF"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D73AC6"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D73AC6" w:rsidRPr="00F20C94" w:rsidRDefault="00D73AC6" w:rsidP="00806CCC">
            <w:pPr>
              <w:spacing w:after="40" w:line="240" w:lineRule="auto"/>
              <w:rPr>
                <w:rFonts w:ascii="Arial" w:hAnsi="Arial" w:cs="Arial"/>
                <w:sz w:val="18"/>
                <w:szCs w:val="18"/>
              </w:rPr>
            </w:pPr>
          </w:p>
        </w:tc>
        <w:tc>
          <w:tcPr>
            <w:tcW w:w="10914" w:type="dxa"/>
            <w:gridSpan w:val="3"/>
          </w:tcPr>
          <w:p w:rsidR="00D73AC6" w:rsidRPr="00F20C94" w:rsidRDefault="00834678" w:rsidP="00AA38F5">
            <w:pPr>
              <w:spacing w:before="40" w:after="40" w:line="240" w:lineRule="auto"/>
              <w:jc w:val="center"/>
              <w:rPr>
                <w:rFonts w:ascii="Arial" w:hAnsi="Arial" w:cs="Arial"/>
                <w:b/>
                <w:sz w:val="18"/>
                <w:szCs w:val="18"/>
              </w:rPr>
            </w:pPr>
            <w:r w:rsidRPr="00F20C94">
              <w:rPr>
                <w:rFonts w:ascii="Arial" w:hAnsi="Arial" w:cs="Arial"/>
                <w:b/>
                <w:sz w:val="18"/>
                <w:szCs w:val="18"/>
              </w:rPr>
              <w:t>6</w:t>
            </w:r>
            <w:r w:rsidR="00D73AC6" w:rsidRPr="00F20C94">
              <w:rPr>
                <w:rFonts w:ascii="Arial" w:hAnsi="Arial" w:cs="Arial"/>
                <w:b/>
                <w:sz w:val="18"/>
                <w:szCs w:val="18"/>
              </w:rPr>
              <w:t>.1</w:t>
            </w:r>
            <w:r w:rsidR="00AA38F5" w:rsidRPr="00F20C94">
              <w:rPr>
                <w:rFonts w:ascii="Arial" w:hAnsi="Arial" w:cs="Arial"/>
                <w:b/>
                <w:sz w:val="18"/>
                <w:szCs w:val="18"/>
              </w:rPr>
              <w:t>0</w:t>
            </w:r>
            <w:r w:rsidR="00D73AC6" w:rsidRPr="00F20C94">
              <w:rPr>
                <w:rFonts w:ascii="Arial" w:hAnsi="Arial" w:cs="Arial"/>
                <w:b/>
                <w:sz w:val="18"/>
                <w:szCs w:val="18"/>
              </w:rPr>
              <w:t>. Pokładowe systemy diagnostyczne pojazdów samochodowych</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D73AC6"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D73AC6" w:rsidRPr="00F20C94" w:rsidTr="00F60046">
        <w:tblPrEx>
          <w:tblBorders>
            <w:bottom w:val="single" w:sz="4" w:space="0" w:color="auto"/>
          </w:tblBorders>
        </w:tblPrEx>
        <w:trPr>
          <w:trHeight w:val="3388"/>
        </w:trPr>
        <w:tc>
          <w:tcPr>
            <w:tcW w:w="2694" w:type="dxa"/>
            <w:vMerge/>
            <w:textDirection w:val="btLr"/>
          </w:tcPr>
          <w:p w:rsidR="00D73AC6" w:rsidRPr="00F20C94" w:rsidRDefault="00D73AC6"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D73AC6" w:rsidRPr="00F20C94" w:rsidRDefault="00D73AC6" w:rsidP="00DC3162">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podaje cel stosowania diagnostyki pokładowej</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rozpoznaje samochody wyposażone w system OBD II</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opisuje działanie lampki kontrolnej MIL</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rozróżnia rodzaje kodów usterek</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oznaczenia kodów usterek </w:t>
            </w:r>
          </w:p>
          <w:p w:rsidR="00D73AC6" w:rsidRPr="00F20C94" w:rsidRDefault="00671DF4"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wskazuje</w:t>
            </w:r>
            <w:r w:rsidR="00D73AC6" w:rsidRPr="00F20C94">
              <w:rPr>
                <w:rFonts w:ascii="Arial" w:hAnsi="Arial" w:cs="Arial"/>
                <w:sz w:val="18"/>
                <w:szCs w:val="18"/>
              </w:rPr>
              <w:t xml:space="preserve"> usterki będące głównymi czynnikami  zwiększonej emisji spalin </w:t>
            </w:r>
          </w:p>
          <w:p w:rsidR="00D73AC6" w:rsidRPr="00F20C94" w:rsidRDefault="00671DF4"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wskazu</w:t>
            </w:r>
            <w:r w:rsidR="00D73AC6" w:rsidRPr="00F20C94">
              <w:rPr>
                <w:rFonts w:ascii="Arial" w:hAnsi="Arial" w:cs="Arial"/>
                <w:sz w:val="18"/>
                <w:szCs w:val="18"/>
              </w:rPr>
              <w:t>je elementy wyposażenia samochodów spełniających wymagania systemu OBD II</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 xml:space="preserve">rysuje i </w:t>
            </w:r>
            <w:r w:rsidR="009444E3" w:rsidRPr="00F20C94">
              <w:rPr>
                <w:rFonts w:ascii="Arial" w:hAnsi="Arial" w:cs="Arial"/>
                <w:sz w:val="18"/>
                <w:szCs w:val="18"/>
              </w:rPr>
              <w:t>wyjaśnia</w:t>
            </w:r>
            <w:r w:rsidRPr="00F20C94">
              <w:rPr>
                <w:rFonts w:ascii="Arial" w:hAnsi="Arial" w:cs="Arial"/>
                <w:sz w:val="18"/>
                <w:szCs w:val="18"/>
              </w:rPr>
              <w:t xml:space="preserve"> cykl jezdny stosowany w warunkach warsztatowych w celu umożliwienia wykonania uproszczonych wersji wszystkich procedur diagnostycznych </w:t>
            </w:r>
          </w:p>
          <w:p w:rsidR="00D73AC6" w:rsidRPr="00F20C94" w:rsidRDefault="00D73AC6"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 xml:space="preserve">rozróżnia rodzaje i </w:t>
            </w:r>
            <w:r w:rsidR="009444E3" w:rsidRPr="00F20C94">
              <w:rPr>
                <w:rFonts w:ascii="Arial" w:hAnsi="Arial" w:cs="Arial"/>
                <w:sz w:val="18"/>
                <w:szCs w:val="18"/>
              </w:rPr>
              <w:t>wyjaśnia</w:t>
            </w:r>
            <w:r w:rsidRPr="00F20C94">
              <w:rPr>
                <w:rFonts w:ascii="Arial" w:hAnsi="Arial" w:cs="Arial"/>
                <w:sz w:val="18"/>
                <w:szCs w:val="18"/>
              </w:rPr>
              <w:t xml:space="preserve"> położenie czujników wykorzystywanych w systemie diagnostycznym silników o zapłonie iskrowym</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sondy lambda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recyrkulacji spalin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odprowadzania par paliwa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układu doprowadzenia powietrza dodatkowego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sieci transmisji danych CAN</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usterek instalacji elektrycznej </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diagnozowanie wybranych czujników układów sterowania pojazdu</w:t>
            </w:r>
          </w:p>
          <w:p w:rsidR="00D73AC6" w:rsidRPr="00F20C94" w:rsidRDefault="009444E3" w:rsidP="002702D4">
            <w:pPr>
              <w:numPr>
                <w:ilvl w:val="0"/>
                <w:numId w:val="152"/>
              </w:numPr>
              <w:spacing w:after="0" w:line="240" w:lineRule="auto"/>
              <w:ind w:left="113" w:hanging="113"/>
              <w:rPr>
                <w:rFonts w:ascii="Arial" w:hAnsi="Arial" w:cs="Arial"/>
                <w:sz w:val="18"/>
                <w:szCs w:val="18"/>
              </w:rPr>
            </w:pPr>
            <w:r w:rsidRPr="00F20C94">
              <w:rPr>
                <w:rFonts w:ascii="Arial" w:hAnsi="Arial" w:cs="Arial"/>
                <w:sz w:val="18"/>
                <w:szCs w:val="18"/>
              </w:rPr>
              <w:t>wyjaśnia</w:t>
            </w:r>
            <w:r w:rsidR="00D73AC6" w:rsidRPr="00F20C94">
              <w:rPr>
                <w:rFonts w:ascii="Arial" w:hAnsi="Arial" w:cs="Arial"/>
                <w:sz w:val="18"/>
                <w:szCs w:val="18"/>
              </w:rPr>
              <w:t xml:space="preserve"> algorytm wykrywania usterek i informowania o nich kierowcy przez kontrolkę MIL w systemie OBD</w:t>
            </w:r>
          </w:p>
        </w:tc>
        <w:tc>
          <w:tcPr>
            <w:tcW w:w="2835" w:type="dxa"/>
            <w:tcBorders>
              <w:top w:val="single" w:sz="4" w:space="0" w:color="auto"/>
              <w:left w:val="single" w:sz="4" w:space="0" w:color="auto"/>
              <w:right w:val="single" w:sz="4" w:space="0" w:color="auto"/>
            </w:tcBorders>
          </w:tcPr>
          <w:p w:rsidR="00D73AC6" w:rsidRPr="00F20C94" w:rsidRDefault="00D73AC6" w:rsidP="002702D4">
            <w:pPr>
              <w:numPr>
                <w:ilvl w:val="0"/>
                <w:numId w:val="153"/>
              </w:numPr>
              <w:spacing w:before="40" w:after="0" w:line="240" w:lineRule="auto"/>
              <w:ind w:left="113" w:hanging="113"/>
              <w:rPr>
                <w:rFonts w:ascii="Arial" w:hAnsi="Arial" w:cs="Arial"/>
                <w:sz w:val="18"/>
                <w:szCs w:val="18"/>
              </w:rPr>
            </w:pPr>
            <w:r w:rsidRPr="00F20C94">
              <w:rPr>
                <w:rFonts w:ascii="Arial" w:hAnsi="Arial" w:cs="Arial"/>
                <w:sz w:val="18"/>
                <w:szCs w:val="18"/>
              </w:rPr>
              <w:t>Cel stosowania diagnostyki pokładowej</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Zasada działania systemu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 xml:space="preserve">Kody usterek </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Czujniki układu diagnostycznego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Zasady diagnozowania usterek w systemie OBD II</w:t>
            </w:r>
          </w:p>
          <w:p w:rsidR="00D73AC6" w:rsidRPr="00F20C94" w:rsidRDefault="00D73AC6"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Algortm wykrywania usterek systemu OBD II</w:t>
            </w:r>
          </w:p>
          <w:p w:rsidR="00D73AC6" w:rsidRPr="00F20C94" w:rsidRDefault="00D73AC6" w:rsidP="006461A5">
            <w:pPr>
              <w:pStyle w:val="Akapitzlist"/>
              <w:tabs>
                <w:tab w:val="left" w:pos="10431"/>
              </w:tabs>
              <w:spacing w:after="0" w:line="240" w:lineRule="auto"/>
              <w:ind w:left="113" w:hanging="113"/>
              <w:rPr>
                <w:rFonts w:ascii="Arial" w:hAnsi="Arial" w:cs="Arial"/>
                <w:sz w:val="18"/>
                <w:szCs w:val="18"/>
                <w:lang w:val="pl-PL"/>
              </w:rPr>
            </w:pPr>
          </w:p>
        </w:tc>
        <w:tc>
          <w:tcPr>
            <w:tcW w:w="3118" w:type="dxa"/>
            <w:tcBorders>
              <w:top w:val="single" w:sz="4" w:space="0" w:color="auto"/>
              <w:left w:val="single" w:sz="4" w:space="0" w:color="auto"/>
              <w:right w:val="single" w:sz="4" w:space="0" w:color="auto"/>
            </w:tcBorders>
          </w:tcPr>
          <w:p w:rsidR="00D73AC6" w:rsidRPr="00F20C94" w:rsidRDefault="007E23A9" w:rsidP="002702D4">
            <w:pPr>
              <w:numPr>
                <w:ilvl w:val="0"/>
                <w:numId w:val="154"/>
              </w:numPr>
              <w:spacing w:before="40" w:after="0" w:line="240" w:lineRule="auto"/>
              <w:ind w:left="113" w:hanging="113"/>
              <w:rPr>
                <w:rFonts w:ascii="Arial" w:hAnsi="Arial" w:cs="Arial"/>
                <w:sz w:val="18"/>
                <w:szCs w:val="18"/>
              </w:rPr>
            </w:pPr>
            <w:r w:rsidRPr="00F20C94">
              <w:rPr>
                <w:rFonts w:ascii="Arial" w:hAnsi="Arial" w:cs="Arial"/>
                <w:sz w:val="18"/>
                <w:szCs w:val="18"/>
              </w:rPr>
              <w:t>Odnajdowanie</w:t>
            </w:r>
            <w:r w:rsidR="00D73AC6" w:rsidRPr="00F20C94">
              <w:rPr>
                <w:rFonts w:ascii="Arial" w:hAnsi="Arial" w:cs="Arial"/>
                <w:sz w:val="18"/>
                <w:szCs w:val="18"/>
              </w:rPr>
              <w:t xml:space="preserve"> na schemacie instalacji elektrycznej czujników systemu OBD </w:t>
            </w:r>
          </w:p>
          <w:p w:rsidR="00D73AC6" w:rsidRPr="00F20C94" w:rsidRDefault="00D73AC6" w:rsidP="002702D4">
            <w:pPr>
              <w:numPr>
                <w:ilvl w:val="0"/>
                <w:numId w:val="154"/>
              </w:numPr>
              <w:spacing w:after="0" w:line="240" w:lineRule="auto"/>
              <w:ind w:left="113" w:hanging="113"/>
              <w:rPr>
                <w:rFonts w:ascii="Arial" w:hAnsi="Arial" w:cs="Arial"/>
                <w:sz w:val="18"/>
                <w:szCs w:val="18"/>
              </w:rPr>
            </w:pPr>
            <w:r w:rsidRPr="00F20C94">
              <w:rPr>
                <w:rFonts w:ascii="Arial" w:hAnsi="Arial" w:cs="Arial"/>
                <w:sz w:val="18"/>
                <w:szCs w:val="18"/>
              </w:rPr>
              <w:t xml:space="preserve">Lokalizowanie czujników systemu OBD w samochodzie za pomocą instrukcji serwisowej </w:t>
            </w:r>
          </w:p>
          <w:p w:rsidR="00D73AC6" w:rsidRPr="00F20C94" w:rsidRDefault="00D73AC6" w:rsidP="002702D4">
            <w:pPr>
              <w:numPr>
                <w:ilvl w:val="0"/>
                <w:numId w:val="154"/>
              </w:numPr>
              <w:spacing w:after="0" w:line="240" w:lineRule="auto"/>
              <w:ind w:left="113" w:hanging="113"/>
              <w:rPr>
                <w:rFonts w:ascii="Arial" w:hAnsi="Arial" w:cs="Arial"/>
                <w:sz w:val="18"/>
                <w:szCs w:val="18"/>
              </w:rPr>
            </w:pPr>
            <w:r w:rsidRPr="00F20C94">
              <w:rPr>
                <w:rFonts w:ascii="Arial" w:hAnsi="Arial" w:cs="Arial"/>
                <w:sz w:val="18"/>
                <w:szCs w:val="18"/>
              </w:rPr>
              <w:t xml:space="preserve">Odczytywanie kodów usterek za pomocą testera i </w:t>
            </w:r>
            <w:r w:rsidR="009444E3" w:rsidRPr="00F20C94">
              <w:rPr>
                <w:rFonts w:ascii="Arial" w:hAnsi="Arial" w:cs="Arial"/>
                <w:sz w:val="18"/>
                <w:szCs w:val="18"/>
              </w:rPr>
              <w:t>wyjaśnia</w:t>
            </w:r>
            <w:r w:rsidRPr="00F20C94">
              <w:rPr>
                <w:rFonts w:ascii="Arial" w:hAnsi="Arial" w:cs="Arial"/>
                <w:sz w:val="18"/>
                <w:szCs w:val="18"/>
              </w:rPr>
              <w:t>nie ich znaczenia</w:t>
            </w:r>
            <w:r w:rsidRPr="00F20C94">
              <w:t xml:space="preserve">  </w:t>
            </w:r>
          </w:p>
        </w:tc>
        <w:tc>
          <w:tcPr>
            <w:tcW w:w="1701" w:type="dxa"/>
            <w:vMerge/>
            <w:tcBorders>
              <w:left w:val="single" w:sz="4" w:space="0" w:color="auto"/>
            </w:tcBorders>
          </w:tcPr>
          <w:p w:rsidR="00D73AC6" w:rsidRPr="00F20C94" w:rsidRDefault="00D73AC6" w:rsidP="006461A5">
            <w:pPr>
              <w:spacing w:line="240" w:lineRule="auto"/>
              <w:jc w:val="center"/>
              <w:rPr>
                <w:sz w:val="18"/>
                <w:szCs w:val="18"/>
              </w:rPr>
            </w:pPr>
          </w:p>
        </w:tc>
      </w:tr>
    </w:tbl>
    <w:p w:rsidR="00602A03" w:rsidRPr="00F20C94" w:rsidRDefault="00602A03"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Default="00271937" w:rsidP="00602A03">
      <w:pPr>
        <w:spacing w:after="0" w:line="240" w:lineRule="auto"/>
        <w:rPr>
          <w:sz w:val="10"/>
          <w:szCs w:val="10"/>
        </w:rPr>
      </w:pPr>
    </w:p>
    <w:p w:rsidR="008F140D" w:rsidRPr="00F20C94" w:rsidRDefault="008F140D"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271937" w:rsidRPr="00F20C94" w:rsidRDefault="00271937"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F60046" w:rsidRPr="00F20C94" w:rsidRDefault="00F60046" w:rsidP="00602A03">
      <w:pPr>
        <w:spacing w:after="0" w:line="240" w:lineRule="auto"/>
        <w:rPr>
          <w:sz w:val="10"/>
          <w:szCs w:val="10"/>
        </w:rPr>
      </w:pPr>
    </w:p>
    <w:p w:rsidR="00806CCC" w:rsidRPr="00F20C94" w:rsidRDefault="00806CCC" w:rsidP="00602A03">
      <w:pPr>
        <w:spacing w:after="0" w:line="240" w:lineRule="auto"/>
        <w:rPr>
          <w:sz w:val="10"/>
          <w:szCs w:val="10"/>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B070AE" w:rsidRPr="00F20C94" w:rsidTr="00F60046">
        <w:tc>
          <w:tcPr>
            <w:tcW w:w="2694"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B070AE" w:rsidRPr="00F20C94" w:rsidRDefault="00B070AE" w:rsidP="006461A5">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B070AE" w:rsidRPr="00F20C94" w:rsidRDefault="00B070AE" w:rsidP="006461A5">
            <w:pPr>
              <w:spacing w:after="0" w:line="240" w:lineRule="auto"/>
              <w:jc w:val="center"/>
              <w:rPr>
                <w:rFonts w:ascii="Arial" w:hAnsi="Arial" w:cs="Arial"/>
                <w:sz w:val="18"/>
                <w:szCs w:val="18"/>
              </w:rPr>
            </w:pPr>
            <w:r w:rsidRPr="00F20C94">
              <w:rPr>
                <w:rFonts w:ascii="Arial" w:hAnsi="Arial" w:cs="Arial"/>
                <w:sz w:val="18"/>
                <w:szCs w:val="18"/>
              </w:rPr>
              <w:t>Uwagi</w:t>
            </w:r>
          </w:p>
        </w:tc>
      </w:tr>
      <w:tr w:rsidR="00523C69"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p w:rsidR="005D4811" w:rsidRPr="00F20C94" w:rsidRDefault="005D4811" w:rsidP="001E0B69">
            <w:pPr>
              <w:pStyle w:val="Akapitzlist"/>
              <w:spacing w:after="0" w:line="240" w:lineRule="auto"/>
              <w:ind w:left="33"/>
              <w:rPr>
                <w:rFonts w:ascii="Arial" w:hAnsi="Arial" w:cs="Arial"/>
                <w:sz w:val="18"/>
                <w:szCs w:val="18"/>
                <w:lang w:val="pl-PL"/>
              </w:rPr>
            </w:pPr>
          </w:p>
        </w:tc>
        <w:tc>
          <w:tcPr>
            <w:tcW w:w="10914" w:type="dxa"/>
            <w:gridSpan w:val="3"/>
          </w:tcPr>
          <w:p w:rsidR="00523C69" w:rsidRPr="00F20C94" w:rsidRDefault="00834678" w:rsidP="00806CCC">
            <w:pPr>
              <w:spacing w:before="40" w:after="40" w:line="240" w:lineRule="auto"/>
              <w:jc w:val="center"/>
              <w:rPr>
                <w:rFonts w:ascii="Arial" w:hAnsi="Arial" w:cs="Arial"/>
                <w:b/>
                <w:sz w:val="18"/>
                <w:szCs w:val="18"/>
              </w:rPr>
            </w:pPr>
            <w:r w:rsidRPr="00F20C94">
              <w:rPr>
                <w:rFonts w:ascii="Arial" w:hAnsi="Arial" w:cs="Arial"/>
                <w:b/>
                <w:sz w:val="18"/>
                <w:szCs w:val="18"/>
              </w:rPr>
              <w:t>6</w:t>
            </w:r>
            <w:r w:rsidR="00523C69" w:rsidRPr="00F20C94">
              <w:rPr>
                <w:rFonts w:ascii="Arial" w:hAnsi="Arial" w:cs="Arial"/>
                <w:b/>
                <w:sz w:val="18"/>
                <w:szCs w:val="18"/>
              </w:rPr>
              <w:t>.</w:t>
            </w:r>
            <w:r w:rsidR="00806CCC" w:rsidRPr="00F20C94">
              <w:rPr>
                <w:rFonts w:ascii="Arial" w:hAnsi="Arial" w:cs="Arial"/>
                <w:b/>
                <w:sz w:val="18"/>
                <w:szCs w:val="18"/>
              </w:rPr>
              <w:t>11</w:t>
            </w:r>
            <w:r w:rsidR="00523C69" w:rsidRPr="00F20C94">
              <w:rPr>
                <w:rFonts w:ascii="Arial" w:hAnsi="Arial" w:cs="Arial"/>
                <w:b/>
                <w:sz w:val="18"/>
                <w:szCs w:val="18"/>
              </w:rPr>
              <w:t>. Układy regulacji dynamiki jazdy</w:t>
            </w:r>
          </w:p>
        </w:tc>
        <w:tc>
          <w:tcPr>
            <w:tcW w:w="1701" w:type="dxa"/>
            <w:vMerge w:val="restart"/>
          </w:tcPr>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7927EE" w:rsidRPr="00F20C94" w:rsidRDefault="007927EE" w:rsidP="007927EE">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23C69" w:rsidRPr="00F20C94" w:rsidRDefault="007927EE" w:rsidP="007927EE">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23C69" w:rsidRPr="00F20C94" w:rsidTr="00F60046">
        <w:tblPrEx>
          <w:tblBorders>
            <w:bottom w:val="single" w:sz="4" w:space="0" w:color="auto"/>
          </w:tblBorders>
        </w:tblPrEx>
        <w:trPr>
          <w:trHeight w:val="1125"/>
        </w:trPr>
        <w:tc>
          <w:tcPr>
            <w:tcW w:w="2694" w:type="dxa"/>
            <w:vMerge/>
            <w:textDirection w:val="btLr"/>
          </w:tcPr>
          <w:p w:rsidR="00523C69" w:rsidRPr="00F20C94" w:rsidRDefault="00523C69" w:rsidP="006461A5">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23C69" w:rsidRPr="00F20C94" w:rsidRDefault="00523C69" w:rsidP="00836330">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zadania układu ABS</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podaje kryteria zadziałania układu ABS</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porównuje działanie układu ABS z hamowaniem pulsacyjnym</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pojęcie współczynnika poślizgu</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 xml:space="preserve">wyznacza wartości współczynnika poślizgu i </w:t>
            </w:r>
            <w:r w:rsidR="009444E3" w:rsidRPr="00F20C94">
              <w:rPr>
                <w:rFonts w:ascii="Arial" w:hAnsi="Arial" w:cs="Arial"/>
                <w:sz w:val="18"/>
                <w:szCs w:val="18"/>
              </w:rPr>
              <w:t>wyjaśnia</w:t>
            </w:r>
            <w:r w:rsidRPr="00F20C94">
              <w:rPr>
                <w:rFonts w:ascii="Arial" w:hAnsi="Arial" w:cs="Arial"/>
                <w:sz w:val="18"/>
                <w:szCs w:val="18"/>
              </w:rPr>
              <w:t xml:space="preserve"> kryteria ich doboru</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 xml:space="preserve">rysuje schemat układu ABS i </w:t>
            </w:r>
            <w:r w:rsidR="009444E3" w:rsidRPr="00F20C94">
              <w:rPr>
                <w:rFonts w:ascii="Arial" w:hAnsi="Arial" w:cs="Arial"/>
                <w:sz w:val="18"/>
                <w:szCs w:val="18"/>
              </w:rPr>
              <w:t>wyjaśnia</w:t>
            </w:r>
            <w:r w:rsidRPr="00F20C94">
              <w:rPr>
                <w:rFonts w:ascii="Arial" w:hAnsi="Arial" w:cs="Arial"/>
                <w:sz w:val="18"/>
                <w:szCs w:val="18"/>
              </w:rPr>
              <w:t xml:space="preserve"> zasadę jego działania</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ABS</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działanie czujników prędkości obrotowej</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zamocowanie czujników prędkości obrotowej</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trójpołożeniowego</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budowę elektrozaworu dwupołożeniowego</w:t>
            </w:r>
          </w:p>
          <w:p w:rsidR="009C3804" w:rsidRPr="00F20C94" w:rsidRDefault="009C3804"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rozróżnia stany pracy układu ABS</w:t>
            </w:r>
          </w:p>
          <w:p w:rsidR="009C3804"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3/3</w:t>
            </w:r>
          </w:p>
          <w:p w:rsidR="00523C69" w:rsidRPr="00F20C94" w:rsidRDefault="009444E3" w:rsidP="002702D4">
            <w:pPr>
              <w:numPr>
                <w:ilvl w:val="0"/>
                <w:numId w:val="155"/>
              </w:numPr>
              <w:spacing w:after="0" w:line="240" w:lineRule="auto"/>
              <w:ind w:left="113" w:hanging="113"/>
              <w:rPr>
                <w:rFonts w:ascii="Arial" w:hAnsi="Arial" w:cs="Arial"/>
                <w:sz w:val="18"/>
                <w:szCs w:val="18"/>
              </w:rPr>
            </w:pPr>
            <w:r w:rsidRPr="00F20C94">
              <w:rPr>
                <w:rFonts w:ascii="Arial" w:hAnsi="Arial" w:cs="Arial"/>
                <w:sz w:val="18"/>
                <w:szCs w:val="18"/>
              </w:rPr>
              <w:t>wyjaśnia</w:t>
            </w:r>
            <w:r w:rsidR="009C3804" w:rsidRPr="00F20C94">
              <w:rPr>
                <w:rFonts w:ascii="Arial" w:hAnsi="Arial" w:cs="Arial"/>
                <w:sz w:val="18"/>
                <w:szCs w:val="18"/>
              </w:rPr>
              <w:t xml:space="preserve"> stany pracy układu ABS z elektrozaworami 2/2</w:t>
            </w:r>
          </w:p>
          <w:p w:rsidR="006143E3" w:rsidRPr="00F20C94" w:rsidRDefault="006143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podaje sposoby przeciwdziałania poślizgowi kół napędowych</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działanie układu ASR</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działanie</w:t>
            </w:r>
            <w:r w:rsidR="006143E3" w:rsidRPr="00F20C94">
              <w:rPr>
                <w:rFonts w:ascii="Arial" w:hAnsi="Arial" w:cs="Arial"/>
                <w:sz w:val="18"/>
                <w:szCs w:val="18"/>
              </w:rPr>
              <w:t xml:space="preserve"> </w:t>
            </w:r>
            <w:r w:rsidR="00DB6163" w:rsidRPr="00F20C94">
              <w:rPr>
                <w:rFonts w:ascii="Arial" w:hAnsi="Arial" w:cs="Arial"/>
                <w:sz w:val="18"/>
                <w:szCs w:val="18"/>
              </w:rPr>
              <w:t>regulacji momentu napędowego silnika</w:t>
            </w:r>
          </w:p>
          <w:p w:rsidR="00DB616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współdziałanie układów ABS i ASR </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DB6163" w:rsidRPr="00F20C94">
              <w:rPr>
                <w:rFonts w:ascii="Arial" w:hAnsi="Arial" w:cs="Arial"/>
                <w:sz w:val="18"/>
                <w:szCs w:val="18"/>
              </w:rPr>
              <w:t xml:space="preserve"> budowę układu ASR</w:t>
            </w:r>
          </w:p>
          <w:p w:rsidR="006143E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6143E3" w:rsidRPr="00F20C94">
              <w:rPr>
                <w:rFonts w:ascii="Arial" w:hAnsi="Arial" w:cs="Arial"/>
                <w:sz w:val="18"/>
                <w:szCs w:val="18"/>
              </w:rPr>
              <w:t xml:space="preserve"> działani</w:t>
            </w:r>
            <w:r w:rsidR="003E148C" w:rsidRPr="00F20C94">
              <w:rPr>
                <w:rFonts w:ascii="Arial" w:hAnsi="Arial" w:cs="Arial"/>
                <w:sz w:val="18"/>
                <w:szCs w:val="18"/>
              </w:rPr>
              <w:t>e</w:t>
            </w:r>
            <w:r w:rsidR="006143E3" w:rsidRPr="00F20C94">
              <w:rPr>
                <w:rFonts w:ascii="Arial" w:hAnsi="Arial" w:cs="Arial"/>
                <w:sz w:val="18"/>
                <w:szCs w:val="18"/>
              </w:rPr>
              <w:t xml:space="preserve"> </w:t>
            </w:r>
            <w:r w:rsidR="00DB6163" w:rsidRPr="00F20C94">
              <w:rPr>
                <w:rFonts w:ascii="Arial" w:hAnsi="Arial" w:cs="Arial"/>
                <w:sz w:val="18"/>
                <w:szCs w:val="18"/>
              </w:rPr>
              <w:t xml:space="preserve">układu </w:t>
            </w:r>
            <w:r w:rsidR="006143E3" w:rsidRPr="00F20C94">
              <w:rPr>
                <w:rFonts w:ascii="Arial" w:hAnsi="Arial" w:cs="Arial"/>
                <w:sz w:val="18"/>
                <w:szCs w:val="18"/>
              </w:rPr>
              <w:t>ASR z elektr</w:t>
            </w:r>
            <w:r w:rsidR="003E148C" w:rsidRPr="00F20C94">
              <w:rPr>
                <w:rFonts w:ascii="Arial" w:hAnsi="Arial" w:cs="Arial"/>
                <w:sz w:val="18"/>
                <w:szCs w:val="18"/>
              </w:rPr>
              <w:t>ozaworami 3/3</w:t>
            </w:r>
          </w:p>
          <w:p w:rsidR="00DB6163" w:rsidRPr="00F20C94" w:rsidRDefault="009444E3" w:rsidP="002702D4">
            <w:pPr>
              <w:numPr>
                <w:ilvl w:val="0"/>
                <w:numId w:val="157"/>
              </w:numPr>
              <w:spacing w:after="0" w:line="240" w:lineRule="auto"/>
              <w:ind w:left="113" w:hanging="113"/>
              <w:rPr>
                <w:rFonts w:ascii="Arial" w:hAnsi="Arial" w:cs="Arial"/>
                <w:sz w:val="18"/>
                <w:szCs w:val="18"/>
              </w:rPr>
            </w:pPr>
            <w:r w:rsidRPr="00F20C94">
              <w:rPr>
                <w:rFonts w:ascii="Arial" w:hAnsi="Arial" w:cs="Arial"/>
                <w:sz w:val="18"/>
                <w:szCs w:val="18"/>
              </w:rPr>
              <w:t>wyjaśnia</w:t>
            </w:r>
            <w:r w:rsidR="003E148C" w:rsidRPr="00F20C94">
              <w:rPr>
                <w:rFonts w:ascii="Arial" w:hAnsi="Arial" w:cs="Arial"/>
                <w:sz w:val="18"/>
                <w:szCs w:val="18"/>
              </w:rPr>
              <w:t xml:space="preserve"> </w:t>
            </w:r>
            <w:r w:rsidR="006143E3" w:rsidRPr="00F20C94">
              <w:rPr>
                <w:rFonts w:ascii="Arial" w:hAnsi="Arial" w:cs="Arial"/>
                <w:sz w:val="18"/>
                <w:szCs w:val="18"/>
              </w:rPr>
              <w:t>działani</w:t>
            </w:r>
            <w:r w:rsidR="003E148C" w:rsidRPr="00F20C94">
              <w:rPr>
                <w:rFonts w:ascii="Arial" w:hAnsi="Arial" w:cs="Arial"/>
                <w:sz w:val="18"/>
                <w:szCs w:val="18"/>
              </w:rPr>
              <w:t>e</w:t>
            </w:r>
            <w:r w:rsidR="00DB6163" w:rsidRPr="00F20C94">
              <w:rPr>
                <w:rFonts w:ascii="Arial" w:hAnsi="Arial" w:cs="Arial"/>
                <w:sz w:val="18"/>
                <w:szCs w:val="18"/>
              </w:rPr>
              <w:t xml:space="preserve"> układu ASR z elektrozaworami 2/2</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zadania układu ESP</w:t>
            </w:r>
          </w:p>
          <w:p w:rsidR="0023463B" w:rsidRPr="00F20C94" w:rsidRDefault="000F4F29"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opisuje</w:t>
            </w:r>
            <w:r w:rsidR="0023463B" w:rsidRPr="00F20C94">
              <w:rPr>
                <w:rFonts w:ascii="Arial" w:hAnsi="Arial" w:cs="Arial"/>
                <w:sz w:val="18"/>
                <w:szCs w:val="18"/>
              </w:rPr>
              <w:t xml:space="preserve"> budow</w:t>
            </w:r>
            <w:r w:rsidRPr="00F20C94">
              <w:rPr>
                <w:rFonts w:ascii="Arial" w:hAnsi="Arial" w:cs="Arial"/>
                <w:sz w:val="18"/>
                <w:szCs w:val="18"/>
              </w:rPr>
              <w:t>ę układu 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proces regulacji momentu obracającego</w:t>
            </w:r>
            <w:r w:rsidR="00F94500" w:rsidRPr="00F20C94">
              <w:rPr>
                <w:rFonts w:ascii="Arial" w:hAnsi="Arial" w:cs="Arial"/>
                <w:sz w:val="18"/>
                <w:szCs w:val="18"/>
              </w:rPr>
              <w:t xml:space="preserve"> pojazd</w:t>
            </w:r>
            <w:r w:rsidR="0023463B" w:rsidRPr="00F20C94">
              <w:rPr>
                <w:rFonts w:ascii="Arial" w:hAnsi="Arial" w:cs="Arial"/>
                <w:sz w:val="18"/>
                <w:szCs w:val="18"/>
              </w:rPr>
              <w:t xml:space="preserve"> dla samochodu nadsterownego i podsterownego.</w:t>
            </w:r>
          </w:p>
          <w:p w:rsidR="0023463B" w:rsidRPr="00F20C94" w:rsidRDefault="00F94500"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podaje</w:t>
            </w:r>
            <w:r w:rsidR="0023463B" w:rsidRPr="00F20C94">
              <w:rPr>
                <w:rFonts w:ascii="Arial" w:hAnsi="Arial" w:cs="Arial"/>
                <w:sz w:val="18"/>
                <w:szCs w:val="18"/>
              </w:rPr>
              <w:t xml:space="preserve"> czujniki</w:t>
            </w:r>
            <w:r w:rsidRPr="00F20C94">
              <w:rPr>
                <w:rFonts w:ascii="Arial" w:hAnsi="Arial" w:cs="Arial"/>
                <w:sz w:val="18"/>
                <w:szCs w:val="18"/>
              </w:rPr>
              <w:t xml:space="preserve"> układu</w:t>
            </w:r>
            <w:r w:rsidR="0023463B" w:rsidRPr="00F20C94">
              <w:rPr>
                <w:rFonts w:ascii="Arial" w:hAnsi="Arial" w:cs="Arial"/>
                <w:sz w:val="18"/>
                <w:szCs w:val="18"/>
              </w:rPr>
              <w:t xml:space="preserve"> </w:t>
            </w:r>
            <w:r w:rsidRPr="00F20C94">
              <w:rPr>
                <w:rFonts w:ascii="Arial" w:hAnsi="Arial" w:cs="Arial"/>
                <w:sz w:val="18"/>
                <w:szCs w:val="18"/>
              </w:rPr>
              <w:t>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budowę i działanie czujników</w:t>
            </w:r>
            <w:r w:rsidR="00F94500" w:rsidRPr="00F20C94">
              <w:rPr>
                <w:rFonts w:ascii="Arial" w:hAnsi="Arial" w:cs="Arial"/>
                <w:sz w:val="18"/>
                <w:szCs w:val="18"/>
              </w:rPr>
              <w:t xml:space="preserve"> układu</w:t>
            </w:r>
            <w:r w:rsidR="0023463B" w:rsidRPr="00F20C94">
              <w:rPr>
                <w:rFonts w:ascii="Arial" w:hAnsi="Arial" w:cs="Arial"/>
                <w:sz w:val="18"/>
                <w:szCs w:val="18"/>
              </w:rPr>
              <w:t xml:space="preserve"> ESP</w:t>
            </w:r>
          </w:p>
          <w:p w:rsidR="0023463B"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na podstawie schematu blokowego sygnałów wejściowych </w:t>
            </w:r>
            <w:r w:rsidR="00367EA3" w:rsidRPr="00F20C94">
              <w:rPr>
                <w:rFonts w:ascii="Arial" w:hAnsi="Arial" w:cs="Arial"/>
                <w:sz w:val="18"/>
                <w:szCs w:val="18"/>
              </w:rPr>
              <w:t>wyjściowych</w:t>
            </w:r>
          </w:p>
          <w:p w:rsidR="006143E3" w:rsidRPr="00F20C94" w:rsidRDefault="009444E3" w:rsidP="002702D4">
            <w:pPr>
              <w:numPr>
                <w:ilvl w:val="0"/>
                <w:numId w:val="158"/>
              </w:numPr>
              <w:spacing w:after="0" w:line="240" w:lineRule="auto"/>
              <w:ind w:left="113" w:hanging="113"/>
              <w:rPr>
                <w:rFonts w:ascii="Arial" w:hAnsi="Arial" w:cs="Arial"/>
                <w:sz w:val="18"/>
                <w:szCs w:val="18"/>
              </w:rPr>
            </w:pPr>
            <w:r w:rsidRPr="00F20C94">
              <w:rPr>
                <w:rFonts w:ascii="Arial" w:hAnsi="Arial" w:cs="Arial"/>
                <w:sz w:val="18"/>
                <w:szCs w:val="18"/>
              </w:rPr>
              <w:t>wyjaśnia</w:t>
            </w:r>
            <w:r w:rsidR="0023463B" w:rsidRPr="00F20C94">
              <w:rPr>
                <w:rFonts w:ascii="Arial" w:hAnsi="Arial" w:cs="Arial"/>
                <w:sz w:val="18"/>
                <w:szCs w:val="18"/>
              </w:rPr>
              <w:t xml:space="preserve"> działanie</w:t>
            </w:r>
            <w:r w:rsidR="00367EA3" w:rsidRPr="00F20C94">
              <w:rPr>
                <w:rFonts w:ascii="Arial" w:hAnsi="Arial" w:cs="Arial"/>
                <w:sz w:val="18"/>
                <w:szCs w:val="18"/>
              </w:rPr>
              <w:t xml:space="preserve"> układu</w:t>
            </w:r>
            <w:r w:rsidR="0023463B" w:rsidRPr="00F20C94">
              <w:rPr>
                <w:rFonts w:ascii="Arial" w:hAnsi="Arial" w:cs="Arial"/>
                <w:sz w:val="18"/>
                <w:szCs w:val="18"/>
              </w:rPr>
              <w:t xml:space="preserve"> ESP w fazach zwiększania</w:t>
            </w:r>
            <w:r w:rsidR="00367EA3" w:rsidRPr="00F20C94">
              <w:rPr>
                <w:rFonts w:ascii="Arial" w:hAnsi="Arial" w:cs="Arial"/>
                <w:sz w:val="18"/>
                <w:szCs w:val="18"/>
              </w:rPr>
              <w:t>, utrzymywania</w:t>
            </w:r>
            <w:r w:rsidR="0023463B" w:rsidRPr="00F20C94">
              <w:rPr>
                <w:rFonts w:ascii="Arial" w:hAnsi="Arial" w:cs="Arial"/>
                <w:sz w:val="18"/>
                <w:szCs w:val="18"/>
              </w:rPr>
              <w:t xml:space="preserve"> i zmniejsza</w:t>
            </w:r>
            <w:r w:rsidR="00367EA3" w:rsidRPr="00F20C94">
              <w:rPr>
                <w:rFonts w:ascii="Arial" w:hAnsi="Arial" w:cs="Arial"/>
                <w:sz w:val="18"/>
                <w:szCs w:val="18"/>
              </w:rPr>
              <w:t>nia ciśnienia podczas regulacji</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parametry zawieszenia samochodu </w:t>
            </w:r>
            <w:r w:rsidR="001C2BC5" w:rsidRPr="00F20C94">
              <w:rPr>
                <w:rFonts w:ascii="Arial" w:hAnsi="Arial" w:cs="Arial"/>
                <w:sz w:val="18"/>
                <w:szCs w:val="18"/>
              </w:rPr>
              <w:t>związane z</w:t>
            </w:r>
            <w:r w:rsidR="00BE4197" w:rsidRPr="00F20C94">
              <w:rPr>
                <w:rFonts w:ascii="Arial" w:hAnsi="Arial" w:cs="Arial"/>
                <w:sz w:val="18"/>
                <w:szCs w:val="18"/>
              </w:rPr>
              <w:t xml:space="preserve"> bezpieczeństw</w:t>
            </w:r>
            <w:r w:rsidR="001C2BC5" w:rsidRPr="00F20C94">
              <w:rPr>
                <w:rFonts w:ascii="Arial" w:hAnsi="Arial" w:cs="Arial"/>
                <w:sz w:val="18"/>
                <w:szCs w:val="18"/>
              </w:rPr>
              <w:t>em</w:t>
            </w:r>
            <w:r w:rsidR="00BE4197" w:rsidRPr="00F20C94">
              <w:rPr>
                <w:rFonts w:ascii="Arial" w:hAnsi="Arial" w:cs="Arial"/>
                <w:sz w:val="18"/>
                <w:szCs w:val="18"/>
              </w:rPr>
              <w:t xml:space="preserve"> i</w:t>
            </w:r>
            <w:r w:rsidR="001C2BC5" w:rsidRPr="00F20C94">
              <w:rPr>
                <w:rFonts w:ascii="Arial" w:hAnsi="Arial" w:cs="Arial"/>
                <w:sz w:val="18"/>
                <w:szCs w:val="18"/>
              </w:rPr>
              <w:t xml:space="preserve"> komfortem</w:t>
            </w:r>
            <w:r w:rsidR="00BE4197" w:rsidRPr="00F20C94">
              <w:rPr>
                <w:rFonts w:ascii="Arial" w:hAnsi="Arial" w:cs="Arial"/>
                <w:sz w:val="18"/>
                <w:szCs w:val="18"/>
              </w:rPr>
              <w:t xml:space="preserve"> jazdy </w:t>
            </w:r>
          </w:p>
          <w:p w:rsidR="00BE4197" w:rsidRPr="00F20C94" w:rsidRDefault="008428C7"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r</w:t>
            </w:r>
            <w:r w:rsidR="00BE4197" w:rsidRPr="00F20C94">
              <w:rPr>
                <w:rFonts w:ascii="Arial" w:hAnsi="Arial" w:cs="Arial"/>
                <w:sz w:val="18"/>
                <w:szCs w:val="18"/>
              </w:rPr>
              <w:t xml:space="preserve">ysuje i </w:t>
            </w:r>
            <w:r w:rsidR="009444E3" w:rsidRPr="00F20C94">
              <w:rPr>
                <w:rFonts w:ascii="Arial" w:hAnsi="Arial" w:cs="Arial"/>
                <w:sz w:val="18"/>
                <w:szCs w:val="18"/>
              </w:rPr>
              <w:t>wyjaśnia</w:t>
            </w:r>
            <w:r w:rsidR="00BE4197" w:rsidRPr="00F20C94">
              <w:rPr>
                <w:rFonts w:ascii="Arial" w:hAnsi="Arial" w:cs="Arial"/>
                <w:sz w:val="18"/>
                <w:szCs w:val="18"/>
              </w:rPr>
              <w:t xml:space="preserve"> przykładowe charakterystyki tłumienia</w:t>
            </w:r>
            <w:r w:rsidRPr="00F20C94">
              <w:rPr>
                <w:rFonts w:ascii="Arial" w:hAnsi="Arial" w:cs="Arial"/>
                <w:sz w:val="18"/>
                <w:szCs w:val="18"/>
              </w:rPr>
              <w:t xml:space="preserve"> amortyzatorów zawieszenia</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ustawienia programatora rodzaju jazdy samochodem</w:t>
            </w:r>
          </w:p>
          <w:p w:rsidR="00BE4197" w:rsidRPr="00F20C94" w:rsidRDefault="00605B6C"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wskazuj</w:t>
            </w:r>
            <w:r w:rsidR="008428C7" w:rsidRPr="00F20C94">
              <w:rPr>
                <w:rFonts w:ascii="Arial" w:hAnsi="Arial" w:cs="Arial"/>
                <w:sz w:val="18"/>
                <w:szCs w:val="18"/>
              </w:rPr>
              <w:t>e</w:t>
            </w:r>
            <w:r w:rsidR="00BE4197" w:rsidRPr="00F20C94">
              <w:rPr>
                <w:rFonts w:ascii="Arial" w:hAnsi="Arial" w:cs="Arial"/>
                <w:sz w:val="18"/>
                <w:szCs w:val="18"/>
              </w:rPr>
              <w:t xml:space="preserve"> sygnały </w:t>
            </w:r>
            <w:r w:rsidR="008428C7" w:rsidRPr="00F20C94">
              <w:rPr>
                <w:rFonts w:ascii="Arial" w:hAnsi="Arial" w:cs="Arial"/>
                <w:sz w:val="18"/>
                <w:szCs w:val="18"/>
              </w:rPr>
              <w:t>służące</w:t>
            </w:r>
            <w:r w:rsidRPr="00F20C94">
              <w:rPr>
                <w:rFonts w:ascii="Arial" w:hAnsi="Arial" w:cs="Arial"/>
                <w:sz w:val="18"/>
                <w:szCs w:val="18"/>
              </w:rPr>
              <w:t xml:space="preserve"> za podstawę</w:t>
            </w:r>
            <w:r w:rsidR="008428C7" w:rsidRPr="00F20C94">
              <w:rPr>
                <w:rFonts w:ascii="Arial" w:hAnsi="Arial" w:cs="Arial"/>
                <w:sz w:val="18"/>
                <w:szCs w:val="18"/>
              </w:rPr>
              <w:t xml:space="preserve"> do</w:t>
            </w:r>
            <w:r w:rsidR="00BE4197" w:rsidRPr="00F20C94">
              <w:rPr>
                <w:rFonts w:ascii="Arial" w:hAnsi="Arial" w:cs="Arial"/>
                <w:sz w:val="18"/>
                <w:szCs w:val="18"/>
              </w:rPr>
              <w:t xml:space="preserve"> oblicza</w:t>
            </w:r>
            <w:r w:rsidR="008428C7" w:rsidRPr="00F20C94">
              <w:rPr>
                <w:rFonts w:ascii="Arial" w:hAnsi="Arial" w:cs="Arial"/>
                <w:sz w:val="18"/>
                <w:szCs w:val="18"/>
              </w:rPr>
              <w:t>nia</w:t>
            </w:r>
            <w:r w:rsidR="00BE4197" w:rsidRPr="00F20C94">
              <w:rPr>
                <w:rFonts w:ascii="Arial" w:hAnsi="Arial" w:cs="Arial"/>
                <w:sz w:val="18"/>
                <w:szCs w:val="18"/>
              </w:rPr>
              <w:t xml:space="preserve"> chwilow</w:t>
            </w:r>
            <w:r w:rsidR="008428C7" w:rsidRPr="00F20C94">
              <w:rPr>
                <w:rFonts w:ascii="Arial" w:hAnsi="Arial" w:cs="Arial"/>
                <w:sz w:val="18"/>
                <w:szCs w:val="18"/>
              </w:rPr>
              <w:t>ych</w:t>
            </w:r>
            <w:r w:rsidR="00BE4197" w:rsidRPr="00F20C94">
              <w:rPr>
                <w:rFonts w:ascii="Arial" w:hAnsi="Arial" w:cs="Arial"/>
                <w:sz w:val="18"/>
                <w:szCs w:val="18"/>
              </w:rPr>
              <w:t xml:space="preserve"> parametr</w:t>
            </w:r>
            <w:r w:rsidR="008428C7" w:rsidRPr="00F20C94">
              <w:rPr>
                <w:rFonts w:ascii="Arial" w:hAnsi="Arial" w:cs="Arial"/>
                <w:sz w:val="18"/>
                <w:szCs w:val="18"/>
              </w:rPr>
              <w:t>ów</w:t>
            </w:r>
            <w:r w:rsidR="00BE4197" w:rsidRPr="00F20C94">
              <w:rPr>
                <w:rFonts w:ascii="Arial" w:hAnsi="Arial" w:cs="Arial"/>
                <w:sz w:val="18"/>
                <w:szCs w:val="18"/>
              </w:rPr>
              <w:t xml:space="preserve"> dynamiki ruchu</w:t>
            </w:r>
            <w:r w:rsidR="008428C7" w:rsidRPr="00F20C94">
              <w:rPr>
                <w:rFonts w:ascii="Arial" w:hAnsi="Arial" w:cs="Arial"/>
                <w:sz w:val="18"/>
                <w:szCs w:val="18"/>
              </w:rPr>
              <w:t xml:space="preserve"> pojazdu</w:t>
            </w:r>
          </w:p>
          <w:p w:rsidR="001548D2" w:rsidRPr="00F20C94" w:rsidRDefault="001548D2" w:rsidP="001548D2">
            <w:pPr>
              <w:spacing w:after="0" w:line="240" w:lineRule="auto"/>
              <w:ind w:left="113"/>
              <w:rPr>
                <w:rFonts w:ascii="Arial" w:hAnsi="Arial" w:cs="Arial"/>
                <w:sz w:val="18"/>
                <w:szCs w:val="18"/>
              </w:rPr>
            </w:pP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lastRenderedPageBreak/>
              <w:t>wyjaśnia</w:t>
            </w:r>
            <w:r w:rsidR="00BE4197" w:rsidRPr="00F20C94">
              <w:rPr>
                <w:rFonts w:ascii="Arial" w:hAnsi="Arial" w:cs="Arial"/>
                <w:sz w:val="18"/>
                <w:szCs w:val="18"/>
              </w:rPr>
              <w:t xml:space="preserve"> budowę i działanie amortyzatorów z zaworami elektromagnetycznymi </w:t>
            </w:r>
          </w:p>
          <w:p w:rsidR="00BE4197" w:rsidRPr="00F20C94" w:rsidRDefault="009444E3" w:rsidP="002702D4">
            <w:pPr>
              <w:numPr>
                <w:ilvl w:val="0"/>
                <w:numId w:val="159"/>
              </w:numPr>
              <w:spacing w:after="0" w:line="240" w:lineRule="auto"/>
              <w:ind w:left="113" w:hanging="113"/>
              <w:rPr>
                <w:rFonts w:ascii="Arial" w:hAnsi="Arial" w:cs="Arial"/>
                <w:sz w:val="18"/>
                <w:szCs w:val="18"/>
              </w:rPr>
            </w:pPr>
            <w:r w:rsidRPr="00F20C94">
              <w:rPr>
                <w:rFonts w:ascii="Arial" w:hAnsi="Arial" w:cs="Arial"/>
                <w:sz w:val="18"/>
                <w:szCs w:val="18"/>
              </w:rPr>
              <w:t>wyjaśnia</w:t>
            </w:r>
            <w:r w:rsidR="00BE4197" w:rsidRPr="00F20C94">
              <w:rPr>
                <w:rFonts w:ascii="Arial" w:hAnsi="Arial" w:cs="Arial"/>
                <w:sz w:val="18"/>
                <w:szCs w:val="18"/>
              </w:rPr>
              <w:t xml:space="preserve"> sposób sygnalizacji awarii amortyzatorów</w:t>
            </w:r>
            <w:r w:rsidR="00BA5BEF" w:rsidRPr="00F20C94">
              <w:rPr>
                <w:rFonts w:ascii="Arial" w:hAnsi="Arial" w:cs="Arial"/>
                <w:sz w:val="18"/>
                <w:szCs w:val="18"/>
              </w:rPr>
              <w:t xml:space="preserve"> z zaworami elektromagnetycznymi</w:t>
            </w:r>
          </w:p>
          <w:p w:rsidR="00EE6EB9" w:rsidRPr="00F20C94" w:rsidRDefault="009444E3"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diagnozowania układów regulacji dynamiki jazdy</w:t>
            </w:r>
          </w:p>
          <w:p w:rsidR="00EE6EB9" w:rsidRPr="00F20C94" w:rsidRDefault="00EE6EB9"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 xml:space="preserve">rozpoznaje kody usterek układów regulacji dynamiki jazdy </w:t>
            </w:r>
          </w:p>
          <w:p w:rsidR="00367EA3" w:rsidRPr="00F20C94" w:rsidRDefault="009444E3" w:rsidP="002702D4">
            <w:pPr>
              <w:numPr>
                <w:ilvl w:val="0"/>
                <w:numId w:val="160"/>
              </w:numPr>
              <w:spacing w:after="0" w:line="240" w:lineRule="auto"/>
              <w:ind w:left="113" w:hanging="113"/>
              <w:rPr>
                <w:rFonts w:ascii="Arial" w:hAnsi="Arial" w:cs="Arial"/>
                <w:sz w:val="18"/>
                <w:szCs w:val="18"/>
              </w:rPr>
            </w:pPr>
            <w:r w:rsidRPr="00F20C94">
              <w:rPr>
                <w:rFonts w:ascii="Arial" w:hAnsi="Arial" w:cs="Arial"/>
                <w:sz w:val="18"/>
                <w:szCs w:val="18"/>
              </w:rPr>
              <w:t>wyjaśnia</w:t>
            </w:r>
            <w:r w:rsidR="00EE6EB9" w:rsidRPr="00F20C94">
              <w:rPr>
                <w:rFonts w:ascii="Arial" w:hAnsi="Arial" w:cs="Arial"/>
                <w:sz w:val="18"/>
                <w:szCs w:val="18"/>
              </w:rPr>
              <w:t xml:space="preserve"> sposoby usuwania typowych usterek układów regulacji dynamiki jazdy</w:t>
            </w:r>
          </w:p>
        </w:tc>
        <w:tc>
          <w:tcPr>
            <w:tcW w:w="2835" w:type="dxa"/>
            <w:tcBorders>
              <w:top w:val="single" w:sz="4" w:space="0" w:color="auto"/>
              <w:left w:val="single" w:sz="4" w:space="0" w:color="auto"/>
              <w:right w:val="single" w:sz="4" w:space="0" w:color="auto"/>
            </w:tcBorders>
          </w:tcPr>
          <w:p w:rsidR="00523C69" w:rsidRPr="00F20C94" w:rsidRDefault="00E1743F" w:rsidP="002702D4">
            <w:pPr>
              <w:numPr>
                <w:ilvl w:val="0"/>
                <w:numId w:val="153"/>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Układ</w:t>
            </w:r>
            <w:r w:rsidR="00E57B65" w:rsidRPr="00F20C94">
              <w:rPr>
                <w:rFonts w:ascii="Arial" w:hAnsi="Arial" w:cs="Arial"/>
                <w:sz w:val="18"/>
                <w:szCs w:val="18"/>
              </w:rPr>
              <w:t>y</w:t>
            </w:r>
            <w:r w:rsidRPr="00F20C94">
              <w:rPr>
                <w:rFonts w:ascii="Arial" w:hAnsi="Arial" w:cs="Arial"/>
                <w:sz w:val="18"/>
                <w:szCs w:val="18"/>
              </w:rPr>
              <w:t xml:space="preserve"> zapobiegając</w:t>
            </w:r>
            <w:r w:rsidR="00E57B65" w:rsidRPr="00F20C94">
              <w:rPr>
                <w:rFonts w:ascii="Arial" w:hAnsi="Arial" w:cs="Arial"/>
                <w:sz w:val="18"/>
                <w:szCs w:val="18"/>
              </w:rPr>
              <w:t>e</w:t>
            </w:r>
            <w:r w:rsidRPr="00F20C94">
              <w:rPr>
                <w:rFonts w:ascii="Arial" w:hAnsi="Arial" w:cs="Arial"/>
                <w:sz w:val="18"/>
                <w:szCs w:val="18"/>
              </w:rPr>
              <w:t xml:space="preserve"> blokowaniu kół podczas hamowania (ABS) – parametry, budowa i działanie</w:t>
            </w:r>
          </w:p>
          <w:p w:rsidR="007D6854" w:rsidRPr="00F20C94" w:rsidRDefault="00E57B65"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 xml:space="preserve">Układy zapobiegające poślizgowi kół </w:t>
            </w:r>
            <w:r w:rsidR="006143E3" w:rsidRPr="00F20C94">
              <w:rPr>
                <w:rFonts w:ascii="Arial" w:hAnsi="Arial" w:cs="Arial"/>
                <w:sz w:val="18"/>
                <w:szCs w:val="18"/>
              </w:rPr>
              <w:t xml:space="preserve">napędowych </w:t>
            </w:r>
            <w:r w:rsidRPr="00F20C94">
              <w:rPr>
                <w:rFonts w:ascii="Arial" w:hAnsi="Arial" w:cs="Arial"/>
                <w:sz w:val="18"/>
                <w:szCs w:val="18"/>
              </w:rPr>
              <w:t>podczas ruszania i przyspieszania (ASR)</w:t>
            </w:r>
            <w:r w:rsidR="007D6854" w:rsidRPr="00F20C94">
              <w:rPr>
                <w:rFonts w:ascii="Arial" w:hAnsi="Arial" w:cs="Arial"/>
                <w:sz w:val="18"/>
                <w:szCs w:val="18"/>
              </w:rPr>
              <w:t xml:space="preserve"> – parametry, budowa i działanie</w:t>
            </w:r>
          </w:p>
          <w:p w:rsidR="0023463B" w:rsidRPr="00F20C94" w:rsidRDefault="0023463B"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Układy stabilizacji toru jazdy (ESP) – parametry, budowa i działanie</w:t>
            </w:r>
          </w:p>
          <w:p w:rsidR="00523C69" w:rsidRPr="00F20C94" w:rsidRDefault="00BE4197"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Układy elektronicznej regulacji tłumienia amortyzatorów</w:t>
            </w:r>
            <w:r w:rsidR="00C2767A" w:rsidRPr="00F20C94">
              <w:rPr>
                <w:rFonts w:ascii="Arial" w:hAnsi="Arial" w:cs="Arial"/>
                <w:sz w:val="18"/>
                <w:szCs w:val="18"/>
              </w:rPr>
              <w:t xml:space="preserve"> zawieszenia pojazdu</w:t>
            </w:r>
            <w:r w:rsidR="00CC580D" w:rsidRPr="00F20C94">
              <w:rPr>
                <w:rFonts w:ascii="Arial" w:hAnsi="Arial" w:cs="Arial"/>
                <w:sz w:val="18"/>
                <w:szCs w:val="18"/>
              </w:rPr>
              <w:t xml:space="preserve"> – parametry, budowa i działanie</w:t>
            </w:r>
          </w:p>
          <w:p w:rsidR="00523C69" w:rsidRPr="00F20C94" w:rsidRDefault="00CC580D" w:rsidP="002702D4">
            <w:pPr>
              <w:numPr>
                <w:ilvl w:val="0"/>
                <w:numId w:val="153"/>
              </w:numPr>
              <w:spacing w:after="0" w:line="240" w:lineRule="auto"/>
              <w:ind w:left="113" w:hanging="113"/>
              <w:rPr>
                <w:rFonts w:ascii="Arial" w:hAnsi="Arial" w:cs="Arial"/>
                <w:sz w:val="18"/>
                <w:szCs w:val="18"/>
              </w:rPr>
            </w:pPr>
            <w:r w:rsidRPr="00F20C94">
              <w:rPr>
                <w:rFonts w:ascii="Arial" w:hAnsi="Arial" w:cs="Arial"/>
                <w:sz w:val="18"/>
                <w:szCs w:val="18"/>
              </w:rPr>
              <w:t>Diagnozowanie i usuwanie usterek układów regulacji dynamiki jazdy</w:t>
            </w:r>
          </w:p>
        </w:tc>
        <w:tc>
          <w:tcPr>
            <w:tcW w:w="3118" w:type="dxa"/>
            <w:tcBorders>
              <w:top w:val="single" w:sz="4" w:space="0" w:color="auto"/>
              <w:left w:val="single" w:sz="4" w:space="0" w:color="auto"/>
              <w:right w:val="single" w:sz="4" w:space="0" w:color="auto"/>
            </w:tcBorders>
          </w:tcPr>
          <w:p w:rsidR="00E1743F" w:rsidRPr="00F20C94" w:rsidRDefault="00E1743F" w:rsidP="002702D4">
            <w:pPr>
              <w:numPr>
                <w:ilvl w:val="0"/>
                <w:numId w:val="156"/>
              </w:numPr>
              <w:spacing w:before="40" w:after="0" w:line="240" w:lineRule="auto"/>
              <w:ind w:left="113" w:hanging="113"/>
              <w:rPr>
                <w:rFonts w:ascii="Arial" w:hAnsi="Arial" w:cs="Arial"/>
                <w:sz w:val="18"/>
                <w:szCs w:val="18"/>
              </w:rPr>
            </w:pPr>
            <w:r w:rsidRPr="00F20C94">
              <w:rPr>
                <w:rFonts w:ascii="Arial" w:hAnsi="Arial" w:cs="Arial"/>
                <w:sz w:val="18"/>
                <w:szCs w:val="18"/>
              </w:rPr>
              <w:t>Rozpoznawanie podzespołów układu ABS na modelu</w:t>
            </w:r>
          </w:p>
          <w:p w:rsidR="00523C69" w:rsidRPr="00F20C94" w:rsidRDefault="00E1743F"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Obliczanie wartości współczynnika poślizgu</w:t>
            </w:r>
          </w:p>
          <w:p w:rsidR="00922046" w:rsidRPr="00F20C94" w:rsidRDefault="00922046"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ASR na modelu</w:t>
            </w:r>
          </w:p>
          <w:p w:rsidR="00227979" w:rsidRPr="00F20C94" w:rsidRDefault="0022797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Rozpoznawanie podzespołów układu ESP na modelu</w:t>
            </w:r>
          </w:p>
          <w:p w:rsidR="00543DE9" w:rsidRPr="00F20C94" w:rsidRDefault="00543DE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Rysowanie charakterystyki tłumienia amortyzatorów dla różnych sposobów jazdy</w:t>
            </w:r>
          </w:p>
          <w:p w:rsidR="00E1743F" w:rsidRPr="00F20C94" w:rsidRDefault="00543DE9"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Identyfik</w:t>
            </w:r>
            <w:r w:rsidR="00481146" w:rsidRPr="00F20C94">
              <w:rPr>
                <w:rFonts w:ascii="Arial" w:hAnsi="Arial" w:cs="Arial"/>
                <w:sz w:val="18"/>
                <w:szCs w:val="18"/>
              </w:rPr>
              <w:t>owanie</w:t>
            </w:r>
            <w:r w:rsidRPr="00F20C94">
              <w:rPr>
                <w:rFonts w:ascii="Arial" w:hAnsi="Arial" w:cs="Arial"/>
                <w:sz w:val="18"/>
                <w:szCs w:val="18"/>
              </w:rPr>
              <w:t xml:space="preserve"> element</w:t>
            </w:r>
            <w:r w:rsidR="00481146" w:rsidRPr="00F20C94">
              <w:rPr>
                <w:rFonts w:ascii="Arial" w:hAnsi="Arial" w:cs="Arial"/>
                <w:sz w:val="18"/>
                <w:szCs w:val="18"/>
              </w:rPr>
              <w:t>ów układu regulacji amortyzatorów o zmiennej charakterystyce tłumienia</w:t>
            </w:r>
          </w:p>
          <w:p w:rsidR="00401061" w:rsidRPr="00F20C94" w:rsidRDefault="00401061"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Odczytywanie zawartości pamięci diagnostycznej układów regulacji dynamiki jazdy za pomocą testera</w:t>
            </w:r>
          </w:p>
          <w:p w:rsidR="00481146" w:rsidRPr="00F20C94" w:rsidRDefault="00401061" w:rsidP="002702D4">
            <w:pPr>
              <w:numPr>
                <w:ilvl w:val="0"/>
                <w:numId w:val="156"/>
              </w:numPr>
              <w:spacing w:after="0" w:line="240" w:lineRule="auto"/>
              <w:ind w:left="113" w:hanging="113"/>
              <w:rPr>
                <w:rFonts w:ascii="Arial" w:hAnsi="Arial" w:cs="Arial"/>
                <w:sz w:val="18"/>
                <w:szCs w:val="18"/>
              </w:rPr>
            </w:pPr>
            <w:r w:rsidRPr="00F20C94">
              <w:rPr>
                <w:rFonts w:ascii="Arial" w:hAnsi="Arial" w:cs="Arial"/>
                <w:sz w:val="18"/>
                <w:szCs w:val="18"/>
              </w:rPr>
              <w:t>Diagnozowanie usterek poprzez pomiar sygnału na stykach pomiarowych</w:t>
            </w:r>
            <w:r w:rsidR="00337659" w:rsidRPr="00F20C94">
              <w:rPr>
                <w:rFonts w:ascii="Arial" w:hAnsi="Arial" w:cs="Arial"/>
                <w:sz w:val="18"/>
                <w:szCs w:val="18"/>
              </w:rPr>
              <w:t xml:space="preserve"> na podstawie instrukcji naprawy</w:t>
            </w:r>
          </w:p>
        </w:tc>
        <w:tc>
          <w:tcPr>
            <w:tcW w:w="1701" w:type="dxa"/>
            <w:vMerge/>
            <w:tcBorders>
              <w:left w:val="single" w:sz="4" w:space="0" w:color="auto"/>
            </w:tcBorders>
          </w:tcPr>
          <w:p w:rsidR="00523C69" w:rsidRPr="00F20C94" w:rsidRDefault="00523C69" w:rsidP="006461A5">
            <w:pPr>
              <w:spacing w:line="240" w:lineRule="auto"/>
              <w:jc w:val="center"/>
              <w:rPr>
                <w:sz w:val="18"/>
                <w:szCs w:val="18"/>
              </w:rPr>
            </w:pPr>
          </w:p>
        </w:tc>
      </w:tr>
    </w:tbl>
    <w:p w:rsidR="008607CA" w:rsidRPr="00F20C94" w:rsidRDefault="008607CA" w:rsidP="00A523B7">
      <w:pPr>
        <w:rPr>
          <w:rFonts w:ascii="Arial" w:hAnsi="Arial" w:cs="Arial"/>
          <w:b/>
          <w:sz w:val="22"/>
          <w:szCs w:val="22"/>
        </w:rPr>
      </w:pPr>
    </w:p>
    <w:p w:rsidR="008607CA" w:rsidRPr="00F20C94" w:rsidRDefault="008607CA"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664D74" w:rsidRPr="00F20C94" w:rsidRDefault="00664D74"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ED7ED9" w:rsidRPr="00F20C94" w:rsidRDefault="00ED7ED9"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653495" w:rsidRPr="00F20C94" w:rsidTr="00F60046">
        <w:tc>
          <w:tcPr>
            <w:tcW w:w="2694"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653495" w:rsidRPr="00F20C94" w:rsidRDefault="00653495" w:rsidP="00FB545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653495" w:rsidRPr="00F20C94" w:rsidRDefault="00653495" w:rsidP="00FB545E">
            <w:pPr>
              <w:spacing w:after="0" w:line="240" w:lineRule="auto"/>
              <w:jc w:val="center"/>
              <w:rPr>
                <w:rFonts w:ascii="Arial" w:hAnsi="Arial" w:cs="Arial"/>
                <w:sz w:val="18"/>
                <w:szCs w:val="18"/>
              </w:rPr>
            </w:pPr>
            <w:r w:rsidRPr="00F20C94">
              <w:rPr>
                <w:rFonts w:ascii="Arial" w:hAnsi="Arial" w:cs="Arial"/>
                <w:sz w:val="18"/>
                <w:szCs w:val="18"/>
              </w:rPr>
              <w:t>Uwagi</w:t>
            </w:r>
          </w:p>
        </w:tc>
      </w:tr>
      <w:tr w:rsidR="00490DFF"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90DFF" w:rsidRPr="00F20C94" w:rsidRDefault="00490DFF" w:rsidP="00202889">
            <w:pPr>
              <w:pStyle w:val="Akapitzlist"/>
              <w:spacing w:after="0" w:line="240" w:lineRule="auto"/>
              <w:ind w:left="0"/>
              <w:rPr>
                <w:rFonts w:ascii="Arial" w:hAnsi="Arial" w:cs="Arial"/>
                <w:sz w:val="18"/>
                <w:szCs w:val="18"/>
                <w:lang w:val="pl-PL"/>
              </w:rPr>
            </w:pPr>
          </w:p>
        </w:tc>
        <w:tc>
          <w:tcPr>
            <w:tcW w:w="10914" w:type="dxa"/>
            <w:gridSpan w:val="3"/>
          </w:tcPr>
          <w:p w:rsidR="00490DFF" w:rsidRPr="00F20C94" w:rsidRDefault="00834678" w:rsidP="005D4811">
            <w:pPr>
              <w:spacing w:before="40" w:after="40" w:line="240" w:lineRule="auto"/>
              <w:jc w:val="center"/>
              <w:rPr>
                <w:rFonts w:ascii="Arial" w:hAnsi="Arial" w:cs="Arial"/>
                <w:b/>
                <w:sz w:val="18"/>
                <w:szCs w:val="18"/>
              </w:rPr>
            </w:pPr>
            <w:r w:rsidRPr="00F20C94">
              <w:rPr>
                <w:rFonts w:ascii="Arial" w:hAnsi="Arial" w:cs="Arial"/>
                <w:b/>
                <w:sz w:val="18"/>
                <w:szCs w:val="18"/>
              </w:rPr>
              <w:t>6</w:t>
            </w:r>
            <w:r w:rsidR="00490DFF" w:rsidRPr="00F20C94">
              <w:rPr>
                <w:rFonts w:ascii="Arial" w:hAnsi="Arial" w:cs="Arial"/>
                <w:b/>
                <w:sz w:val="18"/>
                <w:szCs w:val="18"/>
              </w:rPr>
              <w:t>.</w:t>
            </w:r>
            <w:r w:rsidR="005D4811" w:rsidRPr="00F20C94">
              <w:rPr>
                <w:rFonts w:ascii="Arial" w:hAnsi="Arial" w:cs="Arial"/>
                <w:b/>
                <w:sz w:val="18"/>
                <w:szCs w:val="18"/>
              </w:rPr>
              <w:t>1</w:t>
            </w:r>
            <w:r w:rsidR="00490DFF" w:rsidRPr="00F20C94">
              <w:rPr>
                <w:rFonts w:ascii="Arial" w:hAnsi="Arial" w:cs="Arial"/>
                <w:b/>
                <w:sz w:val="18"/>
                <w:szCs w:val="18"/>
              </w:rPr>
              <w:t>2. Układy zwiększające komfort jazdy</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490DF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490DFF" w:rsidRPr="00F20C94" w:rsidTr="00F60046">
        <w:tblPrEx>
          <w:tblBorders>
            <w:bottom w:val="single" w:sz="4" w:space="0" w:color="auto"/>
          </w:tblBorders>
        </w:tblPrEx>
        <w:trPr>
          <w:trHeight w:val="2259"/>
        </w:trPr>
        <w:tc>
          <w:tcPr>
            <w:tcW w:w="2694" w:type="dxa"/>
            <w:vMerge/>
            <w:textDirection w:val="btLr"/>
          </w:tcPr>
          <w:p w:rsidR="00490DFF" w:rsidRPr="00F20C94" w:rsidRDefault="00490DFF" w:rsidP="00202889">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0A3106" w:rsidRPr="00F20C94" w:rsidRDefault="000A3106" w:rsidP="000A3106">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zadania układów ogrzewania i klimatyzacji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układu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klimatyzacji na schemacie czynnika chłodniczego</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układu klimatyzacji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wskazuje materiały eksploatacyjne stosowane w układzie klimatyzacji</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działanie elektronicznego układu sterowania klimatyzacji i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wyjaśnia budowę podzespołów elektronicznego sterowania klimatyzacji i ogrzewania wnętrza pojazdu</w:t>
            </w:r>
          </w:p>
          <w:p w:rsidR="000A3106" w:rsidRPr="00F20C94" w:rsidRDefault="000A3106" w:rsidP="002702D4">
            <w:pPr>
              <w:numPr>
                <w:ilvl w:val="0"/>
                <w:numId w:val="161"/>
              </w:numPr>
              <w:spacing w:after="0" w:line="240" w:lineRule="auto"/>
              <w:ind w:left="113" w:hanging="113"/>
              <w:rPr>
                <w:rFonts w:ascii="Arial" w:hAnsi="Arial" w:cs="Arial"/>
                <w:sz w:val="18"/>
                <w:szCs w:val="18"/>
              </w:rPr>
            </w:pPr>
            <w:r w:rsidRPr="00F20C94">
              <w:rPr>
                <w:rFonts w:ascii="Arial" w:hAnsi="Arial" w:cs="Arial"/>
                <w:sz w:val="18"/>
                <w:szCs w:val="18"/>
              </w:rPr>
              <w:t xml:space="preserve">identyfikuje występowanie podzespołów regulacji ogrzewania i klimatyzacji na schemacie elektrycznym </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działanie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budowę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wyjaśnia schemat połączeń elektrycznych układu elektrycznego sterowania szyb</w:t>
            </w:r>
          </w:p>
          <w:p w:rsidR="000A3106" w:rsidRPr="00F20C94" w:rsidRDefault="000A3106" w:rsidP="002702D4">
            <w:pPr>
              <w:numPr>
                <w:ilvl w:val="0"/>
                <w:numId w:val="163"/>
              </w:numPr>
              <w:spacing w:after="0" w:line="240" w:lineRule="auto"/>
              <w:ind w:left="113" w:hanging="113"/>
              <w:rPr>
                <w:rFonts w:ascii="Arial" w:hAnsi="Arial" w:cs="Arial"/>
                <w:sz w:val="18"/>
                <w:szCs w:val="18"/>
              </w:rPr>
            </w:pPr>
            <w:r w:rsidRPr="00F20C94">
              <w:rPr>
                <w:rFonts w:ascii="Arial" w:hAnsi="Arial" w:cs="Arial"/>
                <w:sz w:val="18"/>
                <w:szCs w:val="18"/>
              </w:rPr>
              <w:t>opisuje różne rozwiązania elektrycznego sterowania szyb w pojazdach</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sposób regulacji lusterka zewnętrznego</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budowę elektrycznie regulowanego lusterka zewnętrznego</w:t>
            </w:r>
          </w:p>
          <w:p w:rsidR="000A3106" w:rsidRPr="00F20C94" w:rsidRDefault="000A3106" w:rsidP="002702D4">
            <w:pPr>
              <w:numPr>
                <w:ilvl w:val="0"/>
                <w:numId w:val="164"/>
              </w:numPr>
              <w:spacing w:after="0" w:line="240" w:lineRule="auto"/>
              <w:ind w:left="113" w:hanging="113"/>
              <w:rPr>
                <w:rFonts w:ascii="Arial" w:hAnsi="Arial" w:cs="Arial"/>
                <w:sz w:val="18"/>
                <w:szCs w:val="18"/>
              </w:rPr>
            </w:pPr>
            <w:r w:rsidRPr="00F20C94">
              <w:rPr>
                <w:rFonts w:ascii="Arial" w:hAnsi="Arial" w:cs="Arial"/>
                <w:sz w:val="18"/>
                <w:szCs w:val="18"/>
              </w:rPr>
              <w:t>wyjaśnia zasadę regulacji lusterek na podstawie schematu elektrycznego</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przeznaczenie i zakres działania centralnego blokowania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rozróżnia rodzaje układów centralnego blokowania drzwi</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i budowę elektrycznego centralnego blokowania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występowanie dodatkowych zabezpieczeń w zakresie ochrony samochodu przed kradzieżą w nastawnikach centralnego zamka</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budowę nastawnika z silnikiem blokującym</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działanie nastawnika z silnikiem blokującym</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 xml:space="preserve">wyjaśnia zasadę działania układu odłączającego zamek od klamki drzwi </w:t>
            </w:r>
          </w:p>
          <w:p w:rsidR="000A3106" w:rsidRPr="00F20C94" w:rsidRDefault="000A3106" w:rsidP="002702D4">
            <w:pPr>
              <w:numPr>
                <w:ilvl w:val="0"/>
                <w:numId w:val="165"/>
              </w:numPr>
              <w:spacing w:after="0" w:line="240" w:lineRule="auto"/>
              <w:ind w:left="113" w:hanging="113"/>
              <w:rPr>
                <w:rFonts w:ascii="Arial" w:hAnsi="Arial" w:cs="Arial"/>
                <w:sz w:val="18"/>
                <w:szCs w:val="18"/>
              </w:rPr>
            </w:pPr>
            <w:r w:rsidRPr="00F20C94">
              <w:rPr>
                <w:rFonts w:ascii="Arial" w:hAnsi="Arial" w:cs="Arial"/>
                <w:sz w:val="18"/>
                <w:szCs w:val="18"/>
              </w:rPr>
              <w:t>wyjaśnia sposób połączenia instalacji centralnego zamka z instalacją alarmową chroniącą pojazd przed kradzieżą</w:t>
            </w:r>
          </w:p>
          <w:p w:rsidR="000A3106" w:rsidRPr="00F20C94" w:rsidRDefault="000A3106"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 zasadę działania elektronicznego sterowania skrzynką przekładniową</w:t>
            </w:r>
          </w:p>
          <w:p w:rsidR="000A3106" w:rsidRPr="00F20C94" w:rsidRDefault="000A3106"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0A6335" w:rsidRPr="00F20C94" w:rsidRDefault="000A3106" w:rsidP="002702D4">
            <w:pPr>
              <w:numPr>
                <w:ilvl w:val="0"/>
                <w:numId w:val="166"/>
              </w:numPr>
              <w:spacing w:before="40" w:after="0" w:line="240" w:lineRule="auto"/>
              <w:ind w:left="113" w:hanging="113"/>
              <w:rPr>
                <w:rFonts w:ascii="Arial" w:hAnsi="Arial" w:cs="Arial"/>
                <w:sz w:val="18"/>
                <w:szCs w:val="18"/>
              </w:rPr>
            </w:pPr>
            <w:r w:rsidRPr="00F20C94">
              <w:rPr>
                <w:rFonts w:ascii="Arial" w:hAnsi="Arial" w:cs="Arial"/>
                <w:sz w:val="18"/>
                <w:szCs w:val="18"/>
              </w:rPr>
              <w:t xml:space="preserve">wyjaśnia działanie wielofunkcyjnego przełącznika dźwigni </w:t>
            </w:r>
            <w:r w:rsidRPr="00F20C94">
              <w:rPr>
                <w:rFonts w:ascii="Arial" w:hAnsi="Arial" w:cs="Arial"/>
                <w:sz w:val="18"/>
                <w:szCs w:val="18"/>
              </w:rPr>
              <w:lastRenderedPageBreak/>
              <w:t>zmiany biegów</w:t>
            </w:r>
          </w:p>
          <w:p w:rsidR="003030D8" w:rsidRPr="00F20C94" w:rsidRDefault="009444E3"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zasadę działania elektronicznego sterowania skrzynką przekładniową</w:t>
            </w:r>
          </w:p>
          <w:p w:rsidR="003030D8" w:rsidRPr="00F20C94" w:rsidRDefault="003030D8"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podaje zalety elektronicznego sterowania skrzynką przekładniową</w:t>
            </w:r>
          </w:p>
          <w:p w:rsidR="003030D8" w:rsidRPr="00F20C94" w:rsidRDefault="009444E3"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działanie wielofunkcyjnego przełącznika dźwigni zmiany biegów</w:t>
            </w:r>
          </w:p>
          <w:p w:rsidR="003030D8" w:rsidRPr="00F20C94" w:rsidRDefault="003030D8" w:rsidP="002702D4">
            <w:pPr>
              <w:numPr>
                <w:ilvl w:val="0"/>
                <w:numId w:val="166"/>
              </w:numPr>
              <w:spacing w:after="0" w:line="240" w:lineRule="auto"/>
              <w:ind w:left="113" w:hanging="113"/>
              <w:rPr>
                <w:rFonts w:ascii="Arial" w:hAnsi="Arial" w:cs="Arial"/>
                <w:sz w:val="18"/>
                <w:szCs w:val="18"/>
              </w:rPr>
            </w:pPr>
            <w:r w:rsidRPr="00F20C94">
              <w:rPr>
                <w:rFonts w:ascii="Arial" w:hAnsi="Arial" w:cs="Arial"/>
                <w:sz w:val="18"/>
                <w:szCs w:val="18"/>
              </w:rPr>
              <w:t xml:space="preserve">analizuje działanie urządzenia sterującego na podstawie sygnałów wejściowych i wyjściowych. </w:t>
            </w:r>
          </w:p>
          <w:p w:rsidR="003546C2" w:rsidRPr="00F20C94" w:rsidRDefault="009444E3" w:rsidP="002702D4">
            <w:pPr>
              <w:numPr>
                <w:ilvl w:val="0"/>
                <w:numId w:val="166"/>
              </w:numPr>
              <w:spacing w:after="40" w:line="240" w:lineRule="auto"/>
              <w:ind w:left="113" w:hanging="113"/>
              <w:rPr>
                <w:rFonts w:ascii="Arial" w:hAnsi="Arial" w:cs="Arial"/>
                <w:sz w:val="18"/>
                <w:szCs w:val="18"/>
              </w:rPr>
            </w:pPr>
            <w:r w:rsidRPr="00F20C94">
              <w:rPr>
                <w:rFonts w:ascii="Arial" w:hAnsi="Arial" w:cs="Arial"/>
                <w:sz w:val="18"/>
                <w:szCs w:val="18"/>
              </w:rPr>
              <w:t>wyjaśnia</w:t>
            </w:r>
            <w:r w:rsidR="003030D8" w:rsidRPr="00F20C94">
              <w:rPr>
                <w:rFonts w:ascii="Arial" w:hAnsi="Arial" w:cs="Arial"/>
                <w:sz w:val="18"/>
                <w:szCs w:val="18"/>
              </w:rPr>
              <w:t xml:space="preserve"> pracę układu sterowania skrzynką przekładniową</w:t>
            </w:r>
            <w:r w:rsidR="00D55D28" w:rsidRPr="00F20C94">
              <w:rPr>
                <w:rFonts w:ascii="Arial" w:hAnsi="Arial" w:cs="Arial"/>
                <w:sz w:val="18"/>
                <w:szCs w:val="18"/>
              </w:rPr>
              <w:t xml:space="preserve"> </w:t>
            </w:r>
            <w:r w:rsidR="003030D8" w:rsidRPr="00F20C94">
              <w:rPr>
                <w:rFonts w:ascii="Arial" w:hAnsi="Arial" w:cs="Arial"/>
                <w:sz w:val="18"/>
                <w:szCs w:val="18"/>
              </w:rPr>
              <w:t>w trybie awaryjnym</w:t>
            </w:r>
          </w:p>
        </w:tc>
        <w:tc>
          <w:tcPr>
            <w:tcW w:w="2835" w:type="dxa"/>
            <w:tcBorders>
              <w:top w:val="single" w:sz="4" w:space="0" w:color="auto"/>
              <w:left w:val="single" w:sz="4" w:space="0" w:color="auto"/>
              <w:right w:val="single" w:sz="4" w:space="0" w:color="auto"/>
            </w:tcBorders>
          </w:tcPr>
          <w:p w:rsidR="00490DFF" w:rsidRPr="00F20C94" w:rsidRDefault="00D07658"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Ogrzewanie i klimatyzacja wnętrza pojazdu:</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zadania,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budowa,</w:t>
            </w:r>
          </w:p>
          <w:p w:rsidR="00D07658" w:rsidRPr="00F20C94" w:rsidRDefault="00D07658" w:rsidP="00D07658">
            <w:pPr>
              <w:spacing w:after="0" w:line="240" w:lineRule="auto"/>
              <w:ind w:left="113"/>
              <w:rPr>
                <w:rFonts w:ascii="Arial" w:hAnsi="Arial" w:cs="Arial"/>
                <w:sz w:val="18"/>
                <w:szCs w:val="18"/>
              </w:rPr>
            </w:pPr>
            <w:r w:rsidRPr="00F20C94">
              <w:rPr>
                <w:rFonts w:ascii="Arial" w:hAnsi="Arial" w:cs="Arial"/>
                <w:sz w:val="18"/>
                <w:szCs w:val="18"/>
              </w:rPr>
              <w:t>– zasada działania,</w:t>
            </w:r>
          </w:p>
          <w:p w:rsidR="00D07658" w:rsidRPr="00F20C94" w:rsidRDefault="00D07658" w:rsidP="00D07658">
            <w:pPr>
              <w:spacing w:after="0" w:line="240" w:lineRule="auto"/>
              <w:ind w:left="283" w:hanging="170"/>
              <w:rPr>
                <w:rFonts w:ascii="Arial" w:hAnsi="Arial" w:cs="Arial"/>
                <w:sz w:val="18"/>
                <w:szCs w:val="18"/>
              </w:rPr>
            </w:pPr>
            <w:r w:rsidRPr="00F20C94">
              <w:rPr>
                <w:rFonts w:ascii="Arial" w:hAnsi="Arial" w:cs="Arial"/>
                <w:sz w:val="18"/>
                <w:szCs w:val="18"/>
              </w:rPr>
              <w:t>– schemat elektronicznego sterowania</w:t>
            </w:r>
          </w:p>
          <w:p w:rsidR="00202889" w:rsidRPr="00F20C94" w:rsidRDefault="00FC4B58"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Elektryczne sterowanie szyb</w:t>
            </w:r>
            <w:r w:rsidR="00202889" w:rsidRPr="00F20C94">
              <w:rPr>
                <w:rFonts w:ascii="Arial" w:hAnsi="Arial" w:cs="Arial"/>
                <w:sz w:val="18"/>
                <w:szCs w:val="18"/>
              </w:rPr>
              <w:t>:</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zadania,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budowa,</w:t>
            </w:r>
          </w:p>
          <w:p w:rsidR="00202889" w:rsidRPr="00F20C94" w:rsidRDefault="00202889" w:rsidP="00202889">
            <w:pPr>
              <w:spacing w:after="0" w:line="240" w:lineRule="auto"/>
              <w:ind w:left="113"/>
              <w:rPr>
                <w:rFonts w:ascii="Arial" w:hAnsi="Arial" w:cs="Arial"/>
                <w:sz w:val="18"/>
                <w:szCs w:val="18"/>
              </w:rPr>
            </w:pPr>
            <w:r w:rsidRPr="00F20C94">
              <w:rPr>
                <w:rFonts w:ascii="Arial" w:hAnsi="Arial" w:cs="Arial"/>
                <w:sz w:val="18"/>
                <w:szCs w:val="18"/>
              </w:rPr>
              <w:t>– zasada działania,</w:t>
            </w:r>
          </w:p>
          <w:p w:rsidR="00202889" w:rsidRPr="00F20C94" w:rsidRDefault="00202889" w:rsidP="00202889">
            <w:pPr>
              <w:spacing w:after="0" w:line="240" w:lineRule="auto"/>
              <w:ind w:left="283" w:hanging="170"/>
              <w:rPr>
                <w:rFonts w:ascii="Arial" w:hAnsi="Arial" w:cs="Arial"/>
                <w:sz w:val="18"/>
                <w:szCs w:val="18"/>
              </w:rPr>
            </w:pPr>
            <w:r w:rsidRPr="00F20C94">
              <w:rPr>
                <w:rFonts w:ascii="Arial" w:hAnsi="Arial" w:cs="Arial"/>
                <w:sz w:val="18"/>
                <w:szCs w:val="18"/>
              </w:rPr>
              <w:t>– schemat elektr</w:t>
            </w:r>
            <w:r w:rsidR="00FC4B58" w:rsidRPr="00F20C94">
              <w:rPr>
                <w:rFonts w:ascii="Arial" w:hAnsi="Arial" w:cs="Arial"/>
                <w:sz w:val="18"/>
                <w:szCs w:val="18"/>
              </w:rPr>
              <w:t>ycznego</w:t>
            </w:r>
            <w:r w:rsidRPr="00F20C94">
              <w:rPr>
                <w:rFonts w:ascii="Arial" w:hAnsi="Arial" w:cs="Arial"/>
                <w:sz w:val="18"/>
                <w:szCs w:val="18"/>
              </w:rPr>
              <w:t xml:space="preserve"> sterowania</w:t>
            </w:r>
          </w:p>
          <w:p w:rsidR="006B4A3E" w:rsidRPr="00F20C94" w:rsidRDefault="006B4A3E" w:rsidP="00202889">
            <w:pPr>
              <w:spacing w:after="0" w:line="240" w:lineRule="auto"/>
              <w:ind w:left="283" w:hanging="170"/>
              <w:rPr>
                <w:rFonts w:ascii="Arial" w:hAnsi="Arial" w:cs="Arial"/>
                <w:sz w:val="18"/>
                <w:szCs w:val="18"/>
              </w:rPr>
            </w:pPr>
            <w:r w:rsidRPr="00F20C94">
              <w:rPr>
                <w:rFonts w:ascii="Arial" w:hAnsi="Arial" w:cs="Arial"/>
                <w:sz w:val="18"/>
                <w:szCs w:val="18"/>
              </w:rPr>
              <w:t>– warianty rozwiązań</w:t>
            </w:r>
          </w:p>
          <w:p w:rsidR="00D47823" w:rsidRPr="00F20C94" w:rsidRDefault="00D47823"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Elektryczna regulacja lusterek zewnętrznych:</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zadania,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budowa,</w:t>
            </w:r>
          </w:p>
          <w:p w:rsidR="00D47823" w:rsidRPr="00F20C94" w:rsidRDefault="00D47823" w:rsidP="00D47823">
            <w:pPr>
              <w:spacing w:after="0" w:line="240" w:lineRule="auto"/>
              <w:ind w:left="113"/>
              <w:rPr>
                <w:rFonts w:ascii="Arial" w:hAnsi="Arial" w:cs="Arial"/>
                <w:sz w:val="18"/>
                <w:szCs w:val="18"/>
              </w:rPr>
            </w:pPr>
            <w:r w:rsidRPr="00F20C94">
              <w:rPr>
                <w:rFonts w:ascii="Arial" w:hAnsi="Arial" w:cs="Arial"/>
                <w:sz w:val="18"/>
                <w:szCs w:val="18"/>
              </w:rPr>
              <w:t>– zasada działania,</w:t>
            </w:r>
          </w:p>
          <w:p w:rsidR="00D47823" w:rsidRPr="00F20C94" w:rsidRDefault="00D47823" w:rsidP="00D47823">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2702D4">
            <w:pPr>
              <w:numPr>
                <w:ilvl w:val="0"/>
                <w:numId w:val="5"/>
              </w:numPr>
              <w:spacing w:after="0" w:line="240" w:lineRule="auto"/>
              <w:ind w:left="113" w:hanging="113"/>
              <w:rPr>
                <w:rFonts w:ascii="Arial" w:hAnsi="Arial" w:cs="Arial"/>
                <w:sz w:val="18"/>
                <w:szCs w:val="18"/>
              </w:rPr>
            </w:pPr>
            <w:r w:rsidRPr="00F20C94">
              <w:rPr>
                <w:rFonts w:ascii="Arial" w:hAnsi="Arial" w:cs="Arial"/>
                <w:sz w:val="18"/>
                <w:szCs w:val="18"/>
              </w:rPr>
              <w:t>Centralne blokowanie drzwi:</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zadania,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budowa,</w:t>
            </w:r>
          </w:p>
          <w:p w:rsidR="003C234E" w:rsidRPr="00F20C94" w:rsidRDefault="003C234E" w:rsidP="003C234E">
            <w:pPr>
              <w:spacing w:after="0" w:line="240" w:lineRule="auto"/>
              <w:ind w:left="113"/>
              <w:rPr>
                <w:rFonts w:ascii="Arial" w:hAnsi="Arial" w:cs="Arial"/>
                <w:sz w:val="18"/>
                <w:szCs w:val="18"/>
              </w:rPr>
            </w:pPr>
            <w:r w:rsidRPr="00F20C94">
              <w:rPr>
                <w:rFonts w:ascii="Arial" w:hAnsi="Arial" w:cs="Arial"/>
                <w:sz w:val="18"/>
                <w:szCs w:val="18"/>
              </w:rPr>
              <w:t>– zasada działania,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3C234E" w:rsidRPr="00F20C94" w:rsidRDefault="003C234E" w:rsidP="003C234E">
            <w:pPr>
              <w:spacing w:after="0" w:line="240" w:lineRule="auto"/>
              <w:ind w:left="283" w:hanging="170"/>
              <w:rPr>
                <w:rFonts w:ascii="Arial" w:hAnsi="Arial" w:cs="Arial"/>
                <w:sz w:val="18"/>
                <w:szCs w:val="18"/>
              </w:rPr>
            </w:pPr>
            <w:r w:rsidRPr="00F20C94">
              <w:rPr>
                <w:rFonts w:ascii="Arial" w:hAnsi="Arial" w:cs="Arial"/>
                <w:sz w:val="18"/>
                <w:szCs w:val="18"/>
              </w:rPr>
              <w:t>– współdziałanie z układem zabezpieczenia pojazdu przed kradzieżą</w:t>
            </w:r>
          </w:p>
          <w:p w:rsidR="005176D4" w:rsidRPr="00F20C94" w:rsidRDefault="005176D4" w:rsidP="002702D4">
            <w:pPr>
              <w:numPr>
                <w:ilvl w:val="0"/>
                <w:numId w:val="5"/>
              </w:numPr>
              <w:spacing w:before="40" w:after="0" w:line="240" w:lineRule="auto"/>
              <w:ind w:left="113" w:hanging="113"/>
              <w:rPr>
                <w:rFonts w:ascii="Arial" w:hAnsi="Arial" w:cs="Arial"/>
                <w:sz w:val="18"/>
                <w:szCs w:val="18"/>
              </w:rPr>
            </w:pPr>
            <w:r w:rsidRPr="00F20C94">
              <w:rPr>
                <w:rFonts w:ascii="Arial" w:hAnsi="Arial" w:cs="Arial"/>
                <w:sz w:val="18"/>
                <w:szCs w:val="18"/>
              </w:rPr>
              <w:t>Elektr</w:t>
            </w:r>
            <w:r w:rsidR="003030D8" w:rsidRPr="00F20C94">
              <w:rPr>
                <w:rFonts w:ascii="Arial" w:hAnsi="Arial" w:cs="Arial"/>
                <w:sz w:val="18"/>
                <w:szCs w:val="18"/>
              </w:rPr>
              <w:t>oniczne</w:t>
            </w:r>
            <w:r w:rsidRPr="00F20C94">
              <w:rPr>
                <w:rFonts w:ascii="Arial" w:hAnsi="Arial" w:cs="Arial"/>
                <w:sz w:val="18"/>
                <w:szCs w:val="18"/>
              </w:rPr>
              <w:t xml:space="preserve"> sterowanie sk</w:t>
            </w:r>
            <w:r w:rsidR="00D55D28" w:rsidRPr="00F20C94">
              <w:rPr>
                <w:rFonts w:ascii="Arial" w:hAnsi="Arial" w:cs="Arial"/>
                <w:sz w:val="18"/>
                <w:szCs w:val="18"/>
              </w:rPr>
              <w:t>rzynką przekładniową</w:t>
            </w:r>
            <w:r w:rsidRPr="00F20C94">
              <w:rPr>
                <w:rFonts w:ascii="Arial" w:hAnsi="Arial" w:cs="Arial"/>
                <w:sz w:val="18"/>
                <w:szCs w:val="18"/>
              </w:rPr>
              <w:t>:</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zadania,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budowa,</w:t>
            </w:r>
          </w:p>
          <w:p w:rsidR="005176D4" w:rsidRPr="00F20C94" w:rsidRDefault="005176D4" w:rsidP="005176D4">
            <w:pPr>
              <w:spacing w:after="0" w:line="240" w:lineRule="auto"/>
              <w:ind w:left="113"/>
              <w:rPr>
                <w:rFonts w:ascii="Arial" w:hAnsi="Arial" w:cs="Arial"/>
                <w:sz w:val="18"/>
                <w:szCs w:val="18"/>
              </w:rPr>
            </w:pPr>
            <w:r w:rsidRPr="00F20C94">
              <w:rPr>
                <w:rFonts w:ascii="Arial" w:hAnsi="Arial" w:cs="Arial"/>
                <w:sz w:val="18"/>
                <w:szCs w:val="18"/>
              </w:rPr>
              <w:t>– zasada działania,</w:t>
            </w:r>
          </w:p>
          <w:p w:rsidR="00490DFF" w:rsidRPr="00F20C94" w:rsidRDefault="005176D4" w:rsidP="00DE3C9E">
            <w:pPr>
              <w:spacing w:after="0" w:line="240" w:lineRule="auto"/>
              <w:ind w:left="283" w:hanging="170"/>
              <w:rPr>
                <w:rFonts w:ascii="Arial" w:hAnsi="Arial" w:cs="Arial"/>
                <w:sz w:val="18"/>
                <w:szCs w:val="18"/>
              </w:rPr>
            </w:pPr>
            <w:r w:rsidRPr="00F20C94">
              <w:rPr>
                <w:rFonts w:ascii="Arial" w:hAnsi="Arial" w:cs="Arial"/>
                <w:sz w:val="18"/>
                <w:szCs w:val="18"/>
              </w:rPr>
              <w:t>– schemat elektryczn</w:t>
            </w:r>
            <w:r w:rsidR="00DE3C9E" w:rsidRPr="00F20C94">
              <w:rPr>
                <w:rFonts w:ascii="Arial" w:hAnsi="Arial" w:cs="Arial"/>
                <w:sz w:val="18"/>
                <w:szCs w:val="18"/>
              </w:rPr>
              <w:t>y</w:t>
            </w:r>
            <w:r w:rsidRPr="00F20C94">
              <w:rPr>
                <w:rFonts w:ascii="Arial" w:hAnsi="Arial" w:cs="Arial"/>
                <w:sz w:val="18"/>
                <w:szCs w:val="18"/>
              </w:rPr>
              <w:t xml:space="preserve"> sterowania</w:t>
            </w:r>
          </w:p>
        </w:tc>
        <w:tc>
          <w:tcPr>
            <w:tcW w:w="3118" w:type="dxa"/>
            <w:tcBorders>
              <w:top w:val="single" w:sz="4" w:space="0" w:color="auto"/>
              <w:left w:val="single" w:sz="4" w:space="0" w:color="auto"/>
              <w:right w:val="single" w:sz="4" w:space="0" w:color="auto"/>
            </w:tcBorders>
          </w:tcPr>
          <w:p w:rsidR="00202889" w:rsidRPr="00F20C94" w:rsidRDefault="00202889" w:rsidP="002702D4">
            <w:pPr>
              <w:numPr>
                <w:ilvl w:val="0"/>
                <w:numId w:val="162"/>
              </w:numPr>
              <w:spacing w:before="40" w:after="0" w:line="240" w:lineRule="auto"/>
              <w:ind w:left="113" w:hanging="113"/>
              <w:rPr>
                <w:rFonts w:ascii="Arial" w:hAnsi="Arial" w:cs="Arial"/>
                <w:sz w:val="18"/>
                <w:szCs w:val="18"/>
              </w:rPr>
            </w:pPr>
            <w:r w:rsidRPr="00F20C94">
              <w:rPr>
                <w:rFonts w:ascii="Arial" w:hAnsi="Arial" w:cs="Arial"/>
                <w:sz w:val="18"/>
                <w:szCs w:val="18"/>
              </w:rPr>
              <w:t>Identyfik</w:t>
            </w:r>
            <w:r w:rsidR="00CE1C9B" w:rsidRPr="00F20C94">
              <w:rPr>
                <w:rFonts w:ascii="Arial" w:hAnsi="Arial" w:cs="Arial"/>
                <w:sz w:val="18"/>
                <w:szCs w:val="18"/>
              </w:rPr>
              <w:t>owanie</w:t>
            </w:r>
            <w:r w:rsidRPr="00F20C94">
              <w:rPr>
                <w:rFonts w:ascii="Arial" w:hAnsi="Arial" w:cs="Arial"/>
                <w:sz w:val="18"/>
                <w:szCs w:val="18"/>
              </w:rPr>
              <w:t xml:space="preserve"> </w:t>
            </w:r>
            <w:r w:rsidR="00CE1C9B" w:rsidRPr="00F20C94">
              <w:rPr>
                <w:rFonts w:ascii="Arial" w:hAnsi="Arial" w:cs="Arial"/>
                <w:sz w:val="18"/>
                <w:szCs w:val="18"/>
              </w:rPr>
              <w:t>podzespołów</w:t>
            </w:r>
            <w:r w:rsidRPr="00F20C94">
              <w:rPr>
                <w:rFonts w:ascii="Arial" w:hAnsi="Arial" w:cs="Arial"/>
                <w:sz w:val="18"/>
                <w:szCs w:val="18"/>
              </w:rPr>
              <w:t xml:space="preserve"> </w:t>
            </w:r>
            <w:r w:rsidR="00CE1C9B" w:rsidRPr="00F20C94">
              <w:rPr>
                <w:rFonts w:ascii="Arial" w:hAnsi="Arial" w:cs="Arial"/>
                <w:sz w:val="18"/>
                <w:szCs w:val="18"/>
              </w:rPr>
              <w:t>ogrzewania i klimatyzacji wnętrza na modelu</w:t>
            </w:r>
          </w:p>
          <w:p w:rsidR="00490DFF" w:rsidRPr="00F20C94" w:rsidRDefault="00202889"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w:t>
            </w:r>
            <w:r w:rsidR="00CE1C9B" w:rsidRPr="00F20C94">
              <w:rPr>
                <w:rFonts w:ascii="Arial" w:hAnsi="Arial" w:cs="Arial"/>
                <w:sz w:val="18"/>
                <w:szCs w:val="18"/>
              </w:rPr>
              <w:t>owanie</w:t>
            </w:r>
            <w:r w:rsidRPr="00F20C94">
              <w:rPr>
                <w:rFonts w:ascii="Arial" w:hAnsi="Arial" w:cs="Arial"/>
                <w:sz w:val="18"/>
                <w:szCs w:val="18"/>
              </w:rPr>
              <w:t xml:space="preserve"> element</w:t>
            </w:r>
            <w:r w:rsidR="00CE1C9B" w:rsidRPr="00F20C94">
              <w:rPr>
                <w:rFonts w:ascii="Arial" w:hAnsi="Arial" w:cs="Arial"/>
                <w:sz w:val="18"/>
                <w:szCs w:val="18"/>
              </w:rPr>
              <w:t>ów ogrzewania i klimatyzacji wnętrza</w:t>
            </w:r>
            <w:r w:rsidRPr="00F20C94">
              <w:rPr>
                <w:rFonts w:ascii="Arial" w:hAnsi="Arial" w:cs="Arial"/>
                <w:sz w:val="18"/>
                <w:szCs w:val="18"/>
              </w:rPr>
              <w:t xml:space="preserve"> w samochodzie</w:t>
            </w:r>
          </w:p>
          <w:p w:rsidR="007E7874" w:rsidRPr="00F20C94" w:rsidRDefault="007E787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Identyfikowanie podzespołów elektrycznego sterowania szyb na modelu</w:t>
            </w:r>
          </w:p>
          <w:p w:rsidR="007E7874" w:rsidRPr="00F20C94" w:rsidRDefault="007E787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elektrycznego sterowania szyb w samochodzie</w:t>
            </w:r>
          </w:p>
          <w:p w:rsidR="00CE1C9B" w:rsidRPr="00F20C94" w:rsidRDefault="00AF0ED4"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Sprawdzanie zakresu elektrycznej regulacji lusterek zewnętrznych w samochodzie</w:t>
            </w:r>
          </w:p>
          <w:p w:rsidR="00AF0ED4" w:rsidRPr="00F20C94" w:rsidRDefault="007E23A9"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757E99" w:rsidRPr="00F20C94">
              <w:rPr>
                <w:rFonts w:ascii="Arial" w:hAnsi="Arial" w:cs="Arial"/>
                <w:sz w:val="18"/>
                <w:szCs w:val="18"/>
              </w:rPr>
              <w:t xml:space="preserve"> na schemacie elektrycznym instalacji samochodu elementów centralnego blokowania drzwi</w:t>
            </w:r>
          </w:p>
          <w:p w:rsidR="00757E99" w:rsidRPr="00F20C94" w:rsidRDefault="00D55D28" w:rsidP="002702D4">
            <w:pPr>
              <w:numPr>
                <w:ilvl w:val="0"/>
                <w:numId w:val="162"/>
              </w:numPr>
              <w:spacing w:after="0" w:line="240" w:lineRule="auto"/>
              <w:ind w:left="113" w:hanging="113"/>
              <w:rPr>
                <w:rFonts w:ascii="Arial" w:hAnsi="Arial" w:cs="Arial"/>
                <w:sz w:val="18"/>
                <w:szCs w:val="18"/>
              </w:rPr>
            </w:pPr>
            <w:r w:rsidRPr="00F20C94">
              <w:rPr>
                <w:rFonts w:ascii="Arial" w:hAnsi="Arial" w:cs="Arial"/>
                <w:sz w:val="18"/>
                <w:szCs w:val="18"/>
              </w:rPr>
              <w:t>Lokalizowanie elementów elektronicznego sterowania skrzynką przekładniową w samochodzie</w:t>
            </w:r>
          </w:p>
        </w:tc>
        <w:tc>
          <w:tcPr>
            <w:tcW w:w="1701" w:type="dxa"/>
            <w:vMerge/>
            <w:tcBorders>
              <w:left w:val="single" w:sz="4" w:space="0" w:color="auto"/>
            </w:tcBorders>
          </w:tcPr>
          <w:p w:rsidR="00490DFF" w:rsidRPr="00F20C94" w:rsidRDefault="00490DFF" w:rsidP="00202889">
            <w:pPr>
              <w:spacing w:line="240" w:lineRule="auto"/>
              <w:jc w:val="center"/>
              <w:rPr>
                <w:sz w:val="18"/>
                <w:szCs w:val="18"/>
              </w:rPr>
            </w:pPr>
          </w:p>
        </w:tc>
      </w:tr>
    </w:tbl>
    <w:p w:rsidR="00550D41" w:rsidRPr="00F20C94" w:rsidRDefault="00550D41" w:rsidP="00A523B7">
      <w:pPr>
        <w:rPr>
          <w:rFonts w:ascii="Arial" w:hAnsi="Arial" w:cs="Arial"/>
          <w:b/>
          <w:sz w:val="22"/>
          <w:szCs w:val="22"/>
        </w:rPr>
      </w:pPr>
    </w:p>
    <w:p w:rsidR="00ED7ED9" w:rsidRPr="00F20C94" w:rsidRDefault="00ED7ED9"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6D30E1" w:rsidRPr="00F20C94" w:rsidRDefault="006D30E1"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p w:rsidR="00150688" w:rsidRPr="00F20C94" w:rsidRDefault="00150688" w:rsidP="00A523B7">
      <w:pPr>
        <w:rPr>
          <w:rFonts w:ascii="Arial" w:hAnsi="Arial" w:cs="Arial"/>
          <w:b/>
          <w:sz w:val="22"/>
          <w:szCs w:val="22"/>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584657" w:rsidRPr="00F20C94" w:rsidTr="00F60046">
        <w:tc>
          <w:tcPr>
            <w:tcW w:w="2694"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584657" w:rsidRPr="00F20C94" w:rsidRDefault="00584657"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584657" w:rsidRPr="00F20C94" w:rsidRDefault="00584657"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584657"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584657" w:rsidRPr="00F20C94" w:rsidRDefault="00584657" w:rsidP="000C59B2">
            <w:pPr>
              <w:pStyle w:val="Akapitzlist"/>
              <w:spacing w:after="0" w:line="240" w:lineRule="auto"/>
              <w:ind w:left="33"/>
              <w:rPr>
                <w:rFonts w:ascii="Arial" w:hAnsi="Arial" w:cs="Arial"/>
                <w:sz w:val="18"/>
                <w:szCs w:val="18"/>
              </w:rPr>
            </w:pPr>
          </w:p>
        </w:tc>
        <w:tc>
          <w:tcPr>
            <w:tcW w:w="10914" w:type="dxa"/>
            <w:gridSpan w:val="3"/>
          </w:tcPr>
          <w:p w:rsidR="00584657" w:rsidRPr="00F20C94" w:rsidRDefault="00834678" w:rsidP="00965B37">
            <w:pPr>
              <w:spacing w:before="40" w:after="40" w:line="240" w:lineRule="auto"/>
              <w:jc w:val="center"/>
              <w:rPr>
                <w:rFonts w:ascii="Arial" w:hAnsi="Arial" w:cs="Arial"/>
                <w:b/>
                <w:sz w:val="18"/>
                <w:szCs w:val="18"/>
              </w:rPr>
            </w:pPr>
            <w:r w:rsidRPr="00F20C94">
              <w:rPr>
                <w:rFonts w:ascii="Arial" w:hAnsi="Arial" w:cs="Arial"/>
                <w:b/>
                <w:sz w:val="18"/>
                <w:szCs w:val="18"/>
              </w:rPr>
              <w:t>6</w:t>
            </w:r>
            <w:r w:rsidR="00584657" w:rsidRPr="00F20C94">
              <w:rPr>
                <w:rFonts w:ascii="Arial" w:hAnsi="Arial" w:cs="Arial"/>
                <w:b/>
                <w:sz w:val="18"/>
                <w:szCs w:val="18"/>
              </w:rPr>
              <w:t>.</w:t>
            </w:r>
            <w:r w:rsidR="00965B37" w:rsidRPr="00F20C94">
              <w:rPr>
                <w:rFonts w:ascii="Arial" w:hAnsi="Arial" w:cs="Arial"/>
                <w:b/>
                <w:sz w:val="18"/>
                <w:szCs w:val="18"/>
              </w:rPr>
              <w:t>13</w:t>
            </w:r>
            <w:r w:rsidR="00584657" w:rsidRPr="00F20C94">
              <w:rPr>
                <w:rFonts w:ascii="Arial" w:hAnsi="Arial" w:cs="Arial"/>
                <w:b/>
                <w:sz w:val="18"/>
                <w:szCs w:val="18"/>
              </w:rPr>
              <w:t xml:space="preserve">. </w:t>
            </w:r>
            <w:r w:rsidR="00A40A57" w:rsidRPr="00F20C94">
              <w:rPr>
                <w:rFonts w:ascii="Arial" w:hAnsi="Arial" w:cs="Arial"/>
                <w:b/>
                <w:sz w:val="18"/>
                <w:szCs w:val="18"/>
              </w:rPr>
              <w:t>Układy bezpieczeństwa biernego</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584657"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584657" w:rsidRPr="00F20C94" w:rsidTr="00F60046">
        <w:tblPrEx>
          <w:tblBorders>
            <w:bottom w:val="single" w:sz="4" w:space="0" w:color="auto"/>
          </w:tblBorders>
        </w:tblPrEx>
        <w:trPr>
          <w:trHeight w:val="3388"/>
        </w:trPr>
        <w:tc>
          <w:tcPr>
            <w:tcW w:w="2694" w:type="dxa"/>
            <w:vMerge/>
            <w:textDirection w:val="btLr"/>
          </w:tcPr>
          <w:p w:rsidR="00584657" w:rsidRPr="00F20C94" w:rsidRDefault="00584657"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584657" w:rsidRPr="00F20C94" w:rsidRDefault="00584657" w:rsidP="00C37D75">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cel stosowani</w:t>
            </w:r>
            <w:r w:rsidR="00A13978" w:rsidRPr="00F20C94">
              <w:rPr>
                <w:rFonts w:ascii="Arial" w:hAnsi="Arial" w:cs="Arial"/>
                <w:sz w:val="18"/>
                <w:szCs w:val="18"/>
              </w:rPr>
              <w:t>a</w:t>
            </w:r>
            <w:r w:rsidR="004415A2" w:rsidRPr="00F20C94">
              <w:rPr>
                <w:rFonts w:ascii="Arial" w:hAnsi="Arial" w:cs="Arial"/>
                <w:sz w:val="18"/>
                <w:szCs w:val="18"/>
              </w:rPr>
              <w:t xml:space="preserve"> poduszek gazowych w pojazdach samochodowych</w:t>
            </w:r>
          </w:p>
          <w:p w:rsidR="00603935" w:rsidRPr="00F20C94" w:rsidRDefault="00603935"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rozróżnia rodzaje poduszek gazowych stosowanych w pojazdach samochodowych</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rozmieszczenie poduszek gazowych w pojazdach samochodowych</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budowę</w:t>
            </w:r>
            <w:r w:rsidR="00603935" w:rsidRPr="00F20C94">
              <w:rPr>
                <w:rFonts w:ascii="Arial" w:hAnsi="Arial" w:cs="Arial"/>
                <w:sz w:val="18"/>
                <w:szCs w:val="18"/>
              </w:rPr>
              <w:t xml:space="preserve"> i działanie czołowej </w:t>
            </w:r>
            <w:r w:rsidR="004415A2" w:rsidRPr="00F20C94">
              <w:rPr>
                <w:rFonts w:ascii="Arial" w:hAnsi="Arial" w:cs="Arial"/>
                <w:sz w:val="18"/>
                <w:szCs w:val="18"/>
              </w:rPr>
              <w:t xml:space="preserve">poduszki gazowej kierowcy </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w:t>
            </w:r>
            <w:r w:rsidR="00603935" w:rsidRPr="00F20C94">
              <w:rPr>
                <w:rFonts w:ascii="Arial" w:hAnsi="Arial" w:cs="Arial"/>
                <w:sz w:val="18"/>
                <w:szCs w:val="18"/>
              </w:rPr>
              <w:t xml:space="preserve">budowę i </w:t>
            </w:r>
            <w:r w:rsidR="004415A2" w:rsidRPr="00F20C94">
              <w:rPr>
                <w:rFonts w:ascii="Arial" w:hAnsi="Arial" w:cs="Arial"/>
                <w:sz w:val="18"/>
                <w:szCs w:val="18"/>
              </w:rPr>
              <w:t>działanie</w:t>
            </w:r>
            <w:r w:rsidR="00603935" w:rsidRPr="00F20C94">
              <w:rPr>
                <w:rFonts w:ascii="Arial" w:hAnsi="Arial" w:cs="Arial"/>
                <w:sz w:val="18"/>
                <w:szCs w:val="18"/>
              </w:rPr>
              <w:t xml:space="preserve"> czołowej</w:t>
            </w:r>
            <w:r w:rsidR="004415A2" w:rsidRPr="00F20C94">
              <w:rPr>
                <w:rFonts w:ascii="Arial" w:hAnsi="Arial" w:cs="Arial"/>
                <w:sz w:val="18"/>
                <w:szCs w:val="18"/>
              </w:rPr>
              <w:t xml:space="preserve"> poduszki gazowej</w:t>
            </w:r>
            <w:r w:rsidR="00603935" w:rsidRPr="00F20C94">
              <w:rPr>
                <w:rFonts w:ascii="Arial" w:hAnsi="Arial" w:cs="Arial"/>
                <w:sz w:val="18"/>
                <w:szCs w:val="18"/>
              </w:rPr>
              <w:t xml:space="preserve"> pasażera</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bocznej poduszki gazowej</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kurtyny gazowej</w:t>
            </w:r>
          </w:p>
          <w:p w:rsidR="00603935"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603935" w:rsidRPr="00F20C94">
              <w:rPr>
                <w:rFonts w:ascii="Arial" w:hAnsi="Arial" w:cs="Arial"/>
                <w:sz w:val="18"/>
                <w:szCs w:val="18"/>
              </w:rPr>
              <w:t xml:space="preserve"> budowę i działanie </w:t>
            </w:r>
            <w:r w:rsidR="009A3802" w:rsidRPr="00F20C94">
              <w:rPr>
                <w:rFonts w:ascii="Arial" w:hAnsi="Arial" w:cs="Arial"/>
                <w:sz w:val="18"/>
                <w:szCs w:val="18"/>
              </w:rPr>
              <w:t>poduszki kolanowej</w:t>
            </w:r>
          </w:p>
          <w:p w:rsidR="004415A2" w:rsidRPr="00F20C94" w:rsidRDefault="007430B4"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opis</w:t>
            </w:r>
            <w:r w:rsidR="005536D2" w:rsidRPr="00F20C94">
              <w:rPr>
                <w:rFonts w:ascii="Arial" w:hAnsi="Arial" w:cs="Arial"/>
                <w:sz w:val="18"/>
                <w:szCs w:val="18"/>
              </w:rPr>
              <w:t>uje</w:t>
            </w:r>
            <w:r w:rsidR="004415A2" w:rsidRPr="00F20C94">
              <w:rPr>
                <w:rFonts w:ascii="Arial" w:hAnsi="Arial" w:cs="Arial"/>
                <w:sz w:val="18"/>
                <w:szCs w:val="18"/>
              </w:rPr>
              <w:t xml:space="preserve"> przeznaczenie elektrycznych i elektronicznych elementów stosowanych w zespole poduszki gazowej</w:t>
            </w:r>
          </w:p>
          <w:p w:rsidR="004415A2" w:rsidRPr="00F20C94" w:rsidRDefault="00F50489"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wskazu</w:t>
            </w:r>
            <w:r w:rsidR="004415A2" w:rsidRPr="00F20C94">
              <w:rPr>
                <w:rFonts w:ascii="Arial" w:hAnsi="Arial" w:cs="Arial"/>
                <w:sz w:val="18"/>
                <w:szCs w:val="18"/>
              </w:rPr>
              <w:t xml:space="preserve">je urządzenia elektroniczne rozpoznające zajęcie przedniego </w:t>
            </w:r>
            <w:r w:rsidR="0002769F" w:rsidRPr="00F20C94">
              <w:rPr>
                <w:rFonts w:ascii="Arial" w:hAnsi="Arial" w:cs="Arial"/>
                <w:sz w:val="18"/>
                <w:szCs w:val="18"/>
              </w:rPr>
              <w:t>siedzenia przez pasażera</w:t>
            </w:r>
          </w:p>
          <w:p w:rsidR="004415A2" w:rsidRPr="00F20C94" w:rsidRDefault="0002769F"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a</w:t>
            </w:r>
            <w:r w:rsidR="004415A2" w:rsidRPr="00F20C94">
              <w:rPr>
                <w:rFonts w:ascii="Arial" w:hAnsi="Arial" w:cs="Arial"/>
                <w:sz w:val="18"/>
                <w:szCs w:val="18"/>
              </w:rPr>
              <w:t xml:space="preserve">nalizuje </w:t>
            </w:r>
            <w:r w:rsidRPr="00F20C94">
              <w:rPr>
                <w:rFonts w:ascii="Arial" w:hAnsi="Arial" w:cs="Arial"/>
                <w:sz w:val="18"/>
                <w:szCs w:val="18"/>
              </w:rPr>
              <w:t>działanie</w:t>
            </w:r>
            <w:r w:rsidR="004415A2" w:rsidRPr="00F20C94">
              <w:rPr>
                <w:rFonts w:ascii="Arial" w:hAnsi="Arial" w:cs="Arial"/>
                <w:sz w:val="18"/>
                <w:szCs w:val="18"/>
              </w:rPr>
              <w:t xml:space="preserve"> zespołu  poduszki gazowej na podstawie </w:t>
            </w:r>
            <w:r w:rsidRPr="00F20C94">
              <w:rPr>
                <w:rFonts w:ascii="Arial" w:hAnsi="Arial" w:cs="Arial"/>
                <w:sz w:val="18"/>
                <w:szCs w:val="18"/>
              </w:rPr>
              <w:t xml:space="preserve">schematu elektrycznego </w:t>
            </w:r>
            <w:r w:rsidR="004415A2" w:rsidRPr="00F20C94">
              <w:rPr>
                <w:rFonts w:ascii="Arial" w:hAnsi="Arial" w:cs="Arial"/>
                <w:sz w:val="18"/>
                <w:szCs w:val="18"/>
              </w:rPr>
              <w:t>układu</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zasady bezpieczeństwa </w:t>
            </w:r>
            <w:r w:rsidR="0002769F" w:rsidRPr="00F20C94">
              <w:rPr>
                <w:rFonts w:ascii="Arial" w:hAnsi="Arial" w:cs="Arial"/>
                <w:sz w:val="18"/>
                <w:szCs w:val="18"/>
              </w:rPr>
              <w:t>obowiązujące podczas</w:t>
            </w:r>
            <w:r w:rsidR="004415A2" w:rsidRPr="00F20C94">
              <w:rPr>
                <w:rFonts w:ascii="Arial" w:hAnsi="Arial" w:cs="Arial"/>
                <w:sz w:val="18"/>
                <w:szCs w:val="18"/>
              </w:rPr>
              <w:t xml:space="preserve"> obsług</w:t>
            </w:r>
            <w:r w:rsidR="0002769F" w:rsidRPr="00F20C94">
              <w:rPr>
                <w:rFonts w:ascii="Arial" w:hAnsi="Arial" w:cs="Arial"/>
                <w:sz w:val="18"/>
                <w:szCs w:val="18"/>
              </w:rPr>
              <w:t>i</w:t>
            </w:r>
            <w:r w:rsidR="004415A2" w:rsidRPr="00F20C94">
              <w:rPr>
                <w:rFonts w:ascii="Arial" w:hAnsi="Arial" w:cs="Arial"/>
                <w:sz w:val="18"/>
                <w:szCs w:val="18"/>
              </w:rPr>
              <w:t xml:space="preserve"> i na</w:t>
            </w:r>
            <w:r w:rsidR="0002769F" w:rsidRPr="00F20C94">
              <w:rPr>
                <w:rFonts w:ascii="Arial" w:hAnsi="Arial" w:cs="Arial"/>
                <w:sz w:val="18"/>
                <w:szCs w:val="18"/>
              </w:rPr>
              <w:t>prawy zespołu poduszki gazow</w:t>
            </w:r>
            <w:r w:rsidR="004415A2" w:rsidRPr="00F20C94">
              <w:rPr>
                <w:rFonts w:ascii="Arial" w:hAnsi="Arial" w:cs="Arial"/>
                <w:sz w:val="18"/>
                <w:szCs w:val="18"/>
              </w:rPr>
              <w:t>ej</w:t>
            </w:r>
          </w:p>
          <w:p w:rsidR="004415A2" w:rsidRPr="00F20C94" w:rsidRDefault="0002769F"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opisuje</w:t>
            </w:r>
            <w:r w:rsidR="004415A2" w:rsidRPr="00F20C94">
              <w:rPr>
                <w:rFonts w:ascii="Arial" w:hAnsi="Arial" w:cs="Arial"/>
                <w:sz w:val="18"/>
                <w:szCs w:val="18"/>
              </w:rPr>
              <w:t xml:space="preserve"> kompaktową poduszkę </w:t>
            </w:r>
            <w:r w:rsidRPr="00F20C94">
              <w:rPr>
                <w:rFonts w:ascii="Arial" w:hAnsi="Arial" w:cs="Arial"/>
                <w:sz w:val="18"/>
                <w:szCs w:val="18"/>
              </w:rPr>
              <w:t>gazow</w:t>
            </w:r>
            <w:r w:rsidR="004415A2" w:rsidRPr="00F20C94">
              <w:rPr>
                <w:rFonts w:ascii="Arial" w:hAnsi="Arial" w:cs="Arial"/>
                <w:sz w:val="18"/>
                <w:szCs w:val="18"/>
              </w:rPr>
              <w:t>ą</w:t>
            </w:r>
          </w:p>
          <w:p w:rsidR="004415A2"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4415A2" w:rsidRPr="00F20C94">
              <w:rPr>
                <w:rFonts w:ascii="Arial" w:hAnsi="Arial" w:cs="Arial"/>
                <w:sz w:val="18"/>
                <w:szCs w:val="18"/>
              </w:rPr>
              <w:t xml:space="preserve"> różnice między kompaktową poduszką </w:t>
            </w:r>
            <w:r w:rsidR="0002769F" w:rsidRPr="00F20C94">
              <w:rPr>
                <w:rFonts w:ascii="Arial" w:hAnsi="Arial" w:cs="Arial"/>
                <w:sz w:val="18"/>
                <w:szCs w:val="18"/>
              </w:rPr>
              <w:t>gazow</w:t>
            </w:r>
            <w:r w:rsidR="004415A2" w:rsidRPr="00F20C94">
              <w:rPr>
                <w:rFonts w:ascii="Arial" w:hAnsi="Arial" w:cs="Arial"/>
                <w:sz w:val="18"/>
                <w:szCs w:val="18"/>
              </w:rPr>
              <w:t xml:space="preserve">ą </w:t>
            </w:r>
            <w:r w:rsidR="0002769F" w:rsidRPr="00F20C94">
              <w:rPr>
                <w:rFonts w:ascii="Arial" w:hAnsi="Arial" w:cs="Arial"/>
                <w:sz w:val="18"/>
                <w:szCs w:val="18"/>
              </w:rPr>
              <w:t>i inn</w:t>
            </w:r>
            <w:r w:rsidR="004415A2" w:rsidRPr="00F20C94">
              <w:rPr>
                <w:rFonts w:ascii="Arial" w:hAnsi="Arial" w:cs="Arial"/>
                <w:sz w:val="18"/>
                <w:szCs w:val="18"/>
              </w:rPr>
              <w:t xml:space="preserve">ymi rodzajami poduszek </w:t>
            </w:r>
            <w:r w:rsidR="0002769F" w:rsidRPr="00F20C94">
              <w:rPr>
                <w:rFonts w:ascii="Arial" w:hAnsi="Arial" w:cs="Arial"/>
                <w:sz w:val="18"/>
                <w:szCs w:val="18"/>
              </w:rPr>
              <w:t>gazow</w:t>
            </w:r>
            <w:r w:rsidR="004415A2" w:rsidRPr="00F20C94">
              <w:rPr>
                <w:rFonts w:ascii="Arial" w:hAnsi="Arial" w:cs="Arial"/>
                <w:sz w:val="18"/>
                <w:szCs w:val="18"/>
              </w:rPr>
              <w:t>ych</w:t>
            </w:r>
          </w:p>
          <w:p w:rsidR="00EA3104" w:rsidRPr="00F20C94" w:rsidRDefault="00EA3104"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rozróżnia rodzaje napinaczy pasów bezpieczeństwa</w:t>
            </w:r>
          </w:p>
          <w:p w:rsidR="004C31AF" w:rsidRPr="00F20C94" w:rsidRDefault="009444E3" w:rsidP="002702D4">
            <w:pPr>
              <w:numPr>
                <w:ilvl w:val="0"/>
                <w:numId w:val="170"/>
              </w:numPr>
              <w:spacing w:after="0" w:line="240" w:lineRule="auto"/>
              <w:ind w:left="113" w:hanging="113"/>
              <w:rPr>
                <w:rFonts w:ascii="Arial" w:hAnsi="Arial" w:cs="Arial"/>
                <w:sz w:val="18"/>
                <w:szCs w:val="18"/>
              </w:rPr>
            </w:pPr>
            <w:r w:rsidRPr="00F20C94">
              <w:rPr>
                <w:rFonts w:ascii="Arial" w:hAnsi="Arial" w:cs="Arial"/>
                <w:sz w:val="18"/>
                <w:szCs w:val="18"/>
              </w:rPr>
              <w:t>wyjaśnia</w:t>
            </w:r>
            <w:r w:rsidR="004C31AF" w:rsidRPr="00F20C94">
              <w:rPr>
                <w:rFonts w:ascii="Arial" w:hAnsi="Arial" w:cs="Arial"/>
                <w:sz w:val="18"/>
                <w:szCs w:val="18"/>
              </w:rPr>
              <w:t xml:space="preserve"> działanie pirotechnicznych napinaczy pasów bezpieczeństwa</w:t>
            </w:r>
          </w:p>
          <w:p w:rsidR="00EA3104" w:rsidRPr="00F20C94" w:rsidRDefault="009444E3" w:rsidP="002702D4">
            <w:pPr>
              <w:numPr>
                <w:ilvl w:val="0"/>
                <w:numId w:val="170"/>
              </w:numPr>
              <w:spacing w:after="0" w:line="240" w:lineRule="auto"/>
              <w:ind w:left="113" w:hanging="113"/>
              <w:rPr>
                <w:rFonts w:ascii="Arial" w:hAnsi="Arial" w:cs="Arial"/>
                <w:sz w:val="18"/>
                <w:szCs w:val="18"/>
              </w:rPr>
            </w:pPr>
            <w:r w:rsidRPr="00F20C94">
              <w:rPr>
                <w:rFonts w:ascii="Arial" w:hAnsi="Arial" w:cs="Arial"/>
                <w:sz w:val="18"/>
                <w:szCs w:val="18"/>
              </w:rPr>
              <w:t>wyjaśnia</w:t>
            </w:r>
            <w:r w:rsidR="00C90E6A" w:rsidRPr="00F20C94">
              <w:rPr>
                <w:rFonts w:ascii="Arial" w:hAnsi="Arial" w:cs="Arial"/>
                <w:sz w:val="18"/>
                <w:szCs w:val="18"/>
              </w:rPr>
              <w:t xml:space="preserve"> budowę</w:t>
            </w:r>
            <w:r w:rsidR="004C31AF" w:rsidRPr="00F20C94">
              <w:rPr>
                <w:rFonts w:ascii="Arial" w:hAnsi="Arial" w:cs="Arial"/>
                <w:sz w:val="18"/>
                <w:szCs w:val="18"/>
              </w:rPr>
              <w:t xml:space="preserve"> </w:t>
            </w:r>
            <w:r w:rsidR="00C90E6A" w:rsidRPr="00F20C94">
              <w:rPr>
                <w:rFonts w:ascii="Arial" w:hAnsi="Arial" w:cs="Arial"/>
                <w:sz w:val="18"/>
                <w:szCs w:val="18"/>
              </w:rPr>
              <w:t>pirotechnicznych napinaczy pasów bezpieczeństwa</w:t>
            </w:r>
          </w:p>
          <w:p w:rsidR="004C31AF" w:rsidRPr="00F20C94" w:rsidRDefault="009444E3" w:rsidP="002702D4">
            <w:pPr>
              <w:numPr>
                <w:ilvl w:val="0"/>
                <w:numId w:val="168"/>
              </w:numPr>
              <w:spacing w:after="0" w:line="240" w:lineRule="auto"/>
              <w:ind w:left="113" w:hanging="113"/>
              <w:rPr>
                <w:rFonts w:ascii="Arial" w:hAnsi="Arial" w:cs="Arial"/>
                <w:sz w:val="18"/>
                <w:szCs w:val="18"/>
              </w:rPr>
            </w:pPr>
            <w:r w:rsidRPr="00F20C94">
              <w:rPr>
                <w:rFonts w:ascii="Arial" w:hAnsi="Arial" w:cs="Arial"/>
                <w:sz w:val="18"/>
                <w:szCs w:val="18"/>
              </w:rPr>
              <w:t>wyjaśnia</w:t>
            </w:r>
            <w:r w:rsidR="00A13978" w:rsidRPr="00F20C94">
              <w:rPr>
                <w:rFonts w:ascii="Arial" w:hAnsi="Arial" w:cs="Arial"/>
                <w:sz w:val="18"/>
                <w:szCs w:val="18"/>
              </w:rPr>
              <w:t xml:space="preserve"> na schemacie działanie</w:t>
            </w:r>
            <w:r w:rsidR="00C90E6A" w:rsidRPr="00F20C94">
              <w:rPr>
                <w:rFonts w:ascii="Arial" w:hAnsi="Arial" w:cs="Arial"/>
                <w:sz w:val="18"/>
                <w:szCs w:val="18"/>
              </w:rPr>
              <w:t xml:space="preserve"> całego</w:t>
            </w:r>
            <w:r w:rsidR="00A13978" w:rsidRPr="00F20C94">
              <w:rPr>
                <w:rFonts w:ascii="Arial" w:hAnsi="Arial" w:cs="Arial"/>
                <w:sz w:val="18"/>
                <w:szCs w:val="18"/>
              </w:rPr>
              <w:t xml:space="preserve"> układu biernego bezpieczeństwa w samochodzie</w:t>
            </w:r>
          </w:p>
        </w:tc>
        <w:tc>
          <w:tcPr>
            <w:tcW w:w="2835" w:type="dxa"/>
            <w:tcBorders>
              <w:top w:val="single" w:sz="4" w:space="0" w:color="auto"/>
              <w:left w:val="single" w:sz="4" w:space="0" w:color="auto"/>
              <w:right w:val="single" w:sz="4" w:space="0" w:color="auto"/>
            </w:tcBorders>
          </w:tcPr>
          <w:p w:rsidR="00E86494" w:rsidRPr="00F20C94" w:rsidRDefault="00E86494" w:rsidP="002702D4">
            <w:pPr>
              <w:numPr>
                <w:ilvl w:val="0"/>
                <w:numId w:val="167"/>
              </w:numPr>
              <w:spacing w:before="40" w:after="0" w:line="240" w:lineRule="auto"/>
              <w:ind w:left="113" w:hanging="113"/>
              <w:rPr>
                <w:rFonts w:ascii="Arial" w:hAnsi="Arial" w:cs="Arial"/>
                <w:sz w:val="18"/>
                <w:szCs w:val="18"/>
              </w:rPr>
            </w:pPr>
            <w:r w:rsidRPr="00F20C94">
              <w:rPr>
                <w:rFonts w:ascii="Arial" w:hAnsi="Arial" w:cs="Arial"/>
                <w:sz w:val="18"/>
                <w:szCs w:val="18"/>
              </w:rPr>
              <w:t xml:space="preserve">Rodzaje poduszek gazowych </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Budowa i zasada działania zespołu poduszki gazowej</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 xml:space="preserve">Schemat elektryczny zespołu poduszki gazowej </w:t>
            </w:r>
          </w:p>
          <w:p w:rsidR="00E86494" w:rsidRPr="00F20C94" w:rsidRDefault="00E86494"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 xml:space="preserve">Kompaktowa poduszka gazowa </w:t>
            </w:r>
          </w:p>
          <w:p w:rsidR="004C31AF"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Budowa i zasada działania p</w:t>
            </w:r>
            <w:r w:rsidR="004C31AF" w:rsidRPr="00F20C94">
              <w:rPr>
                <w:rFonts w:ascii="Arial" w:hAnsi="Arial" w:cs="Arial"/>
                <w:sz w:val="18"/>
                <w:szCs w:val="18"/>
              </w:rPr>
              <w:t>irotechniczn</w:t>
            </w:r>
            <w:r w:rsidRPr="00F20C94">
              <w:rPr>
                <w:rFonts w:ascii="Arial" w:hAnsi="Arial" w:cs="Arial"/>
                <w:sz w:val="18"/>
                <w:szCs w:val="18"/>
              </w:rPr>
              <w:t>ych</w:t>
            </w:r>
            <w:r w:rsidR="004C31AF" w:rsidRPr="00F20C94">
              <w:rPr>
                <w:rFonts w:ascii="Arial" w:hAnsi="Arial" w:cs="Arial"/>
                <w:sz w:val="18"/>
                <w:szCs w:val="18"/>
              </w:rPr>
              <w:t xml:space="preserve"> napinacz</w:t>
            </w:r>
            <w:r w:rsidRPr="00F20C94">
              <w:rPr>
                <w:rFonts w:ascii="Arial" w:hAnsi="Arial" w:cs="Arial"/>
                <w:sz w:val="18"/>
                <w:szCs w:val="18"/>
              </w:rPr>
              <w:t>y</w:t>
            </w:r>
            <w:r w:rsidR="004C31AF" w:rsidRPr="00F20C94">
              <w:rPr>
                <w:rFonts w:ascii="Arial" w:hAnsi="Arial" w:cs="Arial"/>
                <w:sz w:val="18"/>
                <w:szCs w:val="18"/>
              </w:rPr>
              <w:t xml:space="preserve"> pasów bezpieczeństwa</w:t>
            </w:r>
          </w:p>
          <w:p w:rsidR="00EA3104"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Schemat elektryczny pirotechnicznych napinaczy pasów bezpieczeństwa</w:t>
            </w:r>
          </w:p>
          <w:p w:rsidR="00A13978" w:rsidRPr="00F20C94" w:rsidRDefault="00A13978" w:rsidP="002702D4">
            <w:pPr>
              <w:numPr>
                <w:ilvl w:val="0"/>
                <w:numId w:val="167"/>
              </w:numPr>
              <w:spacing w:after="0" w:line="240" w:lineRule="auto"/>
              <w:ind w:left="113" w:hanging="113"/>
              <w:rPr>
                <w:rFonts w:ascii="Arial" w:hAnsi="Arial" w:cs="Arial"/>
                <w:sz w:val="18"/>
                <w:szCs w:val="18"/>
              </w:rPr>
            </w:pPr>
            <w:r w:rsidRPr="00F20C94">
              <w:rPr>
                <w:rFonts w:ascii="Arial" w:hAnsi="Arial" w:cs="Arial"/>
                <w:sz w:val="18"/>
                <w:szCs w:val="18"/>
              </w:rPr>
              <w:t>Kompletny układ biernego bezpieczeństwa w samochodzie</w:t>
            </w:r>
          </w:p>
          <w:p w:rsidR="004C31AF" w:rsidRPr="00F20C94" w:rsidRDefault="004C31AF" w:rsidP="00A13978">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8B0D3E" w:rsidRPr="00F20C94" w:rsidRDefault="008B0D3E" w:rsidP="002702D4">
            <w:pPr>
              <w:numPr>
                <w:ilvl w:val="0"/>
                <w:numId w:val="169"/>
              </w:numPr>
              <w:spacing w:before="40" w:after="0" w:line="240" w:lineRule="auto"/>
              <w:ind w:left="113" w:hanging="113"/>
              <w:rPr>
                <w:rFonts w:ascii="Arial" w:hAnsi="Arial" w:cs="Arial"/>
                <w:sz w:val="18"/>
                <w:szCs w:val="18"/>
              </w:rPr>
            </w:pPr>
            <w:r w:rsidRPr="00F20C94">
              <w:rPr>
                <w:rFonts w:ascii="Arial" w:hAnsi="Arial" w:cs="Arial"/>
                <w:sz w:val="18"/>
                <w:szCs w:val="18"/>
              </w:rPr>
              <w:t xml:space="preserve">Sprawdzanie w samochodzie prawidłowości działania układu na podstawie obserwacji lampek kontrolnych </w:t>
            </w:r>
            <w:r w:rsidR="009831C9" w:rsidRPr="00F20C94">
              <w:rPr>
                <w:rFonts w:ascii="Arial" w:hAnsi="Arial" w:cs="Arial"/>
                <w:sz w:val="18"/>
                <w:szCs w:val="18"/>
              </w:rPr>
              <w:t>zestawu wskaźników</w:t>
            </w:r>
          </w:p>
          <w:p w:rsidR="008B0D3E" w:rsidRPr="00F20C94" w:rsidRDefault="008B0D3E"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Deton</w:t>
            </w:r>
            <w:r w:rsidR="009831C9" w:rsidRPr="00F20C94">
              <w:rPr>
                <w:rFonts w:ascii="Arial" w:hAnsi="Arial" w:cs="Arial"/>
                <w:sz w:val="18"/>
                <w:szCs w:val="18"/>
              </w:rPr>
              <w:t>owani</w:t>
            </w:r>
            <w:r w:rsidRPr="00F20C94">
              <w:rPr>
                <w:rFonts w:ascii="Arial" w:hAnsi="Arial" w:cs="Arial"/>
                <w:sz w:val="18"/>
                <w:szCs w:val="18"/>
              </w:rPr>
              <w:t>e poduszk</w:t>
            </w:r>
            <w:r w:rsidR="009831C9" w:rsidRPr="00F20C94">
              <w:rPr>
                <w:rFonts w:ascii="Arial" w:hAnsi="Arial" w:cs="Arial"/>
                <w:sz w:val="18"/>
                <w:szCs w:val="18"/>
              </w:rPr>
              <w:t>i</w:t>
            </w:r>
            <w:r w:rsidRPr="00F20C94">
              <w:rPr>
                <w:rFonts w:ascii="Arial" w:hAnsi="Arial" w:cs="Arial"/>
                <w:sz w:val="18"/>
                <w:szCs w:val="18"/>
              </w:rPr>
              <w:t xml:space="preserve"> </w:t>
            </w:r>
            <w:r w:rsidR="009831C9" w:rsidRPr="00F20C94">
              <w:rPr>
                <w:rFonts w:ascii="Arial" w:hAnsi="Arial" w:cs="Arial"/>
                <w:sz w:val="18"/>
                <w:szCs w:val="18"/>
              </w:rPr>
              <w:t>gazowej na modelu</w:t>
            </w:r>
          </w:p>
          <w:p w:rsidR="00A13978" w:rsidRPr="00F20C94" w:rsidRDefault="00A13978"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Rozpoznawanie miejsc umieszczenia pirotechnicznych napinaczy pasów w samochodzie</w:t>
            </w:r>
          </w:p>
          <w:p w:rsidR="00584657" w:rsidRPr="00F20C94" w:rsidRDefault="007E23A9"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9831C9" w:rsidRPr="00F20C94">
              <w:rPr>
                <w:rFonts w:ascii="Arial" w:hAnsi="Arial" w:cs="Arial"/>
                <w:sz w:val="18"/>
                <w:szCs w:val="18"/>
              </w:rPr>
              <w:t xml:space="preserve"> w samochodzie elementów układu </w:t>
            </w:r>
            <w:r w:rsidR="008B0D3E" w:rsidRPr="00F20C94">
              <w:rPr>
                <w:rFonts w:ascii="Arial" w:hAnsi="Arial" w:cs="Arial"/>
                <w:sz w:val="18"/>
                <w:szCs w:val="18"/>
              </w:rPr>
              <w:t>bezpieczeństwa biernego</w:t>
            </w:r>
          </w:p>
          <w:p w:rsidR="009831C9" w:rsidRPr="00F20C94" w:rsidRDefault="009831C9" w:rsidP="00A13978">
            <w:pPr>
              <w:spacing w:after="0" w:line="240" w:lineRule="auto"/>
              <w:ind w:left="113"/>
              <w:rPr>
                <w:rFonts w:ascii="Arial" w:hAnsi="Arial" w:cs="Arial"/>
                <w:sz w:val="18"/>
                <w:szCs w:val="18"/>
              </w:rPr>
            </w:pPr>
          </w:p>
        </w:tc>
        <w:tc>
          <w:tcPr>
            <w:tcW w:w="1701" w:type="dxa"/>
            <w:vMerge/>
            <w:tcBorders>
              <w:left w:val="single" w:sz="4" w:space="0" w:color="auto"/>
            </w:tcBorders>
          </w:tcPr>
          <w:p w:rsidR="00584657" w:rsidRPr="00F20C94" w:rsidRDefault="00584657" w:rsidP="000C59B2">
            <w:pPr>
              <w:spacing w:line="240" w:lineRule="auto"/>
              <w:jc w:val="center"/>
              <w:rPr>
                <w:sz w:val="18"/>
                <w:szCs w:val="18"/>
              </w:rPr>
            </w:pPr>
          </w:p>
        </w:tc>
      </w:tr>
    </w:tbl>
    <w:p w:rsidR="002E3B1F" w:rsidRPr="00F20C94" w:rsidRDefault="002E3B1F" w:rsidP="002E3B1F">
      <w:pPr>
        <w:spacing w:after="0" w:line="240" w:lineRule="auto"/>
        <w:rPr>
          <w:sz w:val="8"/>
          <w:szCs w:val="8"/>
        </w:rPr>
      </w:pPr>
    </w:p>
    <w:p w:rsidR="008A60A7" w:rsidRPr="00F20C94" w:rsidRDefault="008A60A7" w:rsidP="002E3B1F">
      <w:pPr>
        <w:spacing w:after="0" w:line="240" w:lineRule="auto"/>
        <w:rPr>
          <w:sz w:val="8"/>
          <w:szCs w:val="8"/>
        </w:rPr>
      </w:pPr>
    </w:p>
    <w:p w:rsidR="008A60A7" w:rsidRPr="00F20C94" w:rsidRDefault="008A60A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271937" w:rsidRPr="00F20C94" w:rsidRDefault="00271937"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p w:rsidR="00F60046" w:rsidRPr="00F20C94" w:rsidRDefault="00F60046" w:rsidP="002E3B1F">
      <w:pPr>
        <w:spacing w:after="0" w:line="240" w:lineRule="auto"/>
        <w:rPr>
          <w:sz w:val="8"/>
          <w:szCs w:val="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961"/>
        <w:gridCol w:w="2835"/>
        <w:gridCol w:w="3118"/>
        <w:gridCol w:w="1701"/>
      </w:tblGrid>
      <w:tr w:rsidR="002E3B1F" w:rsidRPr="00F20C94" w:rsidTr="00F60046">
        <w:tc>
          <w:tcPr>
            <w:tcW w:w="2694"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961" w:type="dxa"/>
          </w:tcPr>
          <w:p w:rsidR="002E3B1F" w:rsidRPr="00F20C94" w:rsidRDefault="002E3B1F" w:rsidP="000C59B2">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2835"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2E3B1F" w:rsidRPr="00F20C94" w:rsidRDefault="002E3B1F" w:rsidP="000C59B2">
            <w:pPr>
              <w:spacing w:after="0" w:line="240" w:lineRule="auto"/>
              <w:jc w:val="center"/>
              <w:rPr>
                <w:rFonts w:ascii="Arial" w:hAnsi="Arial" w:cs="Arial"/>
                <w:sz w:val="18"/>
                <w:szCs w:val="18"/>
              </w:rPr>
            </w:pPr>
            <w:r w:rsidRPr="00F20C94">
              <w:rPr>
                <w:rFonts w:ascii="Arial" w:hAnsi="Arial" w:cs="Arial"/>
                <w:sz w:val="18"/>
                <w:szCs w:val="18"/>
              </w:rPr>
              <w:t>Uwagi</w:t>
            </w:r>
          </w:p>
        </w:tc>
      </w:tr>
      <w:tr w:rsidR="002E3B1F" w:rsidRPr="00F20C94" w:rsidTr="00F60046">
        <w:tblPrEx>
          <w:tblBorders>
            <w:bottom w:val="single" w:sz="4" w:space="0" w:color="auto"/>
          </w:tblBorders>
        </w:tblPrEx>
        <w:trPr>
          <w:trHeight w:val="285"/>
        </w:trPr>
        <w:tc>
          <w:tcPr>
            <w:tcW w:w="2694" w:type="dxa"/>
            <w:vMerge w:val="restart"/>
          </w:tcPr>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MOT.05.2</w:t>
            </w:r>
          </w:p>
          <w:p w:rsidR="00271937" w:rsidRPr="00F20C94" w:rsidRDefault="00271937" w:rsidP="0027193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271937" w:rsidRPr="00F20C94" w:rsidRDefault="00271937" w:rsidP="00271937">
            <w:pPr>
              <w:pStyle w:val="Akapitzlist"/>
              <w:spacing w:after="0" w:line="240" w:lineRule="auto"/>
              <w:ind w:left="0"/>
              <w:rPr>
                <w:rFonts w:ascii="Arial" w:hAnsi="Arial" w:cs="Arial"/>
                <w:sz w:val="18"/>
                <w:szCs w:val="18"/>
                <w:lang w:val="pl-PL"/>
              </w:rPr>
            </w:pP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MOT.05.3</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271937" w:rsidRPr="00F20C94" w:rsidRDefault="00271937" w:rsidP="0027193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2E3B1F" w:rsidRPr="00F20C94" w:rsidRDefault="002E3B1F" w:rsidP="000C59B2">
            <w:pPr>
              <w:pStyle w:val="Akapitzlist"/>
              <w:spacing w:after="0" w:line="240" w:lineRule="auto"/>
              <w:ind w:left="33"/>
              <w:rPr>
                <w:rFonts w:ascii="Arial" w:hAnsi="Arial" w:cs="Arial"/>
                <w:sz w:val="18"/>
                <w:szCs w:val="18"/>
              </w:rPr>
            </w:pPr>
          </w:p>
        </w:tc>
        <w:tc>
          <w:tcPr>
            <w:tcW w:w="10914" w:type="dxa"/>
            <w:gridSpan w:val="3"/>
          </w:tcPr>
          <w:p w:rsidR="002E3B1F" w:rsidRPr="00F20C94" w:rsidRDefault="00834678" w:rsidP="003B15C9">
            <w:pPr>
              <w:spacing w:before="40" w:after="40" w:line="240" w:lineRule="auto"/>
              <w:jc w:val="center"/>
              <w:rPr>
                <w:rFonts w:ascii="Arial" w:hAnsi="Arial" w:cs="Arial"/>
                <w:b/>
                <w:sz w:val="18"/>
                <w:szCs w:val="18"/>
              </w:rPr>
            </w:pPr>
            <w:r w:rsidRPr="00F20C94">
              <w:rPr>
                <w:rFonts w:ascii="Arial" w:hAnsi="Arial" w:cs="Arial"/>
                <w:b/>
                <w:sz w:val="18"/>
                <w:szCs w:val="18"/>
              </w:rPr>
              <w:t>6</w:t>
            </w:r>
            <w:r w:rsidR="002E3B1F" w:rsidRPr="00F20C94">
              <w:rPr>
                <w:rFonts w:ascii="Arial" w:hAnsi="Arial" w:cs="Arial"/>
                <w:b/>
                <w:sz w:val="18"/>
                <w:szCs w:val="18"/>
              </w:rPr>
              <w:t>.</w:t>
            </w:r>
            <w:r w:rsidR="008A60A7" w:rsidRPr="00F20C94">
              <w:rPr>
                <w:rFonts w:ascii="Arial" w:hAnsi="Arial" w:cs="Arial"/>
                <w:b/>
                <w:sz w:val="18"/>
                <w:szCs w:val="18"/>
              </w:rPr>
              <w:t>14</w:t>
            </w:r>
            <w:r w:rsidR="002E3B1F" w:rsidRPr="00F20C94">
              <w:rPr>
                <w:rFonts w:ascii="Arial" w:hAnsi="Arial" w:cs="Arial"/>
                <w:b/>
                <w:sz w:val="18"/>
                <w:szCs w:val="18"/>
              </w:rPr>
              <w:t xml:space="preserve">. Układy </w:t>
            </w:r>
            <w:r w:rsidR="003B15C9" w:rsidRPr="00F20C94">
              <w:rPr>
                <w:rFonts w:ascii="Arial" w:hAnsi="Arial" w:cs="Arial"/>
                <w:b/>
                <w:sz w:val="18"/>
                <w:szCs w:val="18"/>
              </w:rPr>
              <w:t>elektronicznej blokady silnika (immobilizery)</w:t>
            </w:r>
          </w:p>
        </w:tc>
        <w:tc>
          <w:tcPr>
            <w:tcW w:w="1701" w:type="dxa"/>
            <w:vMerge w:val="restart"/>
          </w:tcPr>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bookmarkStart w:id="0" w:name="_GoBack"/>
            <w:r w:rsidRPr="000C3F73">
              <w:rPr>
                <w:rFonts w:ascii="Arial" w:hAnsi="Arial" w:cs="Arial"/>
                <w:b/>
                <w:sz w:val="18"/>
                <w:szCs w:val="18"/>
              </w:rPr>
              <w:t xml:space="preserve">Elektryczne </w:t>
            </w:r>
            <w:r w:rsidRPr="000C3F73">
              <w:rPr>
                <w:rFonts w:ascii="Arial" w:hAnsi="Arial" w:cs="Arial"/>
                <w:b/>
                <w:sz w:val="18"/>
                <w:szCs w:val="18"/>
              </w:rPr>
              <w:br/>
              <w:t>i elektroniczne wyposażenie pojazdów samochodowych</w:t>
            </w:r>
            <w:r w:rsidRPr="00F20C94">
              <w:rPr>
                <w:rFonts w:ascii="Arial" w:hAnsi="Arial" w:cs="Arial"/>
                <w:sz w:val="18"/>
                <w:szCs w:val="18"/>
              </w:rPr>
              <w:t xml:space="preserve"> </w:t>
            </w:r>
            <w:bookmarkEnd w:id="0"/>
            <w:r w:rsidRPr="00F20C94">
              <w:rPr>
                <w:rFonts w:ascii="Arial" w:hAnsi="Arial" w:cs="Arial"/>
                <w:sz w:val="18"/>
                <w:szCs w:val="18"/>
              </w:rPr>
              <w:t>Cz. 2”</w:t>
            </w:r>
          </w:p>
          <w:p w:rsidR="006A2B55"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K. Pacholski</w:t>
            </w:r>
            <w:r w:rsidRPr="00F20C94">
              <w:rPr>
                <w:rFonts w:ascii="Arial" w:hAnsi="Arial" w:cs="Arial"/>
                <w:sz w:val="18"/>
                <w:szCs w:val="18"/>
              </w:rPr>
              <w:t>)</w:t>
            </w:r>
          </w:p>
          <w:p w:rsidR="002E3B1F" w:rsidRPr="00F20C94" w:rsidRDefault="006A2B55" w:rsidP="006A2B55">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p>
        </w:tc>
      </w:tr>
      <w:tr w:rsidR="002E3B1F" w:rsidRPr="00F20C94" w:rsidTr="00F60046">
        <w:tblPrEx>
          <w:tblBorders>
            <w:bottom w:val="single" w:sz="4" w:space="0" w:color="auto"/>
          </w:tblBorders>
        </w:tblPrEx>
        <w:trPr>
          <w:trHeight w:val="3388"/>
        </w:trPr>
        <w:tc>
          <w:tcPr>
            <w:tcW w:w="2694" w:type="dxa"/>
            <w:vMerge/>
            <w:textDirection w:val="btLr"/>
          </w:tcPr>
          <w:p w:rsidR="002E3B1F" w:rsidRPr="00F20C94" w:rsidRDefault="002E3B1F" w:rsidP="000C59B2">
            <w:pPr>
              <w:spacing w:line="240" w:lineRule="auto"/>
              <w:ind w:left="113" w:right="113"/>
              <w:rPr>
                <w:rFonts w:ascii="Arial" w:eastAsia="Times New Roman" w:hAnsi="Arial" w:cs="Arial"/>
                <w:sz w:val="18"/>
                <w:szCs w:val="18"/>
                <w:lang w:eastAsia="pl-PL"/>
              </w:rPr>
            </w:pPr>
          </w:p>
        </w:tc>
        <w:tc>
          <w:tcPr>
            <w:tcW w:w="4961" w:type="dxa"/>
            <w:tcBorders>
              <w:top w:val="single" w:sz="4" w:space="0" w:color="auto"/>
              <w:left w:val="single" w:sz="4" w:space="0" w:color="auto"/>
              <w:right w:val="single" w:sz="4" w:space="0" w:color="auto"/>
            </w:tcBorders>
          </w:tcPr>
          <w:p w:rsidR="002E3B1F" w:rsidRPr="00F20C94" w:rsidRDefault="002E3B1F" w:rsidP="006E33A7">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E5361"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działanie układu elektronicznej blokady silnika (immobilizera) z transponderem </w:t>
            </w:r>
          </w:p>
          <w:p w:rsidR="001E5361" w:rsidRPr="00F20C94" w:rsidRDefault="001E5361"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opisuje budowę układu elektronicznej blokady silnika (immobilizera) z transponderem</w:t>
            </w:r>
          </w:p>
          <w:p w:rsidR="001E5361"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schemat blokowy układu elektronicznej blokady silnika (immobilizera) z transponderem </w:t>
            </w:r>
          </w:p>
          <w:p w:rsidR="002E3B1F" w:rsidRPr="00F20C94" w:rsidRDefault="009444E3" w:rsidP="002702D4">
            <w:pPr>
              <w:numPr>
                <w:ilvl w:val="0"/>
                <w:numId w:val="171"/>
              </w:numPr>
              <w:spacing w:after="0" w:line="240" w:lineRule="auto"/>
              <w:ind w:left="113" w:hanging="113"/>
              <w:rPr>
                <w:rFonts w:ascii="Arial" w:hAnsi="Arial" w:cs="Arial"/>
                <w:sz w:val="18"/>
                <w:szCs w:val="18"/>
              </w:rPr>
            </w:pPr>
            <w:r w:rsidRPr="00F20C94">
              <w:rPr>
                <w:rFonts w:ascii="Arial" w:hAnsi="Arial" w:cs="Arial"/>
                <w:sz w:val="18"/>
                <w:szCs w:val="18"/>
              </w:rPr>
              <w:t>wyjaśnia</w:t>
            </w:r>
            <w:r w:rsidR="001E5361" w:rsidRPr="00F20C94">
              <w:rPr>
                <w:rFonts w:ascii="Arial" w:hAnsi="Arial" w:cs="Arial"/>
                <w:sz w:val="18"/>
                <w:szCs w:val="18"/>
              </w:rPr>
              <w:t xml:space="preserve"> zasady montażu układu elektronicznej blokady silnika (immobilizera) z transponderem</w:t>
            </w:r>
          </w:p>
        </w:tc>
        <w:tc>
          <w:tcPr>
            <w:tcW w:w="2835" w:type="dxa"/>
            <w:tcBorders>
              <w:top w:val="single" w:sz="4" w:space="0" w:color="auto"/>
              <w:left w:val="single" w:sz="4" w:space="0" w:color="auto"/>
              <w:right w:val="single" w:sz="4" w:space="0" w:color="auto"/>
            </w:tcBorders>
          </w:tcPr>
          <w:p w:rsidR="002E3B1F" w:rsidRPr="00F20C94" w:rsidRDefault="001E5361" w:rsidP="002702D4">
            <w:pPr>
              <w:numPr>
                <w:ilvl w:val="0"/>
                <w:numId w:val="171"/>
              </w:numPr>
              <w:spacing w:before="40" w:after="0" w:line="240" w:lineRule="auto"/>
              <w:ind w:left="113" w:hanging="113"/>
              <w:rPr>
                <w:rFonts w:ascii="Arial" w:hAnsi="Arial" w:cs="Arial"/>
                <w:sz w:val="18"/>
                <w:szCs w:val="18"/>
              </w:rPr>
            </w:pPr>
            <w:r w:rsidRPr="00F20C94">
              <w:rPr>
                <w:rFonts w:ascii="Arial" w:hAnsi="Arial" w:cs="Arial"/>
                <w:sz w:val="18"/>
                <w:szCs w:val="18"/>
              </w:rPr>
              <w:t>Układ elektronicznej blokady silnika (immobilizera) z transponderem:</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zadania,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budowa,</w:t>
            </w:r>
          </w:p>
          <w:p w:rsidR="001E5361" w:rsidRPr="00F20C94" w:rsidRDefault="001E5361" w:rsidP="001E5361">
            <w:pPr>
              <w:spacing w:after="0" w:line="240" w:lineRule="auto"/>
              <w:ind w:left="113"/>
              <w:rPr>
                <w:rFonts w:ascii="Arial" w:hAnsi="Arial" w:cs="Arial"/>
                <w:sz w:val="18"/>
                <w:szCs w:val="18"/>
              </w:rPr>
            </w:pPr>
            <w:r w:rsidRPr="00F20C94">
              <w:rPr>
                <w:rFonts w:ascii="Arial" w:hAnsi="Arial" w:cs="Arial"/>
                <w:sz w:val="18"/>
                <w:szCs w:val="18"/>
              </w:rPr>
              <w:t>– zasada działania,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schemat elektrycznego sterowania,</w:t>
            </w:r>
          </w:p>
          <w:p w:rsidR="001E5361" w:rsidRPr="00F20C94" w:rsidRDefault="001E5361" w:rsidP="001E5361">
            <w:pPr>
              <w:spacing w:after="0" w:line="240" w:lineRule="auto"/>
              <w:ind w:left="283" w:hanging="170"/>
              <w:rPr>
                <w:rFonts w:ascii="Arial" w:hAnsi="Arial" w:cs="Arial"/>
                <w:sz w:val="18"/>
                <w:szCs w:val="18"/>
              </w:rPr>
            </w:pPr>
            <w:r w:rsidRPr="00F20C94">
              <w:rPr>
                <w:rFonts w:ascii="Arial" w:hAnsi="Arial" w:cs="Arial"/>
                <w:sz w:val="18"/>
                <w:szCs w:val="18"/>
              </w:rPr>
              <w:t>– współdziałanie z u</w:t>
            </w:r>
            <w:r w:rsidR="00A32E94" w:rsidRPr="00F20C94">
              <w:rPr>
                <w:rFonts w:ascii="Arial" w:hAnsi="Arial" w:cs="Arial"/>
                <w:sz w:val="18"/>
                <w:szCs w:val="18"/>
              </w:rPr>
              <w:t>rządzeniem alarmowym</w:t>
            </w:r>
          </w:p>
          <w:p w:rsidR="001F3195" w:rsidRPr="00F20C94" w:rsidRDefault="001F3195" w:rsidP="001E5361">
            <w:pPr>
              <w:spacing w:after="0" w:line="240" w:lineRule="auto"/>
              <w:ind w:left="283" w:hanging="170"/>
              <w:rPr>
                <w:rFonts w:ascii="Arial" w:hAnsi="Arial" w:cs="Arial"/>
                <w:sz w:val="18"/>
                <w:szCs w:val="18"/>
              </w:rPr>
            </w:pPr>
          </w:p>
          <w:p w:rsidR="001E5361" w:rsidRPr="00F20C94" w:rsidRDefault="001E5361" w:rsidP="001E5361">
            <w:pPr>
              <w:spacing w:after="0" w:line="240" w:lineRule="auto"/>
              <w:ind w:left="113"/>
              <w:rPr>
                <w:rFonts w:ascii="Arial" w:hAnsi="Arial" w:cs="Arial"/>
                <w:sz w:val="18"/>
                <w:szCs w:val="18"/>
              </w:rPr>
            </w:pPr>
          </w:p>
        </w:tc>
        <w:tc>
          <w:tcPr>
            <w:tcW w:w="3118" w:type="dxa"/>
            <w:tcBorders>
              <w:top w:val="single" w:sz="4" w:space="0" w:color="auto"/>
              <w:left w:val="single" w:sz="4" w:space="0" w:color="auto"/>
              <w:right w:val="single" w:sz="4" w:space="0" w:color="auto"/>
            </w:tcBorders>
          </w:tcPr>
          <w:p w:rsidR="002E3B1F" w:rsidRPr="00F20C94" w:rsidRDefault="002E3B1F" w:rsidP="002702D4">
            <w:pPr>
              <w:numPr>
                <w:ilvl w:val="0"/>
                <w:numId w:val="169"/>
              </w:numPr>
              <w:spacing w:before="40" w:after="0" w:line="240" w:lineRule="auto"/>
              <w:ind w:left="113" w:hanging="113"/>
              <w:rPr>
                <w:rFonts w:ascii="Arial" w:hAnsi="Arial" w:cs="Arial"/>
                <w:sz w:val="18"/>
                <w:szCs w:val="18"/>
              </w:rPr>
            </w:pPr>
            <w:r w:rsidRPr="00F20C94">
              <w:rPr>
                <w:rFonts w:ascii="Arial" w:hAnsi="Arial" w:cs="Arial"/>
                <w:sz w:val="18"/>
                <w:szCs w:val="18"/>
              </w:rPr>
              <w:t>Sprawdzanie w samochodzie prawidłowości działania układu na podstawie obserwacji lampek kontrolnych zestawu wskaźników</w:t>
            </w:r>
          </w:p>
          <w:p w:rsidR="002E3B1F" w:rsidRPr="00F20C94" w:rsidRDefault="007E23A9" w:rsidP="002702D4">
            <w:pPr>
              <w:numPr>
                <w:ilvl w:val="0"/>
                <w:numId w:val="169"/>
              </w:numPr>
              <w:spacing w:after="0" w:line="240" w:lineRule="auto"/>
              <w:ind w:left="113" w:hanging="113"/>
              <w:rPr>
                <w:rFonts w:ascii="Arial" w:hAnsi="Arial" w:cs="Arial"/>
                <w:sz w:val="18"/>
                <w:szCs w:val="18"/>
              </w:rPr>
            </w:pPr>
            <w:r w:rsidRPr="00F20C94">
              <w:rPr>
                <w:rFonts w:ascii="Arial" w:hAnsi="Arial" w:cs="Arial"/>
                <w:sz w:val="18"/>
                <w:szCs w:val="18"/>
              </w:rPr>
              <w:t>Odnajdowanie</w:t>
            </w:r>
            <w:r w:rsidR="002E3B1F" w:rsidRPr="00F20C94">
              <w:rPr>
                <w:rFonts w:ascii="Arial" w:hAnsi="Arial" w:cs="Arial"/>
                <w:sz w:val="18"/>
                <w:szCs w:val="18"/>
              </w:rPr>
              <w:t xml:space="preserve"> w samochodzie elementów układu </w:t>
            </w:r>
            <w:r w:rsidR="00E50DF2" w:rsidRPr="00F20C94">
              <w:rPr>
                <w:rFonts w:ascii="Arial" w:hAnsi="Arial" w:cs="Arial"/>
                <w:sz w:val="18"/>
                <w:szCs w:val="18"/>
              </w:rPr>
              <w:t>elektronicznej blokady silnika (immobilizera)</w:t>
            </w:r>
          </w:p>
        </w:tc>
        <w:tc>
          <w:tcPr>
            <w:tcW w:w="1701" w:type="dxa"/>
            <w:vMerge/>
            <w:tcBorders>
              <w:left w:val="single" w:sz="4" w:space="0" w:color="auto"/>
            </w:tcBorders>
          </w:tcPr>
          <w:p w:rsidR="002E3B1F" w:rsidRPr="00F20C94" w:rsidRDefault="002E3B1F" w:rsidP="000C59B2">
            <w:pPr>
              <w:spacing w:line="240" w:lineRule="auto"/>
              <w:jc w:val="center"/>
              <w:rPr>
                <w:sz w:val="18"/>
                <w:szCs w:val="18"/>
              </w:rPr>
            </w:pPr>
          </w:p>
        </w:tc>
      </w:tr>
    </w:tbl>
    <w:p w:rsidR="002E3B1F" w:rsidRPr="00F20C94" w:rsidRDefault="002E3B1F" w:rsidP="009B3EA4">
      <w:pPr>
        <w:spacing w:after="0" w:line="240" w:lineRule="auto"/>
        <w:rPr>
          <w:sz w:val="10"/>
          <w:szCs w:val="10"/>
        </w:rPr>
      </w:pPr>
    </w:p>
    <w:p w:rsidR="008A60A7" w:rsidRPr="00F20C94" w:rsidRDefault="008A60A7"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F60046" w:rsidRPr="00F20C94" w:rsidRDefault="00F60046" w:rsidP="009B3EA4">
      <w:pPr>
        <w:spacing w:after="0" w:line="240" w:lineRule="auto"/>
        <w:rPr>
          <w:sz w:val="10"/>
          <w:szCs w:val="10"/>
        </w:rPr>
      </w:pPr>
    </w:p>
    <w:p w:rsidR="00271937" w:rsidRPr="00F20C94" w:rsidRDefault="00271937" w:rsidP="00271937">
      <w:pPr>
        <w:spacing w:after="0"/>
      </w:pPr>
      <w:r w:rsidRPr="00F20C94">
        <w:br w:type="page"/>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F5416A" w:rsidRPr="00F20C94" w:rsidTr="00B43AFA">
        <w:tc>
          <w:tcPr>
            <w:tcW w:w="15309" w:type="dxa"/>
            <w:shd w:val="clear" w:color="auto" w:fill="auto"/>
          </w:tcPr>
          <w:p w:rsidR="00F5416A" w:rsidRPr="00F20C94" w:rsidRDefault="00F5416A" w:rsidP="00FB55AF">
            <w:pPr>
              <w:spacing w:after="0" w:line="240" w:lineRule="auto"/>
              <w:rPr>
                <w:rFonts w:ascii="Arial" w:hAnsi="Arial" w:cs="Arial"/>
                <w:b/>
              </w:rPr>
            </w:pPr>
          </w:p>
          <w:p w:rsidR="00CF12FC" w:rsidRPr="00F20C94" w:rsidRDefault="00CF12FC" w:rsidP="00CF12FC">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Osiągnięcie przez ucznia założonych szczegółowych celów kształcenia będzie możliwe poprzez obserwację ucznia podczas wykonywania przez niego ćwiczeń oraz odpowiednie narzędzia bieżącego pomiaru dydaktycznego. Przygotowując scenariusze ćwiczeń, nauczyciele powinni zwrócić szczególną uwagę na wskazówki do oceniania osiągnięć uczniów. Jeśli w ćwiczeniu wystąpi konieczność obserwowania działania praktycznego uczniów, trzeba </w:t>
            </w:r>
            <w:r w:rsidR="00E85692" w:rsidRPr="00F20C94">
              <w:rPr>
                <w:rFonts w:ascii="Arial" w:hAnsi="Arial" w:cs="Arial"/>
                <w:sz w:val="18"/>
                <w:szCs w:val="18"/>
              </w:rPr>
              <w:t>przygotowa</w:t>
            </w:r>
            <w:r w:rsidRPr="00F20C94">
              <w:rPr>
                <w:rFonts w:ascii="Arial" w:hAnsi="Arial" w:cs="Arial"/>
                <w:sz w:val="18"/>
                <w:szCs w:val="18"/>
              </w:rPr>
              <w:t xml:space="preserve">ć arkusze obserwacji. Osiągnięcie innych umiejętności wynikających ze szczegółowych celów kształcenia zaleca się sprawdzać poprzez ocenę prezentacji wyników wykonanego ćwiczenia lub test specjalnie przygotowany przez nauczyciela.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120" w:line="240" w:lineRule="auto"/>
              <w:rPr>
                <w:rFonts w:ascii="Arial" w:hAnsi="Arial" w:cs="Arial"/>
                <w:sz w:val="18"/>
                <w:szCs w:val="18"/>
              </w:rPr>
            </w:pPr>
            <w:r w:rsidRPr="00F20C94">
              <w:rPr>
                <w:rFonts w:ascii="Arial" w:hAnsi="Arial" w:cs="Arial"/>
                <w:b/>
                <w:sz w:val="18"/>
                <w:szCs w:val="18"/>
              </w:rPr>
              <w:t>Zalecane środki dydaktyczne</w:t>
            </w:r>
          </w:p>
          <w:p w:rsidR="00CF12FC" w:rsidRPr="00F20C94" w:rsidRDefault="00CF12FC" w:rsidP="00CF12FC">
            <w:pPr>
              <w:pStyle w:val="Default"/>
              <w:rPr>
                <w:color w:val="auto"/>
                <w:sz w:val="18"/>
                <w:szCs w:val="18"/>
              </w:rPr>
            </w:pPr>
            <w:r w:rsidRPr="00F20C94">
              <w:rPr>
                <w:color w:val="auto"/>
                <w:sz w:val="18"/>
                <w:szCs w:val="18"/>
              </w:rPr>
              <w:t xml:space="preserve">Zajęcia edukacyjne mogą być prowadzone w: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elektrotechniki i elektroniki samochodowej wyposażonej w mierniki wielkości elektrycznych; zestawy elementów oraz układów elektrycznych i elektronicznych; komputerowe zestawy diagnostyczne do sprawdzania urządzeń elektrycznych i elektronicznych; stanowisko komputerowe z dostępem do Internetu, z drukarką, z pakietem programów biurowych oraz z oprogramowaniem do symulacji pracy urządzeń elektrycznych i elektronicznych; stół probierczy; maszyny i urządzenia elektryczne; schematy instalacji elektrycznych; urządzenia elektryczne i elektroniczne wyposażenia pojazdów samochodowych;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pracowni mechatroniki samochodowej wyposażonej w zestawy elementów wykonawczych (elektrycznych, pneumatycznych i hydraulicznych); czujniki i przetworniki; elementy instalacji elektrycznych i urządzeń sterujących; przyrządy pomiarowe; zestawy panelowe układów elektrycznych i elektronicznych;</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budowy i eksploatacji pojazdów samochodowych wyposażonej w modele pojazdów, zespoły i części pojazdów, modele przedstawiające stopień zużycia oraz sposoby regeneracji części pojazdów, zestawy do demonstracji budowy i działania elektrycznych i elektronicznych układów pojazdów samochodowych, materiały eksploatacyjne, dokumentacje techniczno-obsługowe pojazdów, katalogi części zamiennych; </w:t>
            </w:r>
          </w:p>
          <w:p w:rsidR="00CF12FC" w:rsidRPr="00F20C94" w:rsidRDefault="00CF12FC" w:rsidP="00CF12FC">
            <w:pPr>
              <w:pStyle w:val="Default"/>
              <w:ind w:left="170" w:hanging="170"/>
              <w:jc w:val="both"/>
              <w:rPr>
                <w:color w:val="auto"/>
                <w:sz w:val="18"/>
                <w:szCs w:val="18"/>
              </w:rPr>
            </w:pPr>
            <w:r w:rsidRPr="00F20C94">
              <w:rPr>
                <w:color w:val="auto"/>
                <w:sz w:val="18"/>
                <w:szCs w:val="18"/>
              </w:rPr>
              <w:t>−</w:t>
            </w:r>
            <w:r w:rsidRPr="00F20C94">
              <w:rPr>
                <w:color w:val="auto"/>
                <w:sz w:val="18"/>
                <w:szCs w:val="18"/>
              </w:rPr>
              <w:tab/>
              <w:t xml:space="preserve">pracowni diagnostyki samochodowej wyposażonej w dokumentacje techniczno-obsługowe pojazdów; linię diagnostyczną; urządzenia diagnostyczne do pomiaru geometrii podwozia; urządzenia diagnostyczne do pomiaru emisji spalin; samochodowy komputer diagnostyczny z oprogramowaniem; stanowisko komputerowe do weryfikacji wyników; narzędzia monterskie; klucze dynamometryczne. </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Dostępne dla nauczyciela powinno być stanowisko komputerowe z rzutnikiem multimedialnym. </w:t>
            </w: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Zalecane metody kształcenia</w:t>
            </w:r>
          </w:p>
          <w:p w:rsidR="00CF12FC" w:rsidRPr="00F20C94" w:rsidRDefault="00CF12FC" w:rsidP="00CF12FC">
            <w:pPr>
              <w:spacing w:after="0" w:line="240" w:lineRule="auto"/>
              <w:jc w:val="both"/>
              <w:rPr>
                <w:rFonts w:ascii="Arial" w:hAnsi="Arial" w:cs="Arial"/>
                <w:sz w:val="18"/>
                <w:szCs w:val="18"/>
              </w:rPr>
            </w:pPr>
            <w:r w:rsidRPr="00F20C94">
              <w:rPr>
                <w:rFonts w:ascii="Arial" w:hAnsi="Arial" w:cs="Arial"/>
                <w:sz w:val="18"/>
                <w:szCs w:val="18"/>
              </w:rPr>
              <w:t xml:space="preserve">Do wprowadzania nowych treści należy zastosować metodę pogadanki wspartej pokazem multimedialnym z wykorzystaniem modeli, plansz i rzeczywistych eksponatów </w:t>
            </w:r>
            <w:r w:rsidR="00906CC0" w:rsidRPr="00F20C94">
              <w:rPr>
                <w:rFonts w:ascii="Arial" w:hAnsi="Arial" w:cs="Arial"/>
                <w:sz w:val="18"/>
                <w:szCs w:val="18"/>
              </w:rPr>
              <w:t>elektrycznych i elektronicznych układów pojazdów samochodowych</w:t>
            </w:r>
            <w:r w:rsidRPr="00F20C94">
              <w:rPr>
                <w:rFonts w:ascii="Arial" w:hAnsi="Arial" w:cs="Arial"/>
                <w:sz w:val="18"/>
                <w:szCs w:val="18"/>
              </w:rPr>
              <w:t xml:space="preserve"> lub ich </w:t>
            </w:r>
            <w:r w:rsidR="00906CC0" w:rsidRPr="00F20C94">
              <w:rPr>
                <w:rFonts w:ascii="Arial" w:hAnsi="Arial" w:cs="Arial"/>
                <w:sz w:val="18"/>
                <w:szCs w:val="18"/>
              </w:rPr>
              <w:t>podzespoł</w:t>
            </w:r>
            <w:r w:rsidRPr="00F20C94">
              <w:rPr>
                <w:rFonts w:ascii="Arial" w:hAnsi="Arial" w:cs="Arial"/>
                <w:sz w:val="18"/>
                <w:szCs w:val="18"/>
              </w:rPr>
              <w:t xml:space="preserve">ów. Równolegle powinna być stosowana metoda ćwiczeń. Do niektórych tematów można także zastosować metodę tekstu przewodniego lub metodę projektu. </w:t>
            </w: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Formy organizacyjne</w:t>
            </w:r>
          </w:p>
          <w:p w:rsidR="00CF12FC" w:rsidRPr="00F20C94" w:rsidRDefault="00CF12FC" w:rsidP="00CF12FC">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p>
          <w:p w:rsidR="00CF12FC" w:rsidRPr="00F20C94" w:rsidRDefault="00CF12FC" w:rsidP="00CF12FC">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F12FC" w:rsidRPr="00F20C94" w:rsidRDefault="00CF12FC" w:rsidP="00CF12FC">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F12FC" w:rsidRPr="00F20C94" w:rsidRDefault="00CF12FC" w:rsidP="00CF12FC">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EC22F4" w:rsidRPr="00F20C94" w:rsidRDefault="00834678" w:rsidP="006F2879">
      <w:pPr>
        <w:spacing w:after="120"/>
        <w:rPr>
          <w:rFonts w:ascii="Arial" w:hAnsi="Arial" w:cs="Arial"/>
          <w:b/>
          <w:sz w:val="28"/>
          <w:szCs w:val="28"/>
        </w:rPr>
      </w:pPr>
      <w:r w:rsidRPr="00F20C94">
        <w:rPr>
          <w:rFonts w:ascii="Arial" w:hAnsi="Arial" w:cs="Arial"/>
          <w:b/>
          <w:sz w:val="28"/>
          <w:szCs w:val="28"/>
        </w:rPr>
        <w:lastRenderedPageBreak/>
        <w:t>7</w:t>
      </w:r>
      <w:r w:rsidR="00EC22F4" w:rsidRPr="00F20C94">
        <w:rPr>
          <w:rFonts w:ascii="Arial" w:hAnsi="Arial" w:cs="Arial"/>
          <w:b/>
          <w:sz w:val="28"/>
          <w:szCs w:val="28"/>
        </w:rPr>
        <w:t>.</w:t>
      </w:r>
      <w:r w:rsidR="00EC22F4" w:rsidRPr="00F20C94">
        <w:rPr>
          <w:rFonts w:ascii="Arial" w:hAnsi="Arial" w:cs="Arial"/>
          <w:b/>
          <w:sz w:val="28"/>
          <w:szCs w:val="28"/>
        </w:rPr>
        <w:tab/>
        <w:t>Przepisy ruchu drogowego i technika kierowania pojazdami</w:t>
      </w:r>
      <w:r w:rsidR="001C50E7" w:rsidRPr="00F20C94">
        <w:rPr>
          <w:rFonts w:ascii="Arial" w:hAnsi="Arial" w:cs="Arial"/>
          <w:b/>
          <w:sz w:val="28"/>
          <w:szCs w:val="28"/>
        </w:rPr>
        <w:t xml:space="preserve"> kategorii B</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EC22F4" w:rsidRPr="00F20C94">
        <w:rPr>
          <w:rFonts w:ascii="Arial" w:hAnsi="Arial" w:cs="Arial"/>
          <w:sz w:val="22"/>
          <w:szCs w:val="22"/>
        </w:rPr>
        <w:t>.1.</w:t>
      </w:r>
      <w:r w:rsidR="006F2879" w:rsidRPr="00F20C94">
        <w:rPr>
          <w:rFonts w:ascii="Arial" w:hAnsi="Arial" w:cs="Arial"/>
          <w:sz w:val="22"/>
          <w:szCs w:val="22"/>
        </w:rPr>
        <w:tab/>
      </w:r>
      <w:r w:rsidR="00EC22F4" w:rsidRPr="00F20C94">
        <w:rPr>
          <w:rFonts w:ascii="Arial" w:hAnsi="Arial" w:cs="Arial"/>
          <w:sz w:val="22"/>
          <w:szCs w:val="22"/>
        </w:rPr>
        <w:t>Źródła i zakres obowiązywania przepisów ruchu drogowego</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.2.</w:t>
      </w:r>
      <w:r w:rsidR="006F2879" w:rsidRPr="00F20C94">
        <w:rPr>
          <w:rFonts w:ascii="Arial" w:hAnsi="Arial" w:cs="Arial"/>
          <w:sz w:val="22"/>
          <w:szCs w:val="22"/>
        </w:rPr>
        <w:tab/>
      </w:r>
      <w:r w:rsidR="00EC22F4" w:rsidRPr="00F20C94">
        <w:rPr>
          <w:rFonts w:ascii="Arial" w:hAnsi="Arial" w:cs="Arial"/>
          <w:sz w:val="22"/>
          <w:szCs w:val="22"/>
        </w:rPr>
        <w:t>Zasady ruchu drogowego</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.3.</w:t>
      </w:r>
      <w:r w:rsidR="006F2879" w:rsidRPr="00F20C94">
        <w:rPr>
          <w:rFonts w:ascii="Arial" w:hAnsi="Arial" w:cs="Arial"/>
          <w:sz w:val="22"/>
          <w:szCs w:val="22"/>
        </w:rPr>
        <w:tab/>
      </w:r>
      <w:r w:rsidR="00EC22F4" w:rsidRPr="00F20C94">
        <w:rPr>
          <w:rFonts w:ascii="Arial" w:hAnsi="Arial" w:cs="Arial"/>
          <w:sz w:val="22"/>
          <w:szCs w:val="22"/>
        </w:rPr>
        <w:t>Technika kierowania i obsługa pojazdu</w:t>
      </w:r>
    </w:p>
    <w:p w:rsidR="00EC22F4" w:rsidRPr="00F20C94" w:rsidRDefault="00834678" w:rsidP="006F2879">
      <w:pPr>
        <w:spacing w:after="120" w:line="240" w:lineRule="auto"/>
        <w:ind w:left="1276" w:hanging="567"/>
        <w:rPr>
          <w:rFonts w:ascii="Arial" w:hAnsi="Arial" w:cs="Arial"/>
          <w:sz w:val="22"/>
          <w:szCs w:val="22"/>
        </w:rPr>
      </w:pPr>
      <w:r w:rsidRPr="00F20C94">
        <w:rPr>
          <w:rFonts w:ascii="Arial" w:hAnsi="Arial" w:cs="Arial"/>
          <w:sz w:val="22"/>
          <w:szCs w:val="22"/>
        </w:rPr>
        <w:t>7</w:t>
      </w:r>
      <w:r w:rsidR="006F2879" w:rsidRPr="00F20C94">
        <w:rPr>
          <w:rFonts w:ascii="Arial" w:hAnsi="Arial" w:cs="Arial"/>
          <w:sz w:val="22"/>
          <w:szCs w:val="22"/>
        </w:rPr>
        <w:t>.4.</w:t>
      </w:r>
      <w:r w:rsidR="006F2879" w:rsidRPr="00F20C94">
        <w:rPr>
          <w:rFonts w:ascii="Arial" w:hAnsi="Arial" w:cs="Arial"/>
          <w:sz w:val="22"/>
          <w:szCs w:val="22"/>
        </w:rPr>
        <w:tab/>
      </w:r>
      <w:r w:rsidR="00EC22F4" w:rsidRPr="00F20C94">
        <w:rPr>
          <w:rFonts w:ascii="Arial" w:hAnsi="Arial" w:cs="Arial"/>
          <w:sz w:val="22"/>
          <w:szCs w:val="22"/>
        </w:rPr>
        <w:t>Pierwsza pomoc poszkodowanym w wypadkach drogowych</w:t>
      </w:r>
    </w:p>
    <w:p w:rsidR="00EC22F4" w:rsidRPr="00F20C94" w:rsidRDefault="00EC22F4" w:rsidP="00EC22F4">
      <w:pPr>
        <w:rPr>
          <w:rFonts w:ascii="Arial" w:hAnsi="Arial" w:cs="Arial"/>
          <w:b/>
          <w:sz w:val="28"/>
          <w:szCs w:val="28"/>
        </w:rPr>
      </w:pPr>
    </w:p>
    <w:p w:rsidR="00C41279" w:rsidRPr="00F20C94" w:rsidRDefault="00C41279" w:rsidP="00EC22F4">
      <w:pPr>
        <w:rPr>
          <w:rFonts w:ascii="Arial" w:hAnsi="Arial" w:cs="Arial"/>
          <w:b/>
          <w:sz w:val="28"/>
          <w:szCs w:val="28"/>
        </w:rPr>
      </w:pPr>
    </w:p>
    <w:p w:rsidR="00EC22F4" w:rsidRPr="00F20C94" w:rsidRDefault="00EC22F4"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CD0AEC" w:rsidRPr="00F20C94" w:rsidRDefault="00CD0AEC" w:rsidP="00EC22F4">
      <w:pPr>
        <w:rPr>
          <w:rFonts w:ascii="Arial" w:hAnsi="Arial" w:cs="Arial"/>
          <w:b/>
          <w:sz w:val="28"/>
          <w:szCs w:val="28"/>
        </w:rPr>
      </w:pPr>
    </w:p>
    <w:p w:rsidR="00E328C0" w:rsidRPr="00F20C94" w:rsidRDefault="00E328C0" w:rsidP="00EC22F4">
      <w:pPr>
        <w:rPr>
          <w:rFonts w:ascii="Arial" w:hAnsi="Arial" w:cs="Arial"/>
          <w:b/>
          <w:sz w:val="28"/>
          <w:szCs w:val="28"/>
        </w:rPr>
      </w:pPr>
    </w:p>
    <w:p w:rsidR="00E328C0" w:rsidRPr="00F20C94" w:rsidRDefault="00E328C0" w:rsidP="00F66276">
      <w:pPr>
        <w:spacing w:after="0" w:line="240" w:lineRule="auto"/>
        <w:rPr>
          <w:rFonts w:ascii="Arial" w:hAnsi="Arial" w:cs="Arial"/>
          <w:b/>
          <w:sz w:val="28"/>
          <w:szCs w:val="28"/>
        </w:rPr>
      </w:pPr>
    </w:p>
    <w:p w:rsidR="00597265" w:rsidRPr="00F20C94" w:rsidRDefault="00597265" w:rsidP="00F66276">
      <w:pPr>
        <w:spacing w:after="0" w:line="240" w:lineRule="auto"/>
        <w:rPr>
          <w:rFonts w:ascii="Arial" w:hAnsi="Arial" w:cs="Arial"/>
          <w:b/>
          <w:sz w:val="28"/>
          <w:szCs w:val="28"/>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EC22F4" w:rsidRPr="00F20C94" w:rsidTr="00F66276">
        <w:tc>
          <w:tcPr>
            <w:tcW w:w="1843"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EC22F4" w:rsidRPr="00F20C94" w:rsidRDefault="00EC22F4" w:rsidP="003E1508">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3E1508">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85"/>
        </w:trPr>
        <w:tc>
          <w:tcPr>
            <w:tcW w:w="1843" w:type="dxa"/>
            <w:vMerge w:val="restart"/>
          </w:tcPr>
          <w:p w:rsidR="00EC22F4"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3E1508">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EC22F4" w:rsidP="003E1508">
            <w:pPr>
              <w:spacing w:after="0" w:line="240" w:lineRule="auto"/>
              <w:rPr>
                <w:rFonts w:ascii="Arial" w:hAnsi="Arial" w:cs="Arial"/>
                <w:sz w:val="18"/>
                <w:szCs w:val="18"/>
              </w:rPr>
            </w:pPr>
          </w:p>
          <w:p w:rsidR="00EC22F4" w:rsidRPr="00F20C94" w:rsidRDefault="00EC22F4" w:rsidP="003E1508">
            <w:pPr>
              <w:pStyle w:val="Default"/>
              <w:rPr>
                <w:color w:val="auto"/>
                <w:sz w:val="18"/>
                <w:szCs w:val="18"/>
              </w:rPr>
            </w:pPr>
          </w:p>
          <w:p w:rsidR="00EC22F4" w:rsidRPr="00F20C94" w:rsidRDefault="00EC22F4" w:rsidP="003E1508">
            <w:pPr>
              <w:spacing w:after="0" w:line="240" w:lineRule="auto"/>
              <w:rPr>
                <w:rFonts w:ascii="Arial" w:hAnsi="Arial" w:cs="Arial"/>
                <w:sz w:val="18"/>
                <w:szCs w:val="18"/>
              </w:rPr>
            </w:pPr>
          </w:p>
        </w:tc>
        <w:tc>
          <w:tcPr>
            <w:tcW w:w="11765" w:type="dxa"/>
            <w:gridSpan w:val="4"/>
          </w:tcPr>
          <w:p w:rsidR="00EC22F4" w:rsidRPr="00F20C94" w:rsidRDefault="00834678" w:rsidP="00EC6076">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.1. Źródła i zakres obowiązywania przepisów ruchu drogowego</w:t>
            </w:r>
          </w:p>
        </w:tc>
        <w:tc>
          <w:tcPr>
            <w:tcW w:w="1701" w:type="dxa"/>
            <w:vMerge w:val="restart"/>
          </w:tcPr>
          <w:p w:rsidR="00506CA3"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1733"/>
        </w:trPr>
        <w:tc>
          <w:tcPr>
            <w:tcW w:w="1843" w:type="dxa"/>
            <w:vMerge/>
            <w:textDirection w:val="btLr"/>
          </w:tcPr>
          <w:p w:rsidR="00EC22F4" w:rsidRPr="00F20C94" w:rsidRDefault="00EC22F4" w:rsidP="003E1508">
            <w:pPr>
              <w:spacing w:line="240" w:lineRule="auto"/>
              <w:ind w:left="113" w:right="113"/>
              <w:rPr>
                <w:rFonts w:ascii="Arial" w:eastAsia="Times New Roman" w:hAnsi="Arial" w:cs="Arial"/>
                <w:lang w:eastAsia="pl-PL"/>
              </w:rPr>
            </w:pPr>
          </w:p>
        </w:tc>
        <w:tc>
          <w:tcPr>
            <w:tcW w:w="4536" w:type="dxa"/>
            <w:gridSpan w:val="2"/>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międzynarodowe źródła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polskie źródła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zakres obowiązywania przepisów ruchu drogowego</w:t>
            </w:r>
          </w:p>
          <w:p w:rsidR="00EC22F4" w:rsidRPr="00F20C94" w:rsidRDefault="00EC22F4" w:rsidP="002702D4">
            <w:pPr>
              <w:numPr>
                <w:ilvl w:val="0"/>
                <w:numId w:val="23"/>
              </w:numPr>
              <w:spacing w:after="0" w:line="240" w:lineRule="auto"/>
              <w:ind w:left="113" w:hanging="113"/>
              <w:rPr>
                <w:rFonts w:ascii="Arial" w:hAnsi="Arial" w:cs="Arial"/>
                <w:sz w:val="18"/>
                <w:szCs w:val="18"/>
              </w:rPr>
            </w:pPr>
            <w:r w:rsidRPr="00F20C94">
              <w:rPr>
                <w:rFonts w:ascii="Arial" w:hAnsi="Arial" w:cs="Arial"/>
                <w:sz w:val="18"/>
                <w:szCs w:val="18"/>
              </w:rPr>
              <w:t>rozróżnia zagrożenia związane z ruchem drogowym</w:t>
            </w:r>
          </w:p>
        </w:tc>
        <w:tc>
          <w:tcPr>
            <w:tcW w:w="3969" w:type="dxa"/>
            <w:tcBorders>
              <w:top w:val="single" w:sz="4" w:space="0" w:color="auto"/>
              <w:left w:val="single" w:sz="4" w:space="0" w:color="auto"/>
              <w:right w:val="single" w:sz="4" w:space="0" w:color="auto"/>
            </w:tcBorders>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Międzynarodowe i polskie przepisy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Zakres obowiązywania przepisów ruchu drogowego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Zagrożenia związane z ruchem drogowym</w:t>
            </w:r>
          </w:p>
        </w:tc>
        <w:tc>
          <w:tcPr>
            <w:tcW w:w="3260" w:type="dxa"/>
            <w:tcBorders>
              <w:top w:val="single" w:sz="4" w:space="0" w:color="auto"/>
              <w:left w:val="single" w:sz="4" w:space="0" w:color="auto"/>
              <w:right w:val="single" w:sz="4" w:space="0" w:color="auto"/>
            </w:tcBorders>
          </w:tcPr>
          <w:p w:rsidR="00EC22F4" w:rsidRPr="00F20C94" w:rsidRDefault="00EC22F4" w:rsidP="003E1508">
            <w:pPr>
              <w:spacing w:after="0" w:line="240" w:lineRule="auto"/>
              <w:rPr>
                <w:rFonts w:ascii="Arial" w:hAnsi="Arial" w:cs="Arial"/>
                <w:b/>
              </w:rPr>
            </w:pPr>
          </w:p>
        </w:tc>
        <w:tc>
          <w:tcPr>
            <w:tcW w:w="1701" w:type="dxa"/>
            <w:vMerge/>
            <w:tcBorders>
              <w:left w:val="single" w:sz="4" w:space="0" w:color="auto"/>
            </w:tcBorders>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597265" w:rsidRPr="00F20C94" w:rsidRDefault="00597265"/>
    <w:p w:rsidR="001D03E9" w:rsidRPr="00F20C94" w:rsidRDefault="001D03E9"/>
    <w:p w:rsidR="001D03E9" w:rsidRPr="00F20C94" w:rsidRDefault="001D03E9"/>
    <w:p w:rsidR="001D03E9" w:rsidRPr="00F20C94" w:rsidRDefault="001D03E9"/>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465"/>
        <w:gridCol w:w="71"/>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465"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4040" w:type="dxa"/>
            <w:gridSpan w:val="2"/>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264"/>
        </w:trPr>
        <w:tc>
          <w:tcPr>
            <w:tcW w:w="1843" w:type="dxa"/>
            <w:vMerge w:val="restart"/>
          </w:tcPr>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2C0A2E" w:rsidP="002C0A2E">
            <w:pPr>
              <w:spacing w:after="0" w:line="240" w:lineRule="auto"/>
              <w:rPr>
                <w:rFonts w:ascii="Arial" w:hAnsi="Arial" w:cs="Arial"/>
                <w:sz w:val="18"/>
                <w:szCs w:val="18"/>
              </w:rPr>
            </w:pPr>
            <w:r w:rsidRPr="00F20C94">
              <w:rPr>
                <w:rFonts w:ascii="Arial" w:hAnsi="Arial" w:cs="Arial"/>
                <w:sz w:val="18"/>
                <w:szCs w:val="18"/>
              </w:rPr>
              <w:t>(23) stosuje programy komputerowe wspomagające wykonywanie zadań zawodowych;</w:t>
            </w:r>
          </w:p>
        </w:tc>
        <w:tc>
          <w:tcPr>
            <w:tcW w:w="11765" w:type="dxa"/>
            <w:gridSpan w:val="4"/>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.2. Zasady ruchu drogowego</w:t>
            </w:r>
          </w:p>
        </w:tc>
        <w:tc>
          <w:tcPr>
            <w:tcW w:w="1701" w:type="dxa"/>
            <w:vMerge w:val="restart"/>
          </w:tcPr>
          <w:p w:rsidR="00EC22F4" w:rsidRPr="00F20C94" w:rsidRDefault="006A2B55" w:rsidP="006A2B55">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5802"/>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gridSpan w:val="2"/>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rozróżnia podstawowe pojęcia ustawy – Prawo o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ogólnych zasad ruchu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rozróżnia podstawowe manewry w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włączania się do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cofania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zmiany kierunku jazdy lub pasa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zawracania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omijania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wymijania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wyprzedzania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hamowania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pieszych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wzajemnego zachowania się kierujących wobec rowerzystów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pierwszeństwa przejazdu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przejeżdżania przez przejazdy kolejowe i tramwajowe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zatrzymania i postoju pojazdu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prędkości jazdy</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używania świateł zewnętrznych oraz sygnałów świetlnych i dźwiękowych</w:t>
            </w:r>
          </w:p>
          <w:p w:rsidR="00EC22F4" w:rsidRPr="00F20C94" w:rsidRDefault="00EC22F4" w:rsidP="002702D4">
            <w:pPr>
              <w:numPr>
                <w:ilvl w:val="0"/>
                <w:numId w:val="20"/>
              </w:numPr>
              <w:spacing w:before="80"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warunkach zmniejszonej przejrzystości powietrza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autostradach i drogach ekspresowych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w strefach zamieszkania</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na drogach wewnętrznych i w strefach ruchu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holowania pojazdu silnikowego</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przejazdu pojazdu uprzywilejowanego</w:t>
            </w:r>
          </w:p>
          <w:p w:rsidR="00EC22F4" w:rsidRPr="00F20C94" w:rsidRDefault="00EC22F4" w:rsidP="002702D4">
            <w:pPr>
              <w:numPr>
                <w:ilvl w:val="0"/>
                <w:numId w:val="20"/>
              </w:numPr>
              <w:spacing w:before="60" w:after="0" w:line="240" w:lineRule="auto"/>
              <w:ind w:left="113" w:hanging="113"/>
              <w:rPr>
                <w:rFonts w:ascii="Arial" w:hAnsi="Arial" w:cs="Arial"/>
                <w:sz w:val="18"/>
                <w:szCs w:val="18"/>
              </w:rPr>
            </w:pPr>
            <w:r w:rsidRPr="00F20C94">
              <w:rPr>
                <w:rFonts w:ascii="Arial" w:hAnsi="Arial" w:cs="Arial"/>
                <w:sz w:val="18"/>
                <w:szCs w:val="18"/>
              </w:rPr>
              <w:lastRenderedPageBreak/>
              <w:t>przestrzega zasad obowiązujących wobec pojazdów przewożących dzieci lub młodzież oraz autobusów szkolnych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nauki jazdy</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wobec pojazdów używanych do wykonywania prac na drodze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dotyczących pojazdów przewożących osoby niepełnosprawne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sygnalizowania obecności pojazdu z powodu uszkodzenia lub wypadku</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obowiązujących podczas jazdy pojazdów w zorganizowanych kolumnach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ogólnych zasad używania pojazdów w ruchu drogowym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pionowych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znaków drogowych poziomych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świetlnych dla kierujących</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dawanych przez osoby kierujące ruchem</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sygnałów dźwiękowych lub wibracyjnych wysyłanych przez urządzenia umieszczone na drodze</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warunków technicznych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przestrzega zasad rejestracji pojazdów</w:t>
            </w:r>
          </w:p>
          <w:p w:rsidR="00EC22F4" w:rsidRPr="00F20C94" w:rsidRDefault="00EC22F4" w:rsidP="002702D4">
            <w:pPr>
              <w:numPr>
                <w:ilvl w:val="0"/>
                <w:numId w:val="20"/>
              </w:numPr>
              <w:spacing w:after="0" w:line="240" w:lineRule="auto"/>
              <w:ind w:left="113" w:hanging="113"/>
              <w:rPr>
                <w:rFonts w:ascii="Arial" w:hAnsi="Arial" w:cs="Arial"/>
                <w:sz w:val="18"/>
                <w:szCs w:val="18"/>
              </w:rPr>
            </w:pPr>
            <w:r w:rsidRPr="00F20C94">
              <w:rPr>
                <w:rFonts w:ascii="Arial" w:hAnsi="Arial" w:cs="Arial"/>
                <w:sz w:val="18"/>
                <w:szCs w:val="18"/>
              </w:rPr>
              <w:t>stosuje się do zasad obowiązujących podczas przeprowadzania kontroli w ruchu drogowym</w:t>
            </w:r>
          </w:p>
          <w:p w:rsidR="00EC22F4" w:rsidRPr="00F20C94" w:rsidRDefault="00EC22F4" w:rsidP="00E328C0">
            <w:pPr>
              <w:spacing w:after="0" w:line="240" w:lineRule="auto"/>
              <w:ind w:left="113" w:hanging="113"/>
              <w:rPr>
                <w:rFonts w:ascii="Arial" w:hAnsi="Arial" w:cs="Arial"/>
                <w:sz w:val="18"/>
                <w:szCs w:val="18"/>
              </w:rPr>
            </w:pP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Podstawowe pojęcia ustawy – Prawo o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Ogólne zasady ruchu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Podstawowe manewry (włączanie się do ruchu, cofanie, zmiana kierunku jazdy lub pasa ruchu, zawracanie, omijanie, wymijanie, wyprzedzanie, hamowanie)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Wzajemne zachowanie się kierujących pojazdami i rowerzystów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Przecinanie się kierunków ruchu i pierwszeństwo przejazdu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przejazdach kolejowych i tramwajowych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Zatrzymanie i postój pojazdu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Prędkość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świateł zewnętrznych oraz sygnałów dźwiękowych i świetlnych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warunkach zmniejszonej przejrzystości powietrza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autostradach i drogach ekspresowych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w strefach zamieszkania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Ruch pojazdów na drogach wewnętrznych i w strefach ruchu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Holowanie pojazdu silnikowego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uprzywilejowane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Pojazdy przewożące dzieci lub młodzież oraz autobusy szkolne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używane do nauki jazdy oraz do wykonywania prac na drodze</w:t>
            </w:r>
          </w:p>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Pojazdy przewożące osoby niepełnosprawne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Pojazdy przewożące towary niebezpieczne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Sygnalizowanie obecności pojazdu z powodu uszkodzenia lub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pojazdów w zorganizowanych kolumnach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Używanie pojazdów w ruchu drogowym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Przewóz ładunków i ciągnięcie przyczep oraz przewóz osób</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i sygnały w ruchu drogowym – znaczenie i podział</w:t>
            </w:r>
          </w:p>
          <w:p w:rsidR="001D03E9" w:rsidRPr="00F20C94" w:rsidRDefault="001D03E9" w:rsidP="00E328C0">
            <w:pPr>
              <w:spacing w:after="0" w:line="240" w:lineRule="auto"/>
              <w:ind w:left="113" w:hanging="113"/>
              <w:rPr>
                <w:rFonts w:ascii="Arial" w:hAnsi="Arial" w:cs="Arial"/>
                <w:sz w:val="18"/>
                <w:szCs w:val="18"/>
              </w:rPr>
            </w:pPr>
          </w:p>
          <w:p w:rsidR="001D03E9" w:rsidRPr="00F20C94" w:rsidRDefault="001D03E9" w:rsidP="00E328C0">
            <w:pPr>
              <w:spacing w:after="0" w:line="240" w:lineRule="auto"/>
              <w:ind w:left="113" w:hanging="113"/>
              <w:rPr>
                <w:rFonts w:ascii="Arial" w:hAnsi="Arial" w:cs="Arial"/>
                <w:sz w:val="6"/>
                <w:szCs w:val="6"/>
              </w:rPr>
            </w:pP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pionowe (ostrzegawcze, zakazu, nakazu,  informacyjne, kierunku i miejscowości oraz uzupełniające)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Znaki drogowe poziome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świetlne dla kierujących i pieszych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dawane przez osobę kierującą ruchem</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Sygnały dźwiękowe lub wibracyjne wysyłane przez urządzenia umieszczone na drodze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Warunki techniczne i rejestracja pojazdów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Kierujący i kontrola ruchu drogowego</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Ewidencja kierowców naruszających przepisy ruchu drogowego</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Określanie kolejności stosowania się kierującego do znaków, sygnałów i poleceń na wskazanych rodzajach skrzyżowań</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Określanie kolejności stosowania się kierującego do znaków, sygnałów i poleceń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na wskazanych skrzyżowaniach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pierwszeństwa przejazdu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Ustalanie dopuszczalnej prędkości obowiązującej we wskazanych sytuacjach drogowych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przepisów ruchu drogowego</w:t>
            </w: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EC22F4" w:rsidRPr="00F20C94" w:rsidRDefault="00EC22F4" w:rsidP="00EC22F4">
      <w:pPr>
        <w:rPr>
          <w:rFonts w:ascii="Arial" w:hAnsi="Arial" w:cs="Arial"/>
        </w:rPr>
      </w:pPr>
    </w:p>
    <w:p w:rsidR="00EC22F4" w:rsidRPr="00F20C94" w:rsidRDefault="00EC22F4" w:rsidP="00EC22F4">
      <w:pPr>
        <w:rPr>
          <w:rFonts w:ascii="Arial" w:hAnsi="Arial" w:cs="Arial"/>
        </w:rPr>
      </w:pPr>
    </w:p>
    <w:p w:rsidR="00EC22F4" w:rsidRDefault="00EC22F4" w:rsidP="00EC22F4">
      <w:pPr>
        <w:rPr>
          <w:rFonts w:ascii="Arial" w:hAnsi="Arial" w:cs="Arial"/>
        </w:rPr>
      </w:pPr>
    </w:p>
    <w:p w:rsidR="008F140D" w:rsidRPr="00F20C94" w:rsidRDefault="008F140D" w:rsidP="00EC22F4">
      <w:pPr>
        <w:rPr>
          <w:rFonts w:ascii="Arial" w:hAnsi="Arial" w:cs="Arial"/>
        </w:rPr>
      </w:pPr>
    </w:p>
    <w:p w:rsidR="00EC22F4" w:rsidRPr="00F20C94" w:rsidRDefault="00EC22F4"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p w:rsidR="001D03E9" w:rsidRPr="00F20C94" w:rsidRDefault="001D03E9" w:rsidP="00EC22F4">
      <w:pPr>
        <w:rPr>
          <w:rFonts w:ascii="Arial" w:hAnsi="Arial" w:cs="Aria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EC22F4" w:rsidRPr="00F20C94" w:rsidTr="00F66276">
        <w:tc>
          <w:tcPr>
            <w:tcW w:w="1843"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EC22F4" w:rsidRPr="00F20C94" w:rsidRDefault="00EC22F4" w:rsidP="001D03E9">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EC22F4" w:rsidRPr="00F20C94" w:rsidRDefault="00EC22F4" w:rsidP="001D03E9">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Borders>
              <w:top w:val="single" w:sz="4" w:space="0" w:color="auto"/>
              <w:left w:val="single" w:sz="4" w:space="0" w:color="auto"/>
              <w:bottom w:val="single" w:sz="4" w:space="0" w:color="auto"/>
              <w:right w:val="single" w:sz="4" w:space="0" w:color="auto"/>
            </w:tcBorders>
          </w:tcPr>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MOT.05.2</w:t>
            </w:r>
          </w:p>
          <w:p w:rsidR="00902B93" w:rsidRPr="00F20C94" w:rsidRDefault="00902B93" w:rsidP="00902B93">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EC22F4" w:rsidRPr="00F20C94" w:rsidRDefault="00902B93" w:rsidP="00AD396A">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sidR="00533FC6">
              <w:rPr>
                <w:color w:val="auto"/>
                <w:sz w:val="18"/>
                <w:szCs w:val="18"/>
              </w:rPr>
              <w:t>egorii</w:t>
            </w:r>
            <w:r w:rsidRPr="00F20C94">
              <w:rPr>
                <w:color w:val="auto"/>
                <w:sz w:val="18"/>
                <w:szCs w:val="18"/>
              </w:rPr>
              <w:t xml:space="preserve"> B;</w:t>
            </w:r>
          </w:p>
          <w:p w:rsidR="00902B93" w:rsidRPr="00F20C94" w:rsidRDefault="00902B93" w:rsidP="00AD396A">
            <w:pPr>
              <w:pStyle w:val="Default"/>
              <w:rPr>
                <w:color w:val="auto"/>
                <w:sz w:val="18"/>
                <w:szCs w:val="18"/>
              </w:rPr>
            </w:pPr>
          </w:p>
        </w:tc>
        <w:tc>
          <w:tcPr>
            <w:tcW w:w="11765" w:type="dxa"/>
            <w:gridSpan w:val="3"/>
            <w:tcBorders>
              <w:top w:val="single" w:sz="4" w:space="0" w:color="auto"/>
              <w:left w:val="single" w:sz="4" w:space="0" w:color="auto"/>
              <w:bottom w:val="single" w:sz="4" w:space="0" w:color="auto"/>
              <w:right w:val="single" w:sz="4" w:space="0" w:color="auto"/>
            </w:tcBorders>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.3. Technika kierowania i obsługa pojazdu</w:t>
            </w:r>
          </w:p>
        </w:tc>
        <w:tc>
          <w:tcPr>
            <w:tcW w:w="1701" w:type="dxa"/>
            <w:vMerge w:val="restart"/>
            <w:tcBorders>
              <w:top w:val="single" w:sz="4" w:space="0" w:color="auto"/>
              <w:left w:val="single" w:sz="4" w:space="0" w:color="auto"/>
              <w:bottom w:val="single" w:sz="4" w:space="0" w:color="auto"/>
              <w:right w:val="single" w:sz="4" w:space="0" w:color="auto"/>
            </w:tcBorders>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trHeight w:val="2268"/>
        </w:trPr>
        <w:tc>
          <w:tcPr>
            <w:tcW w:w="1843" w:type="dxa"/>
            <w:vMerge/>
            <w:textDirection w:val="btLr"/>
          </w:tcPr>
          <w:p w:rsidR="00EC22F4" w:rsidRPr="00F20C94" w:rsidRDefault="00EC22F4" w:rsidP="003E1508">
            <w:pPr>
              <w:spacing w:line="240" w:lineRule="auto"/>
              <w:ind w:left="113" w:right="113"/>
              <w:jc w:val="center"/>
              <w:rPr>
                <w:rFonts w:ascii="Arial" w:hAnsi="Arial" w:cs="Arial"/>
                <w:sz w:val="18"/>
                <w:szCs w:val="18"/>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codziennej obsługi technicznej pojazdu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wykonuje czynności przygotowania się do jazdy</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uruchamia silnik</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rusza do przodu na jezdni poziomej</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rusza do przodu na wzniesieniu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do tyłu</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zatrzymuje pojazd</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równolegle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prostopadle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parkuje pojazd skośnie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wyprzedza innych użytkowników drogi</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zawraca na drodze</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przejeżdża zakręty</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pokonuje wzniesienia i spadki drogi</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atmosferycznych</w:t>
            </w:r>
          </w:p>
          <w:p w:rsidR="00EC22F4" w:rsidRPr="00F20C94" w:rsidRDefault="00EC22F4" w:rsidP="002702D4">
            <w:pPr>
              <w:numPr>
                <w:ilvl w:val="0"/>
                <w:numId w:val="21"/>
              </w:numPr>
              <w:spacing w:after="0" w:line="240" w:lineRule="auto"/>
              <w:ind w:left="113" w:hanging="113"/>
              <w:rPr>
                <w:rFonts w:ascii="Arial" w:hAnsi="Arial" w:cs="Arial"/>
                <w:sz w:val="18"/>
                <w:szCs w:val="18"/>
              </w:rPr>
            </w:pPr>
            <w:r w:rsidRPr="00F20C94">
              <w:rPr>
                <w:rFonts w:ascii="Arial" w:hAnsi="Arial" w:cs="Arial"/>
                <w:sz w:val="18"/>
                <w:szCs w:val="18"/>
              </w:rPr>
              <w:t>bezpiecznie jeździ w trudnych warunkach drogowych</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Urządzenia do sterowania i kontroli samochodu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Przygotowanie do jazdy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Uruchamianie silnika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Ruszanie do przodu na jezdni poziomej i na wzniesieniu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do tyłu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Zatrzymywanie i postój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Parkowanie równoległe, prostopadłe i skośne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xml:space="preserve">• Wyprzedzanie </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Zawracanie</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Przejeżdżanie zakrętów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Pokonywanie wzniesień i spadków drogi</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w trudnych warunkach atmosferycznych</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z przyczepą</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Jazda ekonomiczna</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Codzienna obsługa techniczna pojazdu</w:t>
            </w: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Identyfikowanie znaczenia lampek kontrolnych i innych przyrządów kontrolno-pomiarowych wskazanego zestawu wskaźników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Identyfikowanie miejsca położenia podstawowych punktów kontrolnych płynów eksploatacyjnych pod pokrywą silnika wskazanych modeli samochodów</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Rozwiązywanie przykładowych pytań testowych na prawo jazdy kategorii B z zakresu techniki kierowania i obsługi pojazdu</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1701" w:type="dxa"/>
            <w:vMerge/>
          </w:tcPr>
          <w:p w:rsidR="00EC22F4" w:rsidRPr="00F20C94" w:rsidRDefault="00EC22F4" w:rsidP="003E1508">
            <w:pPr>
              <w:spacing w:line="240" w:lineRule="auto"/>
              <w:jc w:val="center"/>
              <w:rPr>
                <w:rFonts w:ascii="Arial" w:hAnsi="Arial" w:cs="Arial"/>
                <w:sz w:val="18"/>
                <w:szCs w:val="18"/>
              </w:rPr>
            </w:pPr>
          </w:p>
        </w:tc>
      </w:tr>
    </w:tbl>
    <w:p w:rsidR="001D03E9" w:rsidRPr="00F20C94" w:rsidRDefault="001D03E9"/>
    <w:p w:rsidR="001D03E9" w:rsidRPr="00F20C94" w:rsidRDefault="001D03E9"/>
    <w:p w:rsidR="001D03E9" w:rsidRPr="00F20C94" w:rsidRDefault="001D03E9"/>
    <w:p w:rsidR="001D03E9" w:rsidRPr="00F20C94" w:rsidRDefault="001D03E9"/>
    <w:p w:rsidR="001D03E9" w:rsidRPr="00F20C94" w:rsidRDefault="001D03E9"/>
    <w:p w:rsidR="002C0A2E" w:rsidRPr="00F20C94" w:rsidRDefault="002C0A2E"/>
    <w:p w:rsidR="002C0A2E" w:rsidRPr="00F20C94" w:rsidRDefault="002C0A2E"/>
    <w:p w:rsidR="002C0A2E" w:rsidRPr="00F20C94" w:rsidRDefault="002C0A2E"/>
    <w:p w:rsidR="002C0A2E" w:rsidRPr="00F20C94" w:rsidRDefault="002C0A2E"/>
    <w:p w:rsidR="002C0A2E" w:rsidRPr="00F20C94" w:rsidRDefault="002C0A2E"/>
    <w:p w:rsidR="001D03E9" w:rsidRPr="00F20C94" w:rsidRDefault="001D03E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3969"/>
        <w:gridCol w:w="3260"/>
        <w:gridCol w:w="1701"/>
      </w:tblGrid>
      <w:tr w:rsidR="001D03E9" w:rsidRPr="00F20C94" w:rsidTr="001E24A4">
        <w:tc>
          <w:tcPr>
            <w:tcW w:w="1843"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4536" w:type="dxa"/>
          </w:tcPr>
          <w:p w:rsidR="001D03E9" w:rsidRPr="00F20C94" w:rsidRDefault="001D03E9" w:rsidP="001E24A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969"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260"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tcPr>
          <w:p w:rsidR="001D03E9" w:rsidRPr="00F20C94" w:rsidRDefault="001D03E9" w:rsidP="001E24A4">
            <w:pPr>
              <w:spacing w:after="0" w:line="240" w:lineRule="auto"/>
              <w:jc w:val="center"/>
              <w:rPr>
                <w:rFonts w:ascii="Arial" w:hAnsi="Arial" w:cs="Arial"/>
                <w:sz w:val="18"/>
                <w:szCs w:val="18"/>
              </w:rPr>
            </w:pPr>
            <w:r w:rsidRPr="00F20C94">
              <w:rPr>
                <w:rFonts w:ascii="Arial" w:hAnsi="Arial" w:cs="Arial"/>
                <w:sz w:val="18"/>
                <w:szCs w:val="18"/>
              </w:rPr>
              <w:t>Uwagi</w:t>
            </w:r>
          </w:p>
        </w:tc>
      </w:tr>
      <w:tr w:rsidR="00EC22F4" w:rsidRPr="00F20C94" w:rsidTr="00F66276">
        <w:tblPrEx>
          <w:tblBorders>
            <w:bottom w:val="single" w:sz="4" w:space="0" w:color="auto"/>
          </w:tblBorders>
        </w:tblPrEx>
        <w:trPr>
          <w:trHeight w:val="142"/>
        </w:trPr>
        <w:tc>
          <w:tcPr>
            <w:tcW w:w="1843" w:type="dxa"/>
            <w:vMerge w:val="restart"/>
          </w:tcPr>
          <w:p w:rsidR="00EC22F4" w:rsidRPr="00F20C94" w:rsidRDefault="002C0A2E" w:rsidP="00EC6076">
            <w:pPr>
              <w:spacing w:before="40" w:after="0" w:line="240" w:lineRule="auto"/>
              <w:rPr>
                <w:rFonts w:ascii="Arial" w:hAnsi="Arial" w:cs="Arial"/>
                <w:sz w:val="18"/>
                <w:szCs w:val="18"/>
              </w:rPr>
            </w:pPr>
            <w:r w:rsidRPr="00F20C94">
              <w:rPr>
                <w:rFonts w:ascii="Arial" w:hAnsi="Arial" w:cs="Arial"/>
                <w:sz w:val="18"/>
                <w:szCs w:val="18"/>
              </w:rPr>
              <w:t>MOT.05.1</w:t>
            </w:r>
          </w:p>
          <w:p w:rsidR="00EC22F4" w:rsidRPr="00F20C94" w:rsidRDefault="00FB64E0" w:rsidP="00533FC6">
            <w:pPr>
              <w:spacing w:after="0" w:line="240" w:lineRule="auto"/>
              <w:rPr>
                <w:rFonts w:ascii="Arial" w:hAnsi="Arial" w:cs="Arial"/>
                <w:sz w:val="18"/>
                <w:szCs w:val="18"/>
              </w:rPr>
            </w:pPr>
            <w:r w:rsidRPr="00F20C94">
              <w:rPr>
                <w:rFonts w:ascii="Arial" w:eastAsia="Times New Roman" w:hAnsi="Arial" w:cs="Arial"/>
                <w:sz w:val="18"/>
                <w:szCs w:val="18"/>
                <w:lang w:eastAsia="pl-PL"/>
              </w:rPr>
              <w:t>(</w:t>
            </w:r>
            <w:r w:rsidR="002C0A2E" w:rsidRPr="00F20C94">
              <w:rPr>
                <w:rFonts w:ascii="Arial" w:eastAsia="Times New Roman" w:hAnsi="Arial" w:cs="Arial"/>
                <w:sz w:val="18"/>
                <w:szCs w:val="18"/>
                <w:lang w:eastAsia="pl-PL"/>
              </w:rPr>
              <w:t>9</w:t>
            </w:r>
            <w:r w:rsidR="00EC22F4" w:rsidRPr="00F20C94">
              <w:rPr>
                <w:rFonts w:ascii="Arial" w:eastAsia="Times New Roman" w:hAnsi="Arial" w:cs="Arial"/>
                <w:sz w:val="18"/>
                <w:szCs w:val="18"/>
                <w:lang w:eastAsia="pl-PL"/>
              </w:rPr>
              <w:t xml:space="preserve">) udziela pierwszej pomocy w </w:t>
            </w:r>
            <w:r w:rsidR="00533FC6">
              <w:rPr>
                <w:rFonts w:ascii="Arial" w:eastAsia="Times New Roman" w:hAnsi="Arial" w:cs="Arial"/>
                <w:sz w:val="18"/>
                <w:szCs w:val="18"/>
                <w:lang w:eastAsia="pl-PL"/>
              </w:rPr>
              <w:t>stan</w:t>
            </w:r>
            <w:r w:rsidR="002C0A2E" w:rsidRPr="00F20C94">
              <w:rPr>
                <w:rFonts w:ascii="Arial" w:eastAsia="Times New Roman" w:hAnsi="Arial" w:cs="Arial"/>
                <w:sz w:val="18"/>
                <w:szCs w:val="18"/>
                <w:lang w:eastAsia="pl-PL"/>
              </w:rPr>
              <w:t xml:space="preserve">ach </w:t>
            </w:r>
            <w:r w:rsidR="00533FC6">
              <w:rPr>
                <w:rFonts w:ascii="Arial" w:eastAsia="Times New Roman" w:hAnsi="Arial" w:cs="Arial"/>
                <w:sz w:val="18"/>
                <w:szCs w:val="18"/>
                <w:lang w:eastAsia="pl-PL"/>
              </w:rPr>
              <w:t>nagłego zagrożenia zdrowotnego</w:t>
            </w:r>
            <w:r w:rsidR="00EC22F4" w:rsidRPr="00F20C94">
              <w:rPr>
                <w:rFonts w:ascii="Arial" w:eastAsia="Times New Roman" w:hAnsi="Arial" w:cs="Arial"/>
                <w:sz w:val="18"/>
                <w:szCs w:val="18"/>
                <w:lang w:eastAsia="pl-PL"/>
              </w:rPr>
              <w:t>;</w:t>
            </w:r>
          </w:p>
        </w:tc>
        <w:tc>
          <w:tcPr>
            <w:tcW w:w="11765" w:type="dxa"/>
            <w:gridSpan w:val="3"/>
          </w:tcPr>
          <w:p w:rsidR="00EC22F4" w:rsidRPr="00F20C94" w:rsidRDefault="00834678" w:rsidP="00E328C0">
            <w:pPr>
              <w:spacing w:before="40" w:after="40" w:line="240" w:lineRule="auto"/>
              <w:jc w:val="center"/>
              <w:rPr>
                <w:rFonts w:ascii="Arial" w:hAnsi="Arial" w:cs="Arial"/>
                <w:b/>
                <w:sz w:val="18"/>
                <w:szCs w:val="18"/>
              </w:rPr>
            </w:pPr>
            <w:r w:rsidRPr="00F20C94">
              <w:rPr>
                <w:rFonts w:ascii="Arial" w:hAnsi="Arial" w:cs="Arial"/>
                <w:b/>
                <w:sz w:val="18"/>
                <w:szCs w:val="18"/>
              </w:rPr>
              <w:t>7</w:t>
            </w:r>
            <w:r w:rsidR="00EC22F4" w:rsidRPr="00F20C94">
              <w:rPr>
                <w:rFonts w:ascii="Arial" w:hAnsi="Arial" w:cs="Arial"/>
                <w:b/>
                <w:sz w:val="18"/>
                <w:szCs w:val="18"/>
              </w:rPr>
              <w:t>.4. Pierwsza pomoc poszkodowanym w wypadkach drogowych</w:t>
            </w:r>
          </w:p>
        </w:tc>
        <w:tc>
          <w:tcPr>
            <w:tcW w:w="1701" w:type="dxa"/>
            <w:vMerge w:val="restart"/>
          </w:tcPr>
          <w:p w:rsidR="00EC22F4" w:rsidRPr="00F20C94" w:rsidRDefault="006A2B55" w:rsidP="006A2B55">
            <w:pPr>
              <w:spacing w:before="4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K. Wiśniewski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EC22F4" w:rsidRPr="00F20C94" w:rsidTr="00F66276">
        <w:tblPrEx>
          <w:tblBorders>
            <w:bottom w:val="single" w:sz="4" w:space="0" w:color="auto"/>
          </w:tblBorders>
        </w:tblPrEx>
        <w:trPr>
          <w:cantSplit/>
          <w:trHeight w:val="1886"/>
        </w:trPr>
        <w:tc>
          <w:tcPr>
            <w:tcW w:w="1843" w:type="dxa"/>
            <w:vMerge/>
            <w:vAlign w:val="bottom"/>
          </w:tcPr>
          <w:p w:rsidR="00EC22F4" w:rsidRPr="00F20C94" w:rsidRDefault="00EC22F4" w:rsidP="003E1508">
            <w:pPr>
              <w:spacing w:line="240" w:lineRule="auto"/>
              <w:jc w:val="center"/>
              <w:rPr>
                <w:rFonts w:ascii="Arial" w:hAnsi="Arial" w:cs="Arial"/>
                <w:b/>
              </w:rPr>
            </w:pPr>
          </w:p>
        </w:tc>
        <w:tc>
          <w:tcPr>
            <w:tcW w:w="4536"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EC22F4" w:rsidRPr="00F20C94" w:rsidRDefault="00EC22F4" w:rsidP="002702D4">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stosuje zasady udzielania pomocy na miejscu wypadku</w:t>
            </w:r>
          </w:p>
          <w:p w:rsidR="00EC22F4" w:rsidRPr="00F20C94" w:rsidRDefault="00EC22F4" w:rsidP="002702D4">
            <w:pPr>
              <w:numPr>
                <w:ilvl w:val="0"/>
                <w:numId w:val="22"/>
              </w:numPr>
              <w:spacing w:after="0" w:line="240" w:lineRule="auto"/>
              <w:ind w:left="113" w:hanging="113"/>
              <w:rPr>
                <w:rFonts w:ascii="Arial" w:hAnsi="Arial" w:cs="Arial"/>
                <w:sz w:val="18"/>
                <w:szCs w:val="18"/>
              </w:rPr>
            </w:pPr>
            <w:r w:rsidRPr="00F20C94">
              <w:rPr>
                <w:rFonts w:ascii="Arial" w:hAnsi="Arial" w:cs="Arial"/>
                <w:sz w:val="18"/>
                <w:szCs w:val="18"/>
              </w:rPr>
              <w:t>wykonuje czynności pierwszej pomocy</w:t>
            </w:r>
          </w:p>
        </w:tc>
        <w:tc>
          <w:tcPr>
            <w:tcW w:w="3969"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Udzielanie pomocy na miejscu wypadku</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Czynności pierwszej pomocy</w:t>
            </w:r>
          </w:p>
          <w:p w:rsidR="00EC22F4" w:rsidRPr="00F20C94" w:rsidRDefault="00EC22F4" w:rsidP="00E328C0">
            <w:pPr>
              <w:spacing w:after="0" w:line="240" w:lineRule="auto"/>
              <w:ind w:left="113" w:hanging="113"/>
              <w:rPr>
                <w:rFonts w:ascii="Arial" w:hAnsi="Arial" w:cs="Arial"/>
                <w:sz w:val="18"/>
                <w:szCs w:val="18"/>
              </w:rPr>
            </w:pPr>
          </w:p>
          <w:p w:rsidR="00EC22F4" w:rsidRPr="00F20C94" w:rsidRDefault="00EC22F4" w:rsidP="00E328C0">
            <w:pPr>
              <w:spacing w:after="0" w:line="240" w:lineRule="auto"/>
              <w:ind w:left="113" w:hanging="113"/>
              <w:rPr>
                <w:rFonts w:ascii="Arial" w:hAnsi="Arial" w:cs="Arial"/>
                <w:sz w:val="18"/>
                <w:szCs w:val="18"/>
              </w:rPr>
            </w:pPr>
          </w:p>
        </w:tc>
        <w:tc>
          <w:tcPr>
            <w:tcW w:w="3260" w:type="dxa"/>
          </w:tcPr>
          <w:p w:rsidR="00EC22F4" w:rsidRPr="00F20C94" w:rsidRDefault="00EC22F4" w:rsidP="00EC6076">
            <w:pPr>
              <w:spacing w:before="40" w:after="0" w:line="240" w:lineRule="auto"/>
              <w:ind w:left="113" w:hanging="113"/>
              <w:rPr>
                <w:rFonts w:ascii="Arial" w:hAnsi="Arial" w:cs="Arial"/>
                <w:sz w:val="18"/>
                <w:szCs w:val="18"/>
              </w:rPr>
            </w:pPr>
            <w:r w:rsidRPr="00F20C94">
              <w:rPr>
                <w:rFonts w:ascii="Arial" w:hAnsi="Arial" w:cs="Arial"/>
                <w:sz w:val="18"/>
                <w:szCs w:val="18"/>
              </w:rPr>
              <w:t>• Opatrywanie ran kończyn i głowy</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Układanie rannego w pozycji bocznej ustalonej</w:t>
            </w:r>
          </w:p>
          <w:p w:rsidR="00EC22F4" w:rsidRPr="00F20C94" w:rsidRDefault="00EC22F4" w:rsidP="00E328C0">
            <w:pPr>
              <w:spacing w:after="0" w:line="240" w:lineRule="auto"/>
              <w:ind w:left="113" w:hanging="113"/>
              <w:rPr>
                <w:rFonts w:ascii="Arial" w:hAnsi="Arial" w:cs="Arial"/>
                <w:sz w:val="18"/>
                <w:szCs w:val="18"/>
              </w:rPr>
            </w:pPr>
            <w:r w:rsidRPr="00F20C94">
              <w:rPr>
                <w:rFonts w:ascii="Arial" w:hAnsi="Arial" w:cs="Arial"/>
                <w:sz w:val="18"/>
                <w:szCs w:val="18"/>
              </w:rPr>
              <w:t>• Wykonywanie czynności reanimacyjnych na manekinie</w:t>
            </w:r>
          </w:p>
          <w:p w:rsidR="00EC22F4" w:rsidRPr="00F20C94" w:rsidRDefault="00EC22F4" w:rsidP="00EC6076">
            <w:pPr>
              <w:spacing w:after="40" w:line="240" w:lineRule="auto"/>
              <w:ind w:left="113" w:hanging="113"/>
              <w:rPr>
                <w:rFonts w:ascii="Arial" w:hAnsi="Arial" w:cs="Arial"/>
                <w:b/>
              </w:rPr>
            </w:pPr>
            <w:r w:rsidRPr="00F20C94">
              <w:rPr>
                <w:rFonts w:ascii="Arial" w:hAnsi="Arial" w:cs="Arial"/>
                <w:sz w:val="18"/>
                <w:szCs w:val="18"/>
              </w:rPr>
              <w:t>• Rozwiązywanie przykładowych pytań testowych na prawo jazdy kategorii B z zakresu pierwszej pomocy</w:t>
            </w:r>
          </w:p>
        </w:tc>
        <w:tc>
          <w:tcPr>
            <w:tcW w:w="1701" w:type="dxa"/>
            <w:vMerge/>
            <w:vAlign w:val="bottom"/>
          </w:tcPr>
          <w:p w:rsidR="00EC22F4" w:rsidRPr="00F20C94" w:rsidRDefault="00EC22F4" w:rsidP="003E1508">
            <w:pPr>
              <w:spacing w:line="240" w:lineRule="auto"/>
              <w:jc w:val="center"/>
              <w:rPr>
                <w:rFonts w:ascii="Arial" w:hAnsi="Arial" w:cs="Arial"/>
                <w:b/>
              </w:rPr>
            </w:pPr>
          </w:p>
        </w:tc>
      </w:tr>
    </w:tbl>
    <w:p w:rsidR="00EC22F4" w:rsidRPr="00F20C94" w:rsidRDefault="00EC22F4" w:rsidP="00EC22F4">
      <w:pPr>
        <w:rPr>
          <w:rFonts w:ascii="Arial" w:hAnsi="Arial" w:cs="Arial"/>
        </w:rPr>
      </w:pPr>
    </w:p>
    <w:p w:rsidR="00EC22F4" w:rsidRPr="00F20C94" w:rsidRDefault="00EC22F4" w:rsidP="00A523B7">
      <w:pPr>
        <w:rPr>
          <w:rFonts w:ascii="Arial" w:hAnsi="Arial" w:cs="Arial"/>
          <w:sz w:val="18"/>
          <w:szCs w:val="18"/>
        </w:rPr>
      </w:pPr>
    </w:p>
    <w:p w:rsidR="001D03E9" w:rsidRPr="00F20C94" w:rsidRDefault="001D03E9" w:rsidP="00A523B7">
      <w:pPr>
        <w:rPr>
          <w:rFonts w:ascii="Arial" w:hAnsi="Arial" w:cs="Arial"/>
          <w:sz w:val="18"/>
          <w:szCs w:val="18"/>
        </w:rPr>
      </w:pPr>
    </w:p>
    <w:p w:rsidR="00906149" w:rsidRPr="00F20C94" w:rsidRDefault="0090614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p w:rsidR="001D03E9" w:rsidRPr="00F20C94" w:rsidRDefault="001D03E9" w:rsidP="00A523B7">
      <w:pPr>
        <w:rPr>
          <w:rFonts w:ascii="Arial" w:hAnsi="Arial" w:cs="Arial"/>
          <w:sz w:val="18"/>
          <w:szCs w:val="1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F5416A" w:rsidRPr="00F20C94" w:rsidTr="00F66276">
        <w:tc>
          <w:tcPr>
            <w:tcW w:w="15309" w:type="dxa"/>
            <w:shd w:val="clear" w:color="auto" w:fill="auto"/>
          </w:tcPr>
          <w:p w:rsidR="00F5416A" w:rsidRPr="00F20C94" w:rsidRDefault="00F5416A" w:rsidP="00FB55AF">
            <w:pPr>
              <w:spacing w:after="0" w:line="240" w:lineRule="auto"/>
              <w:rPr>
                <w:rFonts w:ascii="Arial" w:hAnsi="Arial" w:cs="Arial"/>
                <w:b/>
              </w:rPr>
            </w:pPr>
          </w:p>
          <w:p w:rsidR="00ED5E27" w:rsidRPr="00F20C94" w:rsidRDefault="00ED5E27" w:rsidP="00ED5E27">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ED5E27" w:rsidRPr="00F20C94" w:rsidRDefault="00ED5E27" w:rsidP="00ED5E27">
            <w:pPr>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będzie możliwe poprzez zastosowanie odpowiednich narzędzi bieżącego pomiaru dydaktycznego (testy standardowe lub opracowane przez nauczyciela) oraz obserwację ucznia podczas wykonywania przez niego ćwiczeń. Przygotowując scenariusze ćwiczeń, nauczyciele powinni zwrócić szczególną uwagę na wskazówki do oceniania osiągnięć uczniów. We wszystkich ćwiczeniach wystąpi możliwość obserwowania i oceniania działania uczniów. Sprawdzenie założonych w celach kształcenia umiejętności praktycznych</w:t>
            </w:r>
            <w:r w:rsidR="009464FB" w:rsidRPr="00F20C94">
              <w:rPr>
                <w:rFonts w:ascii="Arial" w:hAnsi="Arial" w:cs="Arial"/>
                <w:sz w:val="18"/>
                <w:szCs w:val="18"/>
              </w:rPr>
              <w:t>,</w:t>
            </w:r>
            <w:r w:rsidRPr="00F20C94">
              <w:rPr>
                <w:rFonts w:ascii="Arial" w:hAnsi="Arial" w:cs="Arial"/>
                <w:sz w:val="18"/>
                <w:szCs w:val="18"/>
              </w:rPr>
              <w:t xml:space="preserve"> dotyczących techniki prowadzenia pojazdów</w:t>
            </w:r>
            <w:r w:rsidR="009464FB" w:rsidRPr="00F20C94">
              <w:rPr>
                <w:rFonts w:ascii="Arial" w:hAnsi="Arial" w:cs="Arial"/>
                <w:sz w:val="18"/>
                <w:szCs w:val="18"/>
              </w:rPr>
              <w:t>,</w:t>
            </w:r>
            <w:r w:rsidRPr="00F20C94">
              <w:rPr>
                <w:rFonts w:ascii="Arial" w:hAnsi="Arial" w:cs="Arial"/>
                <w:sz w:val="18"/>
                <w:szCs w:val="18"/>
              </w:rPr>
              <w:t xml:space="preserve"> będzie odbywać się poprzez obserwację ucznia przez instruktora nauki jazdy. </w:t>
            </w:r>
          </w:p>
          <w:p w:rsidR="00ED5E27" w:rsidRPr="00F20C94" w:rsidRDefault="00ED5E27" w:rsidP="00ED5E27">
            <w:pPr>
              <w:rPr>
                <w:rFonts w:ascii="Arial" w:hAnsi="Arial" w:cs="Arial"/>
                <w:b/>
                <w:sz w:val="18"/>
                <w:szCs w:val="18"/>
              </w:rPr>
            </w:pPr>
          </w:p>
          <w:p w:rsidR="00ED5E27" w:rsidRPr="00F20C94" w:rsidRDefault="00ED5E27" w:rsidP="00ED5E27">
            <w:pPr>
              <w:spacing w:after="120" w:line="240" w:lineRule="auto"/>
              <w:rPr>
                <w:rFonts w:ascii="Arial" w:hAnsi="Arial" w:cs="Arial"/>
                <w:sz w:val="18"/>
                <w:szCs w:val="18"/>
              </w:rPr>
            </w:pPr>
            <w:r w:rsidRPr="00F20C94">
              <w:rPr>
                <w:rFonts w:ascii="Arial" w:hAnsi="Arial" w:cs="Arial"/>
                <w:b/>
                <w:sz w:val="18"/>
                <w:szCs w:val="18"/>
              </w:rPr>
              <w:t>Zalecane środki dydaktyczne</w:t>
            </w:r>
          </w:p>
          <w:p w:rsidR="00ED5E27" w:rsidRPr="00F20C94" w:rsidRDefault="00ED5E27" w:rsidP="00ED5E27">
            <w:pPr>
              <w:jc w:val="both"/>
              <w:rPr>
                <w:rFonts w:ascii="Arial" w:hAnsi="Arial" w:cs="Arial"/>
                <w:sz w:val="18"/>
                <w:szCs w:val="18"/>
              </w:rPr>
            </w:pPr>
            <w:r w:rsidRPr="00F20C94">
              <w:rPr>
                <w:rFonts w:ascii="Arial" w:hAnsi="Arial" w:cs="Arial"/>
                <w:sz w:val="18"/>
                <w:szCs w:val="18"/>
              </w:rPr>
              <w:t xml:space="preserve">Zajęcia teoretyczne z przepisów ruchu powinny odbywać się w pracowni ruchu drogowego wyposażonej w plansze dydaktyczne z zakresu ruchu drogowego. Zajęcia z techniki kierowania i obsługi pojazdu mogą odbywać się w pracowni budowy i eksploatacji pojazdów samochodowych. Nauczyciel powinien mieć dostęp do komputera z rzutnikiem multimedialnym. Zajęcia praktyczne powinny odbywać się na placach manewrowych i na ulicach w warunkach rzeczywistego ruchu ulicznego. </w:t>
            </w:r>
          </w:p>
          <w:p w:rsidR="00ED5E27" w:rsidRPr="00F20C94" w:rsidRDefault="00ED5E27" w:rsidP="00ED5E27">
            <w:pPr>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Zalecane metody kształcenia</w:t>
            </w:r>
          </w:p>
          <w:p w:rsidR="00ED5E27" w:rsidRPr="00F20C94" w:rsidRDefault="00ED5E27" w:rsidP="00ED5E27">
            <w:pPr>
              <w:spacing w:after="0"/>
              <w:jc w:val="both"/>
              <w:rPr>
                <w:rFonts w:ascii="Arial" w:hAnsi="Arial" w:cs="Arial"/>
                <w:b/>
                <w:sz w:val="18"/>
                <w:szCs w:val="18"/>
              </w:rPr>
            </w:pPr>
            <w:r w:rsidRPr="00F20C94">
              <w:rPr>
                <w:rFonts w:ascii="Arial" w:hAnsi="Arial" w:cs="Arial"/>
                <w:sz w:val="18"/>
                <w:szCs w:val="18"/>
              </w:rPr>
              <w:t>Do wprowadzania nowych treści należy zastosować metodę pogadanki wspartej pokazem multimedialnym, z wykorzystaniem  modeli i plansz. Równolegle powinna być stosowana metoda ćwiczeń, w tym ćwiczeń praktycznych z zakresu techniki prowadzenia pojazdów.</w:t>
            </w:r>
          </w:p>
          <w:p w:rsidR="00ED5E27" w:rsidRPr="00F20C94" w:rsidRDefault="00ED5E27" w:rsidP="00ED5E27">
            <w:pPr>
              <w:spacing w:after="0"/>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0" w:line="240" w:lineRule="auto"/>
              <w:rPr>
                <w:rFonts w:ascii="Arial" w:hAnsi="Arial" w:cs="Arial"/>
                <w:b/>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Formy organizacyjne</w:t>
            </w:r>
          </w:p>
          <w:p w:rsidR="00ED5E27" w:rsidRPr="00F20C94" w:rsidRDefault="00ED5E27" w:rsidP="00ED5E27">
            <w:pPr>
              <w:spacing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ED5E27" w:rsidRPr="00F20C94" w:rsidRDefault="00ED5E27" w:rsidP="00ED5E27">
            <w:pPr>
              <w:spacing w:line="240" w:lineRule="auto"/>
              <w:rPr>
                <w:rFonts w:ascii="Arial" w:hAnsi="Arial" w:cs="Arial"/>
                <w:sz w:val="18"/>
                <w:szCs w:val="18"/>
              </w:rPr>
            </w:pPr>
          </w:p>
          <w:p w:rsidR="00ED5E27" w:rsidRPr="00F20C94" w:rsidRDefault="00ED5E27" w:rsidP="00ED5E27">
            <w:pPr>
              <w:spacing w:after="12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ED5E27" w:rsidRPr="00F20C94" w:rsidRDefault="00ED5E27" w:rsidP="00ED5E27">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ED5E27" w:rsidRPr="00F20C94" w:rsidRDefault="00ED5E27" w:rsidP="00ED5E27">
            <w:pPr>
              <w:spacing w:after="0" w:line="240" w:lineRule="auto"/>
              <w:rPr>
                <w:rFonts w:ascii="Arial" w:hAnsi="Arial" w:cs="Arial"/>
                <w:b/>
                <w:sz w:val="18"/>
                <w:szCs w:val="18"/>
              </w:rPr>
            </w:pPr>
            <w:r w:rsidRPr="00F20C94">
              <w:rPr>
                <w:rFonts w:ascii="Arial" w:hAnsi="Arial" w:cs="Arial"/>
                <w:sz w:val="18"/>
                <w:szCs w:val="18"/>
              </w:rPr>
              <w:t>– możliwości ucznia.</w:t>
            </w:r>
          </w:p>
          <w:p w:rsidR="00F5416A" w:rsidRPr="00F20C94" w:rsidRDefault="00F5416A" w:rsidP="00FB55AF">
            <w:pPr>
              <w:spacing w:after="0" w:line="240" w:lineRule="auto"/>
              <w:rPr>
                <w:rFonts w:ascii="Arial" w:hAnsi="Arial" w:cs="Arial"/>
                <w:b/>
              </w:rPr>
            </w:pPr>
          </w:p>
        </w:tc>
      </w:tr>
    </w:tbl>
    <w:p w:rsidR="00F5416A" w:rsidRPr="00F20C94" w:rsidRDefault="00F5416A" w:rsidP="00F5416A">
      <w:pPr>
        <w:spacing w:after="0" w:line="240" w:lineRule="auto"/>
        <w:rPr>
          <w:rFonts w:ascii="Arial" w:hAnsi="Arial" w:cs="Arial"/>
          <w:b/>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F5416A" w:rsidRPr="00F20C94" w:rsidRDefault="00F5416A" w:rsidP="00F5416A">
      <w:pPr>
        <w:spacing w:after="0" w:line="240" w:lineRule="auto"/>
        <w:rPr>
          <w:rFonts w:ascii="Arial" w:hAnsi="Arial" w:cs="Arial"/>
          <w:b/>
          <w:sz w:val="18"/>
          <w:szCs w:val="18"/>
        </w:rPr>
      </w:pPr>
    </w:p>
    <w:p w:rsidR="00974C89" w:rsidRPr="00F20C94" w:rsidRDefault="00621F96" w:rsidP="00630652">
      <w:pPr>
        <w:spacing w:after="120"/>
        <w:rPr>
          <w:rFonts w:ascii="Arial" w:hAnsi="Arial" w:cs="Arial"/>
          <w:b/>
          <w:sz w:val="28"/>
          <w:szCs w:val="28"/>
        </w:rPr>
      </w:pPr>
      <w:r w:rsidRPr="00F20C94">
        <w:rPr>
          <w:rFonts w:ascii="Arial" w:hAnsi="Arial" w:cs="Arial"/>
          <w:b/>
          <w:sz w:val="28"/>
          <w:szCs w:val="28"/>
        </w:rPr>
        <w:br w:type="page"/>
      </w:r>
      <w:r w:rsidR="008F140D">
        <w:rPr>
          <w:rFonts w:ascii="Arial" w:hAnsi="Arial" w:cs="Arial"/>
          <w:b/>
          <w:sz w:val="28"/>
          <w:szCs w:val="28"/>
        </w:rPr>
        <w:lastRenderedPageBreak/>
        <w:t>8</w:t>
      </w:r>
      <w:r w:rsidR="00974C89" w:rsidRPr="00F20C94">
        <w:rPr>
          <w:rFonts w:ascii="Arial" w:hAnsi="Arial" w:cs="Arial"/>
          <w:b/>
          <w:sz w:val="28"/>
          <w:szCs w:val="28"/>
        </w:rPr>
        <w:t>.</w:t>
      </w:r>
      <w:r w:rsidR="00974C89" w:rsidRPr="00F20C94">
        <w:rPr>
          <w:rFonts w:ascii="Arial" w:hAnsi="Arial" w:cs="Arial"/>
          <w:b/>
          <w:sz w:val="28"/>
          <w:szCs w:val="28"/>
        </w:rPr>
        <w:tab/>
        <w:t xml:space="preserve">Język obcy w </w:t>
      </w:r>
      <w:r w:rsidR="0095047A">
        <w:rPr>
          <w:rFonts w:ascii="Arial" w:hAnsi="Arial" w:cs="Arial"/>
          <w:b/>
          <w:sz w:val="28"/>
          <w:szCs w:val="28"/>
        </w:rPr>
        <w:t>warsztacie</w:t>
      </w:r>
      <w:r w:rsidR="00974C89" w:rsidRPr="00F20C94">
        <w:rPr>
          <w:rFonts w:ascii="Arial" w:hAnsi="Arial" w:cs="Arial"/>
          <w:b/>
          <w:sz w:val="28"/>
          <w:szCs w:val="28"/>
        </w:rPr>
        <w:t xml:space="preserve"> samochodowym</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46445E">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114A5D" w:rsidRPr="00F20C94" w:rsidTr="00114A5D">
        <w:trPr>
          <w:trHeight w:val="3765"/>
        </w:trPr>
        <w:tc>
          <w:tcPr>
            <w:tcW w:w="3544" w:type="dxa"/>
          </w:tcPr>
          <w:p w:rsidR="00114A5D" w:rsidRPr="00F20C94" w:rsidRDefault="009C7D89" w:rsidP="0059262D">
            <w:pPr>
              <w:spacing w:after="0" w:line="240" w:lineRule="auto"/>
              <w:rPr>
                <w:rFonts w:ascii="Arial" w:hAnsi="Arial" w:cs="Arial"/>
                <w:sz w:val="18"/>
                <w:szCs w:val="18"/>
              </w:rPr>
            </w:pPr>
            <w:r>
              <w:rPr>
                <w:rFonts w:ascii="Arial" w:hAnsi="Arial" w:cs="Arial"/>
                <w:sz w:val="18"/>
                <w:szCs w:val="18"/>
              </w:rPr>
              <w:t>MOT.05.6</w:t>
            </w:r>
          </w:p>
          <w:p w:rsidR="00114A5D" w:rsidRPr="00F20C94" w:rsidRDefault="00114A5D" w:rsidP="0059262D">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w:t>
            </w:r>
            <w:r w:rsidR="006179E2">
              <w:rPr>
                <w:rFonts w:ascii="Arial" w:hAnsi="Arial" w:cs="Arial"/>
                <w:sz w:val="18"/>
                <w:szCs w:val="18"/>
              </w:rPr>
              <w:t>ędnieniem środków leksykalnych)</w:t>
            </w:r>
            <w:r w:rsidRPr="00F20C94">
              <w:rPr>
                <w:rFonts w:ascii="Arial" w:hAnsi="Arial" w:cs="Arial"/>
                <w:sz w:val="18"/>
                <w:szCs w:val="18"/>
              </w:rPr>
              <w:t xml:space="preserve"> umożliwiającym realizację czynności zawodowych w zakresie tematów związanych:</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a)</w:t>
            </w:r>
            <w:r w:rsidR="006179E2">
              <w:rPr>
                <w:rFonts w:ascii="Arial" w:hAnsi="Arial" w:cs="Arial"/>
                <w:sz w:val="18"/>
                <w:szCs w:val="18"/>
              </w:rPr>
              <w:t xml:space="preserve"> </w:t>
            </w:r>
            <w:r w:rsidRPr="00F20C94">
              <w:rPr>
                <w:rFonts w:ascii="Arial" w:hAnsi="Arial" w:cs="Arial"/>
                <w:sz w:val="18"/>
                <w:szCs w:val="18"/>
              </w:rPr>
              <w:t>ze stanowiskiem pracy i jego</w:t>
            </w:r>
            <w:r w:rsidR="006179E2">
              <w:rPr>
                <w:rFonts w:ascii="Arial" w:hAnsi="Arial" w:cs="Arial"/>
                <w:sz w:val="18"/>
                <w:szCs w:val="18"/>
              </w:rPr>
              <w:br/>
              <w:t xml:space="preserve"> </w:t>
            </w:r>
            <w:r w:rsidRPr="00F20C94">
              <w:rPr>
                <w:rFonts w:ascii="Arial" w:hAnsi="Arial" w:cs="Arial"/>
                <w:sz w:val="18"/>
                <w:szCs w:val="18"/>
              </w:rPr>
              <w:t>wyposażeniem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 xml:space="preserve">b) z głównymi technologiami </w:t>
            </w:r>
            <w:r w:rsidR="006179E2">
              <w:rPr>
                <w:rFonts w:ascii="Arial" w:hAnsi="Arial" w:cs="Arial"/>
                <w:sz w:val="18"/>
                <w:szCs w:val="18"/>
              </w:rPr>
              <w:br/>
              <w:t xml:space="preserve"> </w:t>
            </w:r>
            <w:r w:rsidRPr="00F20C94">
              <w:rPr>
                <w:rFonts w:ascii="Arial" w:hAnsi="Arial" w:cs="Arial"/>
                <w:sz w:val="18"/>
                <w:szCs w:val="18"/>
              </w:rPr>
              <w:t>stosowanymi w danym zawodzie</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w:t>
            </w:r>
            <w:r w:rsidR="006179E2">
              <w:rPr>
                <w:rFonts w:ascii="Arial" w:hAnsi="Arial" w:cs="Arial"/>
                <w:sz w:val="18"/>
                <w:szCs w:val="18"/>
              </w:rPr>
              <w:br/>
              <w:t xml:space="preserve"> </w:t>
            </w:r>
            <w:r w:rsidRPr="00F20C94">
              <w:rPr>
                <w:rFonts w:ascii="Arial" w:hAnsi="Arial" w:cs="Arial"/>
                <w:sz w:val="18"/>
                <w:szCs w:val="18"/>
              </w:rPr>
              <w:t>zawodem</w:t>
            </w:r>
            <w:r w:rsidR="006179E2">
              <w:rPr>
                <w:rFonts w:ascii="Arial" w:hAnsi="Arial" w:cs="Arial"/>
                <w:sz w:val="18"/>
                <w:szCs w:val="18"/>
              </w:rPr>
              <w:t>,</w:t>
            </w:r>
          </w:p>
          <w:p w:rsidR="00114A5D" w:rsidRPr="00F20C94" w:rsidRDefault="00114A5D" w:rsidP="0059262D">
            <w:pPr>
              <w:spacing w:after="0" w:line="240" w:lineRule="auto"/>
              <w:ind w:left="346" w:hanging="170"/>
              <w:rPr>
                <w:rFonts w:ascii="Arial" w:hAnsi="Arial" w:cs="Arial"/>
                <w:sz w:val="18"/>
                <w:szCs w:val="18"/>
              </w:rPr>
            </w:pPr>
            <w:r w:rsidRPr="00F20C94">
              <w:rPr>
                <w:rFonts w:ascii="Arial" w:hAnsi="Arial" w:cs="Arial"/>
                <w:sz w:val="18"/>
                <w:szCs w:val="18"/>
              </w:rPr>
              <w:t>d) z usługami świadczonymi w danym zawodzie</w:t>
            </w:r>
          </w:p>
        </w:tc>
        <w:tc>
          <w:tcPr>
            <w:tcW w:w="3544" w:type="dxa"/>
          </w:tcPr>
          <w:p w:rsidR="00114A5D" w:rsidRPr="00F20C94" w:rsidRDefault="00114A5D" w:rsidP="00826A8C">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114A5D" w:rsidRPr="00F20C94" w:rsidRDefault="00114A5D" w:rsidP="0059262D">
            <w:pPr>
              <w:pStyle w:val="Akapitzlist1"/>
              <w:spacing w:after="0" w:line="240" w:lineRule="auto"/>
              <w:ind w:left="175" w:hanging="175"/>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rozpoznaje oraz stosuje środki językowe umożliwiające realizację czynności zawodowych w zakresie:</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r w:rsidR="006179E2">
              <w:rPr>
                <w:rFonts w:ascii="Arial" w:hAnsi="Arial" w:cs="Arial"/>
                <w:sz w:val="18"/>
                <w:szCs w:val="18"/>
              </w:rPr>
              <w:t>,</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narzędzi, maszyn, urządzeń i materiałów koniecznych do realizacji czynności zawodowych</w:t>
            </w:r>
            <w:r w:rsidR="006179E2">
              <w:rPr>
                <w:rFonts w:ascii="Arial" w:hAnsi="Arial" w:cs="Arial"/>
                <w:sz w:val="18"/>
                <w:szCs w:val="18"/>
              </w:rPr>
              <w:t>,</w:t>
            </w:r>
          </w:p>
          <w:p w:rsidR="00114A5D" w:rsidRPr="00F20C94"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procesów i procedur związanych z realizacją zadań zawodowych</w:t>
            </w:r>
            <w:r w:rsidR="006179E2">
              <w:rPr>
                <w:rFonts w:ascii="Arial" w:hAnsi="Arial" w:cs="Arial"/>
                <w:sz w:val="18"/>
                <w:szCs w:val="18"/>
              </w:rPr>
              <w:t>,</w:t>
            </w:r>
          </w:p>
          <w:p w:rsidR="00114A5D" w:rsidRDefault="00114A5D" w:rsidP="002702D4">
            <w:pPr>
              <w:pStyle w:val="Akapitzlist1"/>
              <w:numPr>
                <w:ilvl w:val="0"/>
                <w:numId w:val="174"/>
              </w:numPr>
              <w:spacing w:after="0" w:line="240" w:lineRule="auto"/>
              <w:ind w:left="459" w:hanging="284"/>
              <w:rPr>
                <w:rFonts w:ascii="Arial" w:hAnsi="Arial" w:cs="Arial"/>
                <w:sz w:val="18"/>
                <w:szCs w:val="18"/>
              </w:rPr>
            </w:pPr>
            <w:r w:rsidRPr="00F20C94">
              <w:rPr>
                <w:rFonts w:ascii="Arial" w:hAnsi="Arial" w:cs="Arial"/>
                <w:sz w:val="18"/>
                <w:szCs w:val="18"/>
              </w:rPr>
              <w:t>formularzy, specyfikacji oraz innych dokumentów związanych z wykonywaniem zadań zawodowych</w:t>
            </w:r>
            <w:r w:rsidR="006179E2">
              <w:rPr>
                <w:rFonts w:ascii="Arial" w:hAnsi="Arial" w:cs="Arial"/>
                <w:sz w:val="18"/>
                <w:szCs w:val="18"/>
              </w:rPr>
              <w:t>,</w:t>
            </w:r>
          </w:p>
          <w:p w:rsidR="00114A5D" w:rsidRPr="006179E2" w:rsidRDefault="006179E2" w:rsidP="006179E2">
            <w:pPr>
              <w:pStyle w:val="Akapitzlist1"/>
              <w:numPr>
                <w:ilvl w:val="0"/>
                <w:numId w:val="174"/>
              </w:numPr>
              <w:spacing w:after="0" w:line="240" w:lineRule="auto"/>
              <w:ind w:left="459" w:hanging="284"/>
              <w:rPr>
                <w:rFonts w:ascii="Arial" w:hAnsi="Arial" w:cs="Arial"/>
                <w:sz w:val="18"/>
                <w:szCs w:val="18"/>
              </w:rPr>
            </w:pPr>
            <w:r>
              <w:rPr>
                <w:rFonts w:ascii="Arial" w:hAnsi="Arial" w:cs="Arial"/>
                <w:sz w:val="18"/>
                <w:szCs w:val="18"/>
              </w:rPr>
              <w:t>świadczonych usług, w tym obsługi klienta</w:t>
            </w:r>
          </w:p>
        </w:tc>
        <w:tc>
          <w:tcPr>
            <w:tcW w:w="3402" w:type="dxa"/>
            <w:vMerge w:val="restart"/>
          </w:tcPr>
          <w:p w:rsidR="00114A5D" w:rsidRPr="00F20C94" w:rsidRDefault="00114A5D" w:rsidP="00826A8C">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114A5D" w:rsidRPr="00F20C94" w:rsidRDefault="00114A5D" w:rsidP="000E5988">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114A5D" w:rsidRPr="00F20C94" w:rsidRDefault="00114A5D" w:rsidP="00AD054E">
            <w:pPr>
              <w:spacing w:after="0" w:line="240" w:lineRule="auto"/>
              <w:ind w:left="113" w:hanging="113"/>
              <w:rPr>
                <w:rFonts w:ascii="Arial" w:hAnsi="Arial" w:cs="Arial"/>
                <w:sz w:val="18"/>
                <w:szCs w:val="18"/>
              </w:rPr>
            </w:pPr>
            <w:r w:rsidRPr="00F20C94">
              <w:rPr>
                <w:rFonts w:ascii="Arial" w:hAnsi="Arial" w:cs="Arial"/>
                <w:sz w:val="18"/>
                <w:szCs w:val="18"/>
              </w:rPr>
              <w:t>• Odczytywanie korespondencji w języku obcym dotyczącej obsługi i naprawy pojazdu samochodowego</w:t>
            </w:r>
          </w:p>
          <w:p w:rsidR="00114A5D" w:rsidRPr="00F20C94" w:rsidRDefault="00114A5D" w:rsidP="00AD054E">
            <w:pPr>
              <w:spacing w:before="40" w:after="0" w:line="240" w:lineRule="auto"/>
              <w:ind w:left="113" w:hanging="113"/>
              <w:rPr>
                <w:rFonts w:ascii="Arial" w:hAnsi="Arial" w:cs="Arial"/>
                <w:sz w:val="18"/>
                <w:szCs w:val="18"/>
              </w:rPr>
            </w:pPr>
            <w:r w:rsidRPr="00F20C94">
              <w:rPr>
                <w:rFonts w:ascii="Arial" w:hAnsi="Arial" w:cs="Arial"/>
                <w:sz w:val="18"/>
                <w:szCs w:val="18"/>
              </w:rPr>
              <w:t>• Odpowiadanie na korespondencję w języku obcym dotyczącą obsługi i naprawy pojazdu samochodowego</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Słownictwo z zakresu budowy, diagnozowania, obsługi i naprawy pojazdów samochodowych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organizacji pracy warsztatu samochodowego</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Słownictwo z zakresu sprzedaży usług motoryzacyjnych</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używania zwrotów grzecznościowych w języku obcym</w:t>
            </w:r>
          </w:p>
          <w:p w:rsidR="00114A5D" w:rsidRPr="00F20C94" w:rsidRDefault="00114A5D" w:rsidP="0033510A">
            <w:pPr>
              <w:spacing w:after="0" w:line="240" w:lineRule="auto"/>
              <w:ind w:left="113" w:hanging="113"/>
              <w:rPr>
                <w:rFonts w:ascii="Arial" w:hAnsi="Arial" w:cs="Arial"/>
                <w:sz w:val="18"/>
                <w:szCs w:val="18"/>
              </w:rPr>
            </w:pPr>
            <w:r w:rsidRPr="00F20C94">
              <w:rPr>
                <w:rFonts w:ascii="Arial" w:hAnsi="Arial" w:cs="Arial"/>
                <w:sz w:val="18"/>
                <w:szCs w:val="18"/>
              </w:rPr>
              <w:t>• Zasady sporządzania korespondencji listowej i mailowej w języku obcym</w:t>
            </w:r>
          </w:p>
          <w:p w:rsidR="00114A5D" w:rsidRPr="00F20C94" w:rsidRDefault="00114A5D" w:rsidP="00AD054E">
            <w:pPr>
              <w:spacing w:after="0" w:line="240" w:lineRule="auto"/>
              <w:ind w:left="113" w:hanging="113"/>
              <w:rPr>
                <w:rFonts w:ascii="Arial" w:hAnsi="Arial" w:cs="Arial"/>
                <w:b/>
                <w:sz w:val="18"/>
                <w:szCs w:val="18"/>
              </w:rPr>
            </w:pPr>
          </w:p>
        </w:tc>
        <w:tc>
          <w:tcPr>
            <w:tcW w:w="3118" w:type="dxa"/>
            <w:vMerge w:val="restart"/>
          </w:tcPr>
          <w:p w:rsidR="00114A5D" w:rsidRPr="00F20C94" w:rsidRDefault="00114A5D" w:rsidP="00826A8C">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terminu i zakresu okresowego przeglądu technicznego pojazdu</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114A5D" w:rsidRPr="00F20C94" w:rsidRDefault="00114A5D"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114A5D" w:rsidRPr="00F20C94" w:rsidRDefault="00114A5D" w:rsidP="0046445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xml:space="preserve">• Odbieranie korespondencji mailowej w języku obcym związanej z obsługą i naprawą pojazdu </w:t>
            </w:r>
          </w:p>
          <w:p w:rsidR="00114A5D" w:rsidRPr="00F20C94" w:rsidRDefault="00114A5D" w:rsidP="0033510A">
            <w:pPr>
              <w:spacing w:before="40" w:after="0" w:line="240" w:lineRule="auto"/>
              <w:ind w:left="113" w:hanging="113"/>
              <w:rPr>
                <w:rFonts w:ascii="Arial" w:hAnsi="Arial" w:cs="Arial"/>
                <w:sz w:val="18"/>
                <w:szCs w:val="18"/>
              </w:rPr>
            </w:pPr>
            <w:r w:rsidRPr="00F20C94">
              <w:rPr>
                <w:rFonts w:ascii="Arial" w:hAnsi="Arial" w:cs="Arial"/>
                <w:sz w:val="18"/>
                <w:szCs w:val="18"/>
              </w:rPr>
              <w:t>• Udzielanie odpowiedzi na korespondencję mailową dotyczącą obsługi i naprawy pojazdu</w:t>
            </w:r>
          </w:p>
          <w:p w:rsidR="00114A5D" w:rsidRPr="00F20C94" w:rsidRDefault="00114A5D" w:rsidP="0033510A">
            <w:pPr>
              <w:spacing w:before="40" w:after="0" w:line="240" w:lineRule="auto"/>
              <w:ind w:left="113" w:hanging="113"/>
              <w:rPr>
                <w:rFonts w:ascii="Arial" w:hAnsi="Arial" w:cs="Arial"/>
                <w:b/>
                <w:sz w:val="18"/>
                <w:szCs w:val="18"/>
              </w:rPr>
            </w:pPr>
            <w:r w:rsidRPr="00F20C94">
              <w:rPr>
                <w:rFonts w:ascii="Arial" w:hAnsi="Arial" w:cs="Arial"/>
                <w:sz w:val="18"/>
                <w:szCs w:val="18"/>
              </w:rPr>
              <w:t>• Przyjmowanie klienta zgłaszającego niesprawność pojazdu</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Udzielanie informacji o zakresie usług warsztatu samochodowego</w:t>
            </w:r>
          </w:p>
          <w:p w:rsidR="00114A5D" w:rsidRPr="00F20C94" w:rsidRDefault="00114A5D" w:rsidP="0033510A">
            <w:pPr>
              <w:spacing w:after="0" w:line="240" w:lineRule="auto"/>
              <w:ind w:left="113" w:hanging="113"/>
              <w:rPr>
                <w:rFonts w:ascii="Arial" w:hAnsi="Arial" w:cs="Arial"/>
                <w:b/>
                <w:sz w:val="18"/>
                <w:szCs w:val="18"/>
              </w:rPr>
            </w:pPr>
            <w:r w:rsidRPr="00F20C94">
              <w:rPr>
                <w:rFonts w:ascii="Arial" w:hAnsi="Arial" w:cs="Arial"/>
                <w:sz w:val="18"/>
                <w:szCs w:val="18"/>
              </w:rPr>
              <w:t>• Przeprowadzanie wywiadu z Klientem dotyczącego zauważonych objawów niesprawności pojazdu</w:t>
            </w:r>
          </w:p>
          <w:p w:rsidR="00114A5D" w:rsidRPr="00F20C94" w:rsidRDefault="00114A5D" w:rsidP="00AD054E">
            <w:pPr>
              <w:spacing w:after="0" w:line="240" w:lineRule="auto"/>
              <w:ind w:left="113" w:hanging="113"/>
              <w:rPr>
                <w:rFonts w:ascii="Arial" w:hAnsi="Arial" w:cs="Arial"/>
                <w:sz w:val="18"/>
                <w:szCs w:val="18"/>
              </w:rPr>
            </w:pPr>
          </w:p>
        </w:tc>
        <w:tc>
          <w:tcPr>
            <w:tcW w:w="1701" w:type="dxa"/>
          </w:tcPr>
          <w:p w:rsidR="00114A5D" w:rsidRPr="00F20C94" w:rsidRDefault="00114A5D" w:rsidP="00A334C8">
            <w:pPr>
              <w:spacing w:before="40" w:after="0" w:line="240" w:lineRule="auto"/>
              <w:rPr>
                <w:rFonts w:ascii="Arial" w:hAnsi="Arial" w:cs="Arial"/>
                <w:sz w:val="18"/>
                <w:szCs w:val="18"/>
              </w:rPr>
            </w:pPr>
            <w:r w:rsidRPr="00F20C94">
              <w:rPr>
                <w:rFonts w:ascii="Arial" w:hAnsi="Arial" w:cs="Arial"/>
                <w:sz w:val="18"/>
                <w:szCs w:val="18"/>
              </w:rPr>
              <w:t>Podręcznik „</w:t>
            </w:r>
            <w:r w:rsidR="009C7D89">
              <w:rPr>
                <w:rFonts w:ascii="Arial" w:hAnsi="Arial" w:cs="Arial"/>
                <w:b/>
                <w:sz w:val="18"/>
                <w:szCs w:val="18"/>
              </w:rPr>
              <w:t xml:space="preserve">Język angielski w warsztacie </w:t>
            </w:r>
            <w:r w:rsidRPr="00F20C94">
              <w:rPr>
                <w:rFonts w:ascii="Arial" w:hAnsi="Arial" w:cs="Arial"/>
                <w:b/>
                <w:sz w:val="18"/>
                <w:szCs w:val="18"/>
              </w:rPr>
              <w:t>samochodow</w:t>
            </w:r>
            <w:r w:rsidR="009C7D89">
              <w:rPr>
                <w:rFonts w:ascii="Arial" w:hAnsi="Arial" w:cs="Arial"/>
                <w:b/>
                <w:sz w:val="18"/>
                <w:szCs w:val="18"/>
              </w:rPr>
              <w:t>ym</w:t>
            </w:r>
            <w:r w:rsidRPr="00F20C94">
              <w:rPr>
                <w:rFonts w:ascii="Arial" w:hAnsi="Arial" w:cs="Arial"/>
                <w:sz w:val="18"/>
                <w:szCs w:val="18"/>
              </w:rPr>
              <w:t>”</w:t>
            </w:r>
          </w:p>
          <w:p w:rsidR="00114A5D" w:rsidRPr="00F20C94" w:rsidRDefault="00114A5D" w:rsidP="00A334C8">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114A5D" w:rsidRPr="00F20C94" w:rsidRDefault="00114A5D" w:rsidP="009C7D89">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AD054E">
        <w:trPr>
          <w:trHeight w:val="4243"/>
        </w:trPr>
        <w:tc>
          <w:tcPr>
            <w:tcW w:w="3544" w:type="dxa"/>
          </w:tcPr>
          <w:p w:rsidR="009C7D89" w:rsidRPr="00F20C94" w:rsidRDefault="009C7D89" w:rsidP="003E255E">
            <w:pPr>
              <w:spacing w:after="0" w:line="240" w:lineRule="auto"/>
              <w:rPr>
                <w:rFonts w:ascii="Arial" w:hAnsi="Arial" w:cs="Arial"/>
                <w:sz w:val="18"/>
                <w:szCs w:val="18"/>
              </w:rPr>
            </w:pPr>
            <w:r w:rsidRPr="00F20C94">
              <w:rPr>
                <w:rFonts w:ascii="Arial" w:hAnsi="Arial" w:cs="Arial"/>
                <w:sz w:val="18"/>
                <w:szCs w:val="18"/>
              </w:rPr>
              <w:t>MOT.05.6</w:t>
            </w:r>
          </w:p>
          <w:p w:rsidR="009C7D89" w:rsidRPr="00F20C94" w:rsidRDefault="009C7D89"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 (2) rozumie proste wypowiedzi ustne artykułowane wyraźnie, w standardowej odmianie języka obcego nowożytnego, a także proste wypowiedzi pisemne w języku obcym nowożytnym w zakresie umożliwiającym realizację zadań zawodowych:</w:t>
            </w:r>
          </w:p>
          <w:p w:rsidR="009C7D89" w:rsidRPr="00F20C94" w:rsidRDefault="009C7D89" w:rsidP="001A6353">
            <w:pPr>
              <w:spacing w:after="0" w:line="240" w:lineRule="auto"/>
              <w:ind w:left="459" w:hanging="142"/>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9C7D89" w:rsidRPr="00F20C94" w:rsidRDefault="009C7D89" w:rsidP="001A6353">
            <w:pPr>
              <w:spacing w:after="0" w:line="240" w:lineRule="auto"/>
              <w:ind w:left="459" w:hanging="170"/>
              <w:rPr>
                <w:rFonts w:ascii="Arial" w:hAnsi="Arial" w:cs="Arial"/>
                <w:sz w:val="18"/>
                <w:szCs w:val="18"/>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3544" w:type="dxa"/>
          </w:tcPr>
          <w:p w:rsidR="009C7D89" w:rsidRPr="00F20C94" w:rsidRDefault="009C7D89" w:rsidP="0046445E">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Pr>
                <w:rFonts w:ascii="Arial" w:hAnsi="Arial" w:cs="Arial"/>
                <w:sz w:val="18"/>
                <w:szCs w:val="18"/>
                <w:lang w:val="pl-PL"/>
              </w:rPr>
              <w:t xml:space="preserve"> </w:t>
            </w:r>
            <w:r w:rsidRPr="00F20C94">
              <w:rPr>
                <w:rFonts w:ascii="Arial" w:hAnsi="Arial" w:cs="Arial"/>
                <w:sz w:val="18"/>
                <w:szCs w:val="18"/>
              </w:rPr>
              <w:t>określa główną myśl wypowiedzi</w:t>
            </w:r>
            <w:r>
              <w:rPr>
                <w:rFonts w:ascii="Arial" w:hAnsi="Arial" w:cs="Arial"/>
                <w:sz w:val="18"/>
                <w:szCs w:val="18"/>
                <w:lang w:val="pl-PL"/>
              </w:rPr>
              <w:t xml:space="preserve"> lub </w:t>
            </w:r>
            <w:r w:rsidRPr="00F20C94">
              <w:rPr>
                <w:rFonts w:ascii="Arial" w:hAnsi="Arial" w:cs="Arial"/>
                <w:sz w:val="18"/>
                <w:szCs w:val="18"/>
              </w:rPr>
              <w:t xml:space="preserve">tekstu </w:t>
            </w:r>
            <w:r>
              <w:rPr>
                <w:rFonts w:ascii="Arial" w:hAnsi="Arial" w:cs="Arial"/>
                <w:sz w:val="18"/>
                <w:szCs w:val="18"/>
                <w:lang w:val="pl-PL"/>
              </w:rPr>
              <w:t>bądź</w:t>
            </w:r>
            <w:r w:rsidRPr="00F20C94">
              <w:rPr>
                <w:rFonts w:ascii="Arial" w:hAnsi="Arial" w:cs="Arial"/>
                <w:sz w:val="18"/>
                <w:szCs w:val="18"/>
              </w:rPr>
              <w:t> fragmentu wypowiedzi</w:t>
            </w:r>
            <w:r>
              <w:rPr>
                <w:rFonts w:ascii="Arial" w:hAnsi="Arial" w:cs="Arial"/>
                <w:sz w:val="18"/>
                <w:szCs w:val="18"/>
                <w:lang w:val="pl-PL"/>
              </w:rPr>
              <w:t xml:space="preserve"> lub </w:t>
            </w:r>
            <w:r w:rsidRPr="00F20C94">
              <w:rPr>
                <w:rFonts w:ascii="Arial" w:hAnsi="Arial" w:cs="Arial"/>
                <w:sz w:val="18"/>
                <w:szCs w:val="18"/>
              </w:rPr>
              <w:t>tekstu</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Pr>
                <w:rFonts w:ascii="Arial" w:hAnsi="Arial" w:cs="Arial"/>
                <w:sz w:val="18"/>
                <w:szCs w:val="18"/>
                <w:lang w:val="pl-PL"/>
              </w:rPr>
              <w:t xml:space="preserve"> </w:t>
            </w:r>
            <w:r w:rsidRPr="00F20C94">
              <w:rPr>
                <w:rFonts w:ascii="Arial" w:hAnsi="Arial" w:cs="Arial"/>
                <w:sz w:val="18"/>
                <w:szCs w:val="18"/>
              </w:rPr>
              <w:t>znajduje w wypowiedzi</w:t>
            </w:r>
            <w:r>
              <w:rPr>
                <w:rFonts w:ascii="Arial" w:hAnsi="Arial" w:cs="Arial"/>
                <w:sz w:val="18"/>
                <w:szCs w:val="18"/>
                <w:lang w:val="pl-PL"/>
              </w:rPr>
              <w:t xml:space="preserve"> lub </w:t>
            </w:r>
            <w:r w:rsidRPr="00F20C94">
              <w:rPr>
                <w:rFonts w:ascii="Arial" w:hAnsi="Arial" w:cs="Arial"/>
                <w:sz w:val="18"/>
                <w:szCs w:val="18"/>
              </w:rPr>
              <w:t>tekście określone informacje</w:t>
            </w:r>
          </w:p>
          <w:p w:rsidR="009C7D89" w:rsidRPr="00F20C94" w:rsidRDefault="009C7D89" w:rsidP="0046445E">
            <w:pPr>
              <w:pStyle w:val="Akapitzlist"/>
              <w:spacing w:after="0" w:line="240" w:lineRule="auto"/>
              <w:ind w:left="175" w:hanging="141"/>
              <w:rPr>
                <w:rFonts w:ascii="Arial" w:hAnsi="Arial" w:cs="Arial"/>
                <w:sz w:val="18"/>
                <w:szCs w:val="18"/>
              </w:rPr>
            </w:pPr>
            <w:r w:rsidRPr="00F20C94">
              <w:rPr>
                <w:rFonts w:ascii="Arial" w:hAnsi="Arial" w:cs="Arial"/>
                <w:sz w:val="18"/>
                <w:szCs w:val="18"/>
              </w:rPr>
              <w:t>•</w:t>
            </w:r>
            <w:r w:rsidRPr="00F20C94">
              <w:rPr>
                <w:rFonts w:ascii="Arial" w:hAnsi="Arial" w:cs="Arial"/>
                <w:sz w:val="18"/>
                <w:szCs w:val="18"/>
                <w:lang w:val="pl-PL"/>
              </w:rPr>
              <w:t xml:space="preserve"> </w:t>
            </w:r>
            <w:r w:rsidRPr="00F20C94">
              <w:rPr>
                <w:rFonts w:ascii="Arial" w:hAnsi="Arial" w:cs="Arial"/>
                <w:sz w:val="18"/>
                <w:szCs w:val="18"/>
              </w:rPr>
              <w:t>rozpoznaje związki między poszczególnymi częściami tekstu</w:t>
            </w:r>
          </w:p>
          <w:p w:rsidR="009C7D89" w:rsidRPr="00F20C94" w:rsidRDefault="009C7D89" w:rsidP="001F4433">
            <w:pPr>
              <w:pStyle w:val="Akapitzlist1"/>
              <w:spacing w:after="0" w:line="240" w:lineRule="auto"/>
              <w:ind w:left="0"/>
              <w:rPr>
                <w:rFonts w:ascii="Arial" w:hAnsi="Arial" w:cs="Arial"/>
                <w:b/>
                <w:sz w:val="18"/>
                <w:szCs w:val="18"/>
              </w:rPr>
            </w:pPr>
            <w:r w:rsidRPr="00F20C94">
              <w:rPr>
                <w:rFonts w:ascii="Arial" w:hAnsi="Arial" w:cs="Arial"/>
                <w:sz w:val="18"/>
                <w:szCs w:val="18"/>
              </w:rPr>
              <w:t xml:space="preserve">• </w:t>
            </w:r>
            <w:r>
              <w:rPr>
                <w:rFonts w:ascii="Arial" w:hAnsi="Arial" w:cs="Arial"/>
                <w:sz w:val="18"/>
                <w:szCs w:val="18"/>
              </w:rPr>
              <w:t xml:space="preserve"> </w:t>
            </w:r>
            <w:r w:rsidRPr="00F20C94">
              <w:rPr>
                <w:rFonts w:ascii="Arial" w:hAnsi="Arial" w:cs="Arial"/>
                <w:sz w:val="18"/>
                <w:szCs w:val="18"/>
              </w:rPr>
              <w:t>układa informacje w określonym</w:t>
            </w:r>
            <w:r>
              <w:rPr>
                <w:rFonts w:ascii="Arial" w:hAnsi="Arial" w:cs="Arial"/>
                <w:sz w:val="18"/>
                <w:szCs w:val="18"/>
              </w:rPr>
              <w:br/>
              <w:t xml:space="preserve">  </w:t>
            </w:r>
            <w:r w:rsidRPr="00F20C94">
              <w:rPr>
                <w:rFonts w:ascii="Arial" w:hAnsi="Arial" w:cs="Arial"/>
                <w:sz w:val="18"/>
                <w:szCs w:val="18"/>
              </w:rPr>
              <w:t xml:space="preserve"> porządku</w:t>
            </w:r>
          </w:p>
        </w:tc>
        <w:tc>
          <w:tcPr>
            <w:tcW w:w="3402" w:type="dxa"/>
            <w:vMerge/>
          </w:tcPr>
          <w:p w:rsidR="009C7D89" w:rsidRPr="00F20C94" w:rsidRDefault="009C7D89" w:rsidP="00AD054E">
            <w:pPr>
              <w:spacing w:after="0" w:line="240" w:lineRule="auto"/>
              <w:ind w:left="113" w:hanging="113"/>
              <w:rPr>
                <w:rFonts w:ascii="Arial" w:hAnsi="Arial" w:cs="Arial"/>
                <w:b/>
                <w:sz w:val="18"/>
                <w:szCs w:val="18"/>
              </w:rPr>
            </w:pPr>
          </w:p>
        </w:tc>
        <w:tc>
          <w:tcPr>
            <w:tcW w:w="3118" w:type="dxa"/>
            <w:vMerge/>
          </w:tcPr>
          <w:p w:rsidR="009C7D89" w:rsidRPr="00F20C94" w:rsidRDefault="009C7D89" w:rsidP="00AD054E">
            <w:pPr>
              <w:spacing w:after="0" w:line="240" w:lineRule="auto"/>
              <w:ind w:left="113" w:hanging="113"/>
              <w:rPr>
                <w:rFonts w:ascii="Arial" w:hAnsi="Arial" w:cs="Arial"/>
                <w:b/>
                <w:sz w:val="18"/>
                <w:szCs w:val="18"/>
              </w:rPr>
            </w:pPr>
          </w:p>
        </w:tc>
        <w:tc>
          <w:tcPr>
            <w:tcW w:w="1701" w:type="dxa"/>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bl>
    <w:p w:rsidR="002036B8" w:rsidRPr="00F20C94" w:rsidRDefault="002036B8" w:rsidP="002036B8">
      <w:pPr>
        <w:spacing w:after="0" w:line="240" w:lineRule="auto"/>
      </w:pPr>
      <w:r w:rsidRPr="00F20C94">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74C89" w:rsidRPr="00F20C94" w:rsidTr="00AD054E">
        <w:tc>
          <w:tcPr>
            <w:tcW w:w="3544" w:type="dxa"/>
            <w:shd w:val="clear" w:color="auto" w:fill="auto"/>
          </w:tcPr>
          <w:p w:rsidR="00974C89" w:rsidRPr="00F20C94" w:rsidRDefault="00114A5D" w:rsidP="00B81124">
            <w:pPr>
              <w:spacing w:after="0" w:line="240" w:lineRule="auto"/>
              <w:rPr>
                <w:rFonts w:ascii="Arial" w:hAnsi="Arial" w:cs="Arial"/>
                <w:sz w:val="18"/>
                <w:szCs w:val="18"/>
              </w:rPr>
            </w:pPr>
            <w:r w:rsidRPr="00F20C94">
              <w:lastRenderedPageBreak/>
              <w:br w:type="page"/>
            </w:r>
            <w:r w:rsidR="00974C89" w:rsidRPr="00F20C94">
              <w:rPr>
                <w:rFonts w:ascii="Arial" w:hAnsi="Arial" w:cs="Arial"/>
                <w:sz w:val="18"/>
                <w:szCs w:val="18"/>
              </w:rPr>
              <w:t>Efekty kształcenia</w:t>
            </w:r>
            <w:r w:rsidR="00974C89" w:rsidRPr="00F20C94">
              <w:rPr>
                <w:rFonts w:ascii="Arial" w:hAnsi="Arial" w:cs="Arial"/>
                <w:sz w:val="18"/>
                <w:szCs w:val="18"/>
              </w:rPr>
              <w:br/>
              <w:t>wg podstawy programowej</w:t>
            </w:r>
          </w:p>
        </w:tc>
        <w:tc>
          <w:tcPr>
            <w:tcW w:w="3544" w:type="dxa"/>
            <w:shd w:val="clear" w:color="auto" w:fill="auto"/>
          </w:tcPr>
          <w:p w:rsidR="00974C89" w:rsidRPr="00F20C94" w:rsidRDefault="00974C89" w:rsidP="00B81124">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974C89" w:rsidRPr="00F20C94" w:rsidRDefault="00974C89" w:rsidP="00B81124">
            <w:pPr>
              <w:spacing w:after="0" w:line="240" w:lineRule="auto"/>
              <w:jc w:val="center"/>
              <w:rPr>
                <w:rFonts w:ascii="Arial" w:hAnsi="Arial" w:cs="Arial"/>
                <w:sz w:val="18"/>
                <w:szCs w:val="18"/>
              </w:rPr>
            </w:pPr>
            <w:r w:rsidRPr="00F20C94">
              <w:rPr>
                <w:rFonts w:ascii="Arial" w:hAnsi="Arial" w:cs="Arial"/>
                <w:sz w:val="18"/>
                <w:szCs w:val="18"/>
              </w:rPr>
              <w:t>Uwagi</w:t>
            </w:r>
          </w:p>
        </w:tc>
      </w:tr>
    </w:tbl>
    <w:p w:rsidR="00081843" w:rsidRPr="00F20C94" w:rsidRDefault="00081843" w:rsidP="00081843">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C7D89" w:rsidRPr="00F20C94" w:rsidTr="002C470E">
        <w:trPr>
          <w:trHeight w:val="3779"/>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MOT.05.6</w:t>
            </w:r>
          </w:p>
          <w:p w:rsidR="009C7D89" w:rsidRPr="00F20C94" w:rsidRDefault="009C7D89" w:rsidP="001A6353">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9C7D89" w:rsidRPr="00F20C94" w:rsidRDefault="009C7D89" w:rsidP="001A6353">
            <w:pPr>
              <w:pStyle w:val="Akapitzlist1"/>
              <w:spacing w:after="0" w:line="240" w:lineRule="auto"/>
              <w:ind w:left="459" w:hanging="175"/>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r>
              <w:rPr>
                <w:rFonts w:ascii="Arial" w:hAnsi="Arial" w:cs="Arial"/>
                <w:sz w:val="18"/>
                <w:szCs w:val="18"/>
              </w:rPr>
              <w:t>,</w:t>
            </w:r>
          </w:p>
          <w:p w:rsidR="009C7D89" w:rsidRPr="00F20C94" w:rsidRDefault="009C7D89" w:rsidP="001F4433">
            <w:pPr>
              <w:spacing w:after="0" w:line="240" w:lineRule="auto"/>
              <w:ind w:left="459" w:hanging="175"/>
              <w:rPr>
                <w:rFonts w:ascii="Arial" w:hAnsi="Arial" w:cs="Arial"/>
                <w:sz w:val="18"/>
                <w:szCs w:val="18"/>
              </w:rPr>
            </w:pPr>
            <w:r w:rsidRPr="00F20C94">
              <w:rPr>
                <w:rFonts w:ascii="Arial" w:hAnsi="Arial" w:cs="Arial"/>
                <w:sz w:val="18"/>
                <w:szCs w:val="18"/>
              </w:rPr>
              <w:t xml:space="preserve">b) tworzy krótkie, proste, spójne i logiczne wypowiedzi pisemne dotyczące czynności zawodowych (np. komunikat, e-mail, instrukcję, wiadomość, CV, list motywacyjny, dokument związany </w:t>
            </w:r>
            <w:r>
              <w:rPr>
                <w:rFonts w:ascii="Arial" w:hAnsi="Arial" w:cs="Arial"/>
                <w:sz w:val="18"/>
                <w:szCs w:val="18"/>
              </w:rPr>
              <w:t>z</w:t>
            </w:r>
            <w:r w:rsidRPr="00F20C94">
              <w:rPr>
                <w:rFonts w:ascii="Arial" w:hAnsi="Arial" w:cs="Arial"/>
                <w:sz w:val="18"/>
                <w:szCs w:val="18"/>
              </w:rPr>
              <w:t> wykonywanym zawodem – w</w:t>
            </w:r>
            <w:r>
              <w:rPr>
                <w:rFonts w:ascii="Arial" w:hAnsi="Arial" w:cs="Arial"/>
                <w:sz w:val="18"/>
                <w:szCs w:val="18"/>
              </w:rPr>
              <w:t>edłu</w:t>
            </w:r>
            <w:r w:rsidRPr="00F20C94">
              <w:rPr>
                <w:rFonts w:ascii="Arial" w:hAnsi="Arial" w:cs="Arial"/>
                <w:sz w:val="18"/>
                <w:szCs w:val="18"/>
              </w:rPr>
              <w:t>g wzoru)</w:t>
            </w:r>
          </w:p>
        </w:tc>
        <w:tc>
          <w:tcPr>
            <w:tcW w:w="3544" w:type="dxa"/>
          </w:tcPr>
          <w:p w:rsidR="009C7D89" w:rsidRPr="00F20C94" w:rsidRDefault="009C7D89"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opisuje przedmioty, działania i zjawiska związane z czynnościami zawodowymi</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sposób postępowania w różnych sytuacjach zawodowych (np. udziela instrukcji, wskazówek, określa zasady)</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i uzasadnia swoje stanowisko</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zasady konstruowania tekstów o różnym charakterze</w:t>
            </w:r>
            <w:r>
              <w:rPr>
                <w:rFonts w:ascii="Arial" w:hAnsi="Arial" w:cs="Arial"/>
                <w:sz w:val="18"/>
                <w:szCs w:val="18"/>
                <w:lang w:val="pl-PL"/>
              </w:rPr>
              <w:t>,</w:t>
            </w:r>
          </w:p>
          <w:p w:rsidR="009C7D89" w:rsidRPr="00F20C94" w:rsidRDefault="009C7D89" w:rsidP="0075263D">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 xml:space="preserve">• </w:t>
            </w:r>
            <w:r w:rsidRPr="00F20C94">
              <w:rPr>
                <w:rFonts w:ascii="Arial" w:hAnsi="Arial" w:cs="Arial"/>
                <w:sz w:val="18"/>
                <w:szCs w:val="18"/>
                <w:lang w:val="pl-PL"/>
              </w:rPr>
              <w:t>stosuje formalny lub nieformalny styl wypowiedzi adekwatnie do sytuacji</w:t>
            </w:r>
          </w:p>
          <w:p w:rsidR="009C7D89" w:rsidRPr="00F20C94" w:rsidRDefault="009C7D89" w:rsidP="0075263D">
            <w:pPr>
              <w:pStyle w:val="Akapitzlist"/>
              <w:spacing w:after="0" w:line="240" w:lineRule="auto"/>
              <w:ind w:left="175" w:hanging="141"/>
              <w:rPr>
                <w:rFonts w:ascii="Arial" w:hAnsi="Arial" w:cs="Arial"/>
                <w:sz w:val="18"/>
                <w:szCs w:val="18"/>
                <w:lang w:val="pl-PL"/>
              </w:rPr>
            </w:pPr>
          </w:p>
        </w:tc>
        <w:tc>
          <w:tcPr>
            <w:tcW w:w="3402" w:type="dxa"/>
            <w:vMerge w:val="restart"/>
          </w:tcPr>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Zasady prowadzenia rozmów telefonicznych w języku obcym</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Opisywanie w języku obcym czynności dotyczących obsługi, diagnozowania i naprawy pojazdu samochodowego</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Wydawanie poleceń w języku obcym dotyczących obsługi i naprawy pojazdów samochodowych</w:t>
            </w:r>
          </w:p>
          <w:p w:rsidR="009C7D89" w:rsidRPr="00F20C94" w:rsidRDefault="009C7D89" w:rsidP="008F521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Posługiwanie się słownikami ogólnymi </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słownikami technicznymi</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katalogami części zamiennych</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obcojęzycznymi instrukcjami naprawy pojazdów samochodowych</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Posługiwanie się obcojęzyczną dokumentacją dotyczącą urządzeń wykorzystywanych w warsztacie samochodowym</w:t>
            </w:r>
          </w:p>
          <w:p w:rsidR="009C7D89" w:rsidRPr="00F20C94" w:rsidRDefault="009C7D89" w:rsidP="000E5988">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fragmentów obcojęzycznej literatury motoryzacyjnej</w:t>
            </w:r>
          </w:p>
          <w:p w:rsidR="009C7D89" w:rsidRPr="00F20C94" w:rsidRDefault="009C7D89" w:rsidP="002D5C5A">
            <w:pPr>
              <w:spacing w:after="0" w:line="240" w:lineRule="auto"/>
              <w:ind w:left="113" w:hanging="113"/>
              <w:rPr>
                <w:rFonts w:ascii="Arial" w:hAnsi="Arial" w:cs="Arial"/>
                <w:b/>
                <w:sz w:val="18"/>
                <w:szCs w:val="18"/>
              </w:rPr>
            </w:pPr>
          </w:p>
          <w:p w:rsidR="009C7D89" w:rsidRPr="00F20C94" w:rsidRDefault="009C7D89" w:rsidP="000E5988">
            <w:pPr>
              <w:spacing w:after="0" w:line="240" w:lineRule="auto"/>
              <w:ind w:left="113" w:hanging="113"/>
              <w:rPr>
                <w:rFonts w:ascii="Arial" w:hAnsi="Arial" w:cs="Arial"/>
                <w:b/>
                <w:sz w:val="18"/>
                <w:szCs w:val="18"/>
              </w:rPr>
            </w:pPr>
          </w:p>
        </w:tc>
        <w:tc>
          <w:tcPr>
            <w:tcW w:w="3118" w:type="dxa"/>
            <w:vMerge w:val="restart"/>
          </w:tcPr>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Ustalanie terminu i zakresu okresowego przeglądu technicznego pojazdu</w:t>
            </w:r>
          </w:p>
          <w:p w:rsidR="009C7D89" w:rsidRPr="00F20C94" w:rsidRDefault="009C7D89" w:rsidP="00AD054E">
            <w:pPr>
              <w:spacing w:after="0" w:line="240" w:lineRule="auto"/>
              <w:ind w:left="113" w:hanging="113"/>
              <w:rPr>
                <w:rFonts w:ascii="Arial" w:hAnsi="Arial" w:cs="Arial"/>
                <w:b/>
                <w:sz w:val="18"/>
                <w:szCs w:val="18"/>
              </w:rPr>
            </w:pPr>
            <w:r w:rsidRPr="00F20C94">
              <w:rPr>
                <w:rFonts w:ascii="Arial" w:hAnsi="Arial" w:cs="Arial"/>
                <w:sz w:val="18"/>
                <w:szCs w:val="18"/>
              </w:rPr>
              <w:t>• Ustalanie zakresu naprawy pojazdu na podstawie wykrytych niesprawności</w:t>
            </w:r>
          </w:p>
          <w:p w:rsidR="009C7D89" w:rsidRPr="00F20C94" w:rsidRDefault="009C7D89" w:rsidP="00AD054E">
            <w:pPr>
              <w:spacing w:after="0" w:line="240" w:lineRule="auto"/>
              <w:ind w:left="113" w:hanging="113"/>
              <w:rPr>
                <w:rFonts w:ascii="Arial" w:hAnsi="Arial" w:cs="Arial"/>
                <w:b/>
                <w:sz w:val="18"/>
                <w:szCs w:val="18"/>
              </w:rPr>
            </w:pPr>
            <w:r w:rsidRPr="00F20C94">
              <w:rPr>
                <w:rFonts w:ascii="Arial" w:hAnsi="Arial" w:cs="Arial"/>
                <w:sz w:val="18"/>
                <w:szCs w:val="18"/>
              </w:rPr>
              <w:t>• Wyjaśnianie czynności wchodzących w zakres okresowej obsługi pojazdu</w:t>
            </w:r>
          </w:p>
          <w:p w:rsidR="009C7D89" w:rsidRPr="00F20C94" w:rsidRDefault="009C7D89" w:rsidP="00AD054E">
            <w:pPr>
              <w:spacing w:after="0" w:line="240" w:lineRule="auto"/>
              <w:ind w:left="113" w:hanging="113"/>
              <w:rPr>
                <w:rFonts w:ascii="Arial" w:hAnsi="Arial" w:cs="Arial"/>
                <w:sz w:val="18"/>
                <w:szCs w:val="18"/>
              </w:rPr>
            </w:pPr>
            <w:r w:rsidRPr="00F20C94">
              <w:rPr>
                <w:rFonts w:ascii="Arial" w:hAnsi="Arial" w:cs="Arial"/>
                <w:sz w:val="18"/>
                <w:szCs w:val="18"/>
              </w:rPr>
              <w:t>• Wydawanie współpracownikom poleceń dotyczących obsługi i naprawy pojazdu</w:t>
            </w:r>
          </w:p>
          <w:p w:rsidR="009C7D89" w:rsidRPr="00F20C94" w:rsidRDefault="009C7D89" w:rsidP="008F5213">
            <w:pPr>
              <w:spacing w:before="40"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ogólnym</w:t>
            </w:r>
          </w:p>
          <w:p w:rsidR="009C7D89" w:rsidRPr="00F20C94" w:rsidRDefault="009C7D89" w:rsidP="000E5988">
            <w:pPr>
              <w:spacing w:after="0" w:line="240" w:lineRule="auto"/>
              <w:ind w:left="113" w:hanging="113"/>
              <w:rPr>
                <w:rFonts w:ascii="Arial" w:hAnsi="Arial" w:cs="Arial"/>
                <w:b/>
                <w:sz w:val="18"/>
                <w:szCs w:val="18"/>
              </w:rPr>
            </w:pPr>
            <w:r w:rsidRPr="00F20C94">
              <w:rPr>
                <w:rFonts w:ascii="Arial" w:hAnsi="Arial" w:cs="Arial"/>
                <w:sz w:val="18"/>
                <w:szCs w:val="18"/>
              </w:rPr>
              <w:t>• Wyjaśnianie znaczenia wskazanych słów w słowniku technicznym</w:t>
            </w:r>
          </w:p>
          <w:p w:rsidR="009C7D89" w:rsidRPr="00F20C94" w:rsidRDefault="009C7D89" w:rsidP="002D5C5A">
            <w:pPr>
              <w:spacing w:after="0" w:line="240" w:lineRule="auto"/>
              <w:ind w:left="113" w:hanging="113"/>
              <w:rPr>
                <w:rFonts w:ascii="Arial" w:hAnsi="Arial" w:cs="Arial"/>
                <w:b/>
                <w:sz w:val="18"/>
                <w:szCs w:val="18"/>
              </w:rPr>
            </w:pPr>
            <w:r w:rsidRPr="00F20C94">
              <w:rPr>
                <w:rFonts w:ascii="Arial" w:hAnsi="Arial" w:cs="Arial"/>
                <w:sz w:val="18"/>
                <w:szCs w:val="18"/>
              </w:rPr>
              <w:t>• Wyszukiwanie wskazanych części zamiennych w katalogu obcojęzycznym</w:t>
            </w:r>
          </w:p>
        </w:tc>
        <w:tc>
          <w:tcPr>
            <w:tcW w:w="1701" w:type="dxa"/>
            <w:vMerge w:val="restart"/>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AD054E">
        <w:trPr>
          <w:trHeight w:val="3052"/>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MOT.05.6</w:t>
            </w:r>
          </w:p>
          <w:p w:rsidR="009C7D89" w:rsidRPr="00F20C94" w:rsidRDefault="009C7D89" w:rsidP="002C470E">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9C7D89" w:rsidRPr="00F20C94" w:rsidRDefault="009C7D89" w:rsidP="001A6353">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reaguje ustnie (np. podczas rozmowy z innym pracownikiem, klientem, kontrahentem, w tym </w:t>
            </w:r>
            <w:r>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r>
              <w:rPr>
                <w:rFonts w:ascii="Arial" w:hAnsi="Arial" w:cs="Arial"/>
                <w:sz w:val="18"/>
                <w:szCs w:val="18"/>
              </w:rPr>
              <w:t>,</w:t>
            </w:r>
          </w:p>
          <w:p w:rsidR="009C7D89" w:rsidRPr="00F20C94" w:rsidRDefault="009C7D89" w:rsidP="001A6353">
            <w:pPr>
              <w:spacing w:after="0" w:line="240" w:lineRule="auto"/>
              <w:ind w:left="459"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3544" w:type="dxa"/>
          </w:tcPr>
          <w:p w:rsidR="009C7D89" w:rsidRPr="00F20C94" w:rsidRDefault="009C7D89" w:rsidP="004C7B84">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rozpoczyna, prowadzi i kończy rozmowę</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uzyskuje i przekazuje informacje i wyjaśnienia</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wyraża swoje opinie i uzasadnia je, pyta o opinie, zgadza się lub nie zgadza z opiniami innych osób</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prowadzi proste negocjacje związane z czynnościami zawodowymi</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stosuje zwroty i formy grzecznościowe</w:t>
            </w:r>
            <w:r>
              <w:rPr>
                <w:rFonts w:ascii="Arial" w:hAnsi="Arial" w:cs="Arial"/>
                <w:sz w:val="18"/>
                <w:szCs w:val="18"/>
                <w:lang w:val="pl-PL"/>
              </w:rPr>
              <w:t>,</w:t>
            </w:r>
          </w:p>
          <w:p w:rsidR="009C7D89" w:rsidRPr="00F20C94" w:rsidRDefault="009C7D89" w:rsidP="002C470E">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dostosowuje styl wypowiedzi do sytuacji</w:t>
            </w:r>
          </w:p>
        </w:tc>
        <w:tc>
          <w:tcPr>
            <w:tcW w:w="3402" w:type="dxa"/>
            <w:vMerge/>
          </w:tcPr>
          <w:p w:rsidR="009C7D89" w:rsidRPr="00F20C94" w:rsidRDefault="009C7D89" w:rsidP="00AD054E">
            <w:pPr>
              <w:spacing w:after="0" w:line="240" w:lineRule="auto"/>
              <w:ind w:left="113" w:hanging="113"/>
              <w:rPr>
                <w:rFonts w:ascii="Arial" w:hAnsi="Arial" w:cs="Arial"/>
                <w:sz w:val="18"/>
                <w:szCs w:val="18"/>
              </w:rPr>
            </w:pPr>
          </w:p>
        </w:tc>
        <w:tc>
          <w:tcPr>
            <w:tcW w:w="3118" w:type="dxa"/>
            <w:vMerge/>
          </w:tcPr>
          <w:p w:rsidR="009C7D89" w:rsidRPr="00F20C94" w:rsidRDefault="009C7D89" w:rsidP="00AD054E">
            <w:pPr>
              <w:spacing w:after="0" w:line="240" w:lineRule="auto"/>
              <w:ind w:left="113" w:hanging="113"/>
              <w:rPr>
                <w:rFonts w:ascii="Arial" w:hAnsi="Arial" w:cs="Arial"/>
                <w:sz w:val="18"/>
                <w:szCs w:val="18"/>
              </w:rPr>
            </w:pPr>
          </w:p>
        </w:tc>
        <w:tc>
          <w:tcPr>
            <w:tcW w:w="1701" w:type="dxa"/>
            <w:vMerge/>
          </w:tcPr>
          <w:p w:rsidR="009C7D89" w:rsidRPr="00F20C94" w:rsidRDefault="009C7D89" w:rsidP="00D92F45">
            <w:pPr>
              <w:spacing w:before="40" w:after="0" w:line="240" w:lineRule="auto"/>
              <w:rPr>
                <w:rFonts w:ascii="Arial" w:hAnsi="Arial" w:cs="Arial"/>
                <w:sz w:val="18"/>
                <w:szCs w:val="18"/>
              </w:rPr>
            </w:pPr>
          </w:p>
        </w:tc>
      </w:tr>
    </w:tbl>
    <w:p w:rsidR="00974C89" w:rsidRPr="00F20C94" w:rsidRDefault="00974C89" w:rsidP="00974C89"/>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2036B8" w:rsidRPr="00F20C94" w:rsidTr="0033510A">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3544" w:type="dxa"/>
            <w:shd w:val="clear" w:color="auto" w:fill="auto"/>
          </w:tcPr>
          <w:p w:rsidR="002036B8" w:rsidRPr="00F20C94" w:rsidRDefault="002036B8" w:rsidP="0033510A">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402"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3118"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701" w:type="dxa"/>
            <w:shd w:val="clear" w:color="auto" w:fill="auto"/>
          </w:tcPr>
          <w:p w:rsidR="002036B8" w:rsidRPr="00F20C94" w:rsidRDefault="002036B8" w:rsidP="0033510A">
            <w:pPr>
              <w:spacing w:after="0" w:line="240" w:lineRule="auto"/>
              <w:jc w:val="center"/>
              <w:rPr>
                <w:rFonts w:ascii="Arial" w:hAnsi="Arial" w:cs="Arial"/>
                <w:sz w:val="18"/>
                <w:szCs w:val="18"/>
              </w:rPr>
            </w:pPr>
            <w:r w:rsidRPr="00F20C94">
              <w:rPr>
                <w:rFonts w:ascii="Arial" w:hAnsi="Arial" w:cs="Arial"/>
                <w:sz w:val="18"/>
                <w:szCs w:val="18"/>
              </w:rPr>
              <w:t>Uwagi</w:t>
            </w:r>
          </w:p>
        </w:tc>
      </w:tr>
    </w:tbl>
    <w:p w:rsidR="002036B8" w:rsidRPr="00F20C94" w:rsidRDefault="002036B8" w:rsidP="002036B8">
      <w:pPr>
        <w:spacing w:after="0"/>
        <w:rPr>
          <w:vanish/>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402"/>
        <w:gridCol w:w="3118"/>
        <w:gridCol w:w="1701"/>
      </w:tblGrid>
      <w:tr w:rsidR="009C7D89" w:rsidRPr="00F20C94" w:rsidTr="0033510A">
        <w:trPr>
          <w:trHeight w:val="3779"/>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MOT.05.6</w:t>
            </w:r>
          </w:p>
          <w:p w:rsidR="009C7D89" w:rsidRPr="00F20C94" w:rsidRDefault="009C7D89" w:rsidP="007408D5">
            <w:pPr>
              <w:spacing w:after="0" w:line="240" w:lineRule="auto"/>
              <w:ind w:left="317" w:hanging="284"/>
              <w:rPr>
                <w:rFonts w:ascii="Arial" w:hAnsi="Arial" w:cs="Arial"/>
                <w:sz w:val="18"/>
                <w:szCs w:val="18"/>
              </w:rPr>
            </w:pPr>
            <w:r w:rsidRPr="00F20C94">
              <w:rPr>
                <w:rFonts w:ascii="Arial" w:hAnsi="Arial" w:cs="Arial"/>
                <w:sz w:val="18"/>
                <w:szCs w:val="18"/>
              </w:rPr>
              <w:t>(5) zmienia formę przekazu ustnego lub pisemnego w języku obcym nowożytnym w typowych sytuacjach związanych z wykonywaniem czynności zawodowych</w:t>
            </w:r>
          </w:p>
        </w:tc>
        <w:tc>
          <w:tcPr>
            <w:tcW w:w="3544" w:type="dxa"/>
          </w:tcPr>
          <w:p w:rsidR="009C7D89" w:rsidRPr="00F20C94" w:rsidRDefault="009C7D89"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zawarte w materiałach wizualnych (np. wykresach, symbolach, piktogramach, schematach) oraz audiowizualnych (np. filmach instruktażowych)</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polskim informacje sformułowane w języku obcym nowożytnym</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przekazuje w języku obcym nowożytnym informacje sformułowane w języku polskim lub tym języku obcym nowożytnym</w:t>
            </w:r>
            <w:r>
              <w:rPr>
                <w:rFonts w:ascii="Arial" w:hAnsi="Arial" w:cs="Arial"/>
                <w:sz w:val="18"/>
                <w:szCs w:val="18"/>
                <w:lang w:val="pl-PL"/>
              </w:rPr>
              <w:t>,</w:t>
            </w:r>
          </w:p>
          <w:p w:rsidR="009C7D89" w:rsidRPr="00F20C94" w:rsidRDefault="009C7D89" w:rsidP="002036B8">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przedstawia publicznie w języku obcym nowożytnym wcześniej opracowany materiał, np. prezentację</w:t>
            </w:r>
          </w:p>
        </w:tc>
        <w:tc>
          <w:tcPr>
            <w:tcW w:w="3402" w:type="dxa"/>
            <w:vMerge w:val="restart"/>
          </w:tcPr>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Tłumaczenie na język polski korespondencji listowej i mailowej związanej z działalnością warsztatu samochodowego</w:t>
            </w:r>
          </w:p>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Odczytywanie obcojęzycznych informacji zamieszczonych na elementach pojazdów samochodowych</w:t>
            </w:r>
          </w:p>
          <w:p w:rsidR="009C7D89" w:rsidRPr="00F20C94" w:rsidRDefault="009C7D89" w:rsidP="0033510A">
            <w:pPr>
              <w:spacing w:after="0" w:line="240" w:lineRule="auto"/>
              <w:ind w:left="113" w:hanging="113"/>
              <w:rPr>
                <w:rFonts w:ascii="Arial" w:hAnsi="Arial" w:cs="Arial"/>
                <w:sz w:val="18"/>
                <w:szCs w:val="18"/>
              </w:rPr>
            </w:pPr>
            <w:r w:rsidRPr="00F20C94">
              <w:rPr>
                <w:rFonts w:ascii="Arial" w:hAnsi="Arial" w:cs="Arial"/>
                <w:sz w:val="18"/>
                <w:szCs w:val="18"/>
              </w:rPr>
              <w:t>• Wykorzystywanie informacji obcojęzycznych zawartych na stronach internetowych producentów pojazdów, materiałów eksploatacyjnych oraz dystrybutorów części zamiennych</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Wykorzystywanie obcojęzycznych katalogów i programów komputerowych</w:t>
            </w:r>
          </w:p>
        </w:tc>
        <w:tc>
          <w:tcPr>
            <w:tcW w:w="3118" w:type="dxa"/>
            <w:vMerge w:val="restart"/>
          </w:tcPr>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Wyszukiwanie opisu wskazanej operacji w obcojęzycznej instrukcji naprawy pojazdu samochodowego</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Przeanalizowanie sposobu prawidłowego posługiwania się wskazanym urządzeniem na podstawie opisu zawartego w jego obcojęzycznej instrukcji obsługi</w:t>
            </w:r>
          </w:p>
          <w:p w:rsidR="009C7D89" w:rsidRPr="00F20C94" w:rsidRDefault="009C7D89" w:rsidP="0033510A">
            <w:pPr>
              <w:spacing w:after="0" w:line="240" w:lineRule="auto"/>
              <w:ind w:left="113" w:hanging="113"/>
              <w:rPr>
                <w:rFonts w:ascii="Arial" w:hAnsi="Arial" w:cs="Arial"/>
                <w:b/>
                <w:sz w:val="18"/>
                <w:szCs w:val="18"/>
              </w:rPr>
            </w:pPr>
            <w:r w:rsidRPr="00F20C94">
              <w:rPr>
                <w:rFonts w:ascii="Arial" w:hAnsi="Arial" w:cs="Arial"/>
                <w:sz w:val="18"/>
                <w:szCs w:val="18"/>
              </w:rPr>
              <w:t>• Tłumaczenie na język polski specyfikacji olejów silnikowych na wskazanych stronach internetowych ich producentów</w:t>
            </w:r>
          </w:p>
          <w:p w:rsidR="009C7D89" w:rsidRPr="00F20C94" w:rsidRDefault="009C7D89" w:rsidP="0033510A">
            <w:pPr>
              <w:spacing w:after="0" w:line="240" w:lineRule="auto"/>
              <w:rPr>
                <w:rFonts w:ascii="Arial" w:hAnsi="Arial" w:cs="Arial"/>
                <w:b/>
                <w:sz w:val="18"/>
                <w:szCs w:val="18"/>
              </w:rPr>
            </w:pPr>
          </w:p>
        </w:tc>
        <w:tc>
          <w:tcPr>
            <w:tcW w:w="1701" w:type="dxa"/>
            <w:vMerge w:val="restart"/>
          </w:tcPr>
          <w:p w:rsidR="009C7D89" w:rsidRPr="00F20C94" w:rsidRDefault="009C7D89" w:rsidP="00AB36E3">
            <w:pPr>
              <w:spacing w:before="40" w:after="0" w:line="240" w:lineRule="auto"/>
              <w:rPr>
                <w:rFonts w:ascii="Arial" w:hAnsi="Arial" w:cs="Arial"/>
                <w:sz w:val="18"/>
                <w:szCs w:val="18"/>
              </w:rPr>
            </w:pPr>
            <w:r w:rsidRPr="00F20C94">
              <w:rPr>
                <w:rFonts w:ascii="Arial" w:hAnsi="Arial" w:cs="Arial"/>
                <w:sz w:val="18"/>
                <w:szCs w:val="18"/>
              </w:rPr>
              <w:t>Podręcznik „</w:t>
            </w:r>
            <w:r>
              <w:rPr>
                <w:rFonts w:ascii="Arial" w:hAnsi="Arial" w:cs="Arial"/>
                <w:b/>
                <w:sz w:val="18"/>
                <w:szCs w:val="18"/>
              </w:rPr>
              <w:t xml:space="preserve">Język angielski w warsztacie </w:t>
            </w:r>
            <w:r w:rsidRPr="00F20C94">
              <w:rPr>
                <w:rFonts w:ascii="Arial" w:hAnsi="Arial" w:cs="Arial"/>
                <w:b/>
                <w:sz w:val="18"/>
                <w:szCs w:val="18"/>
              </w:rPr>
              <w:t>samochodow</w:t>
            </w:r>
            <w:r>
              <w:rPr>
                <w:rFonts w:ascii="Arial" w:hAnsi="Arial" w:cs="Arial"/>
                <w:b/>
                <w:sz w:val="18"/>
                <w:szCs w:val="18"/>
              </w:rPr>
              <w:t>ym</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i/>
                <w:sz w:val="18"/>
                <w:szCs w:val="18"/>
              </w:rPr>
              <w:t>J. Jarocka</w:t>
            </w:r>
            <w:r w:rsidRPr="00F20C94">
              <w:rPr>
                <w:rFonts w:ascii="Arial" w:hAnsi="Arial" w:cs="Arial"/>
                <w:sz w:val="18"/>
                <w:szCs w:val="18"/>
              </w:rPr>
              <w:t>)</w:t>
            </w:r>
          </w:p>
          <w:p w:rsidR="009C7D89" w:rsidRPr="00F20C94" w:rsidRDefault="009C7D89" w:rsidP="00AB36E3">
            <w:pPr>
              <w:spacing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i Łączności</w:t>
            </w:r>
            <w:r w:rsidRPr="00F20C94">
              <w:rPr>
                <w:rFonts w:ascii="Arial" w:hAnsi="Arial" w:cs="Arial"/>
                <w:sz w:val="18"/>
                <w:szCs w:val="18"/>
              </w:rPr>
              <w:br/>
            </w:r>
          </w:p>
        </w:tc>
      </w:tr>
      <w:tr w:rsidR="009C7D89" w:rsidRPr="00F20C94" w:rsidTr="0033510A">
        <w:trPr>
          <w:trHeight w:val="3052"/>
        </w:trPr>
        <w:tc>
          <w:tcPr>
            <w:tcW w:w="3544" w:type="dxa"/>
          </w:tcPr>
          <w:p w:rsidR="009C7D89" w:rsidRPr="00F20C94" w:rsidRDefault="009C7D89" w:rsidP="003E255E">
            <w:pPr>
              <w:spacing w:after="0" w:line="240" w:lineRule="auto"/>
              <w:rPr>
                <w:rFonts w:ascii="Arial" w:hAnsi="Arial" w:cs="Arial"/>
                <w:sz w:val="18"/>
                <w:szCs w:val="18"/>
              </w:rPr>
            </w:pPr>
            <w:r>
              <w:rPr>
                <w:rFonts w:ascii="Arial" w:hAnsi="Arial" w:cs="Arial"/>
                <w:sz w:val="18"/>
                <w:szCs w:val="18"/>
              </w:rPr>
              <w:t>MOT.05.6</w:t>
            </w:r>
          </w:p>
          <w:p w:rsidR="009C7D89" w:rsidRPr="00F20C94" w:rsidRDefault="009C7D89" w:rsidP="003E255E">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wykorzystuje techniki samodzielnej</w:t>
            </w:r>
            <w:r>
              <w:rPr>
                <w:rFonts w:ascii="Arial" w:hAnsi="Arial" w:cs="Arial"/>
                <w:sz w:val="18"/>
                <w:szCs w:val="18"/>
              </w:rPr>
              <w:br/>
            </w:r>
            <w:r w:rsidRPr="00F20C94">
              <w:rPr>
                <w:rFonts w:ascii="Arial" w:hAnsi="Arial" w:cs="Arial"/>
                <w:sz w:val="18"/>
                <w:szCs w:val="18"/>
              </w:rPr>
              <w:t xml:space="preserve"> pracy nad nauką języka</w:t>
            </w:r>
            <w:r>
              <w:rPr>
                <w:rFonts w:ascii="Arial" w:hAnsi="Arial" w:cs="Arial"/>
                <w:sz w:val="18"/>
                <w:szCs w:val="18"/>
              </w:rPr>
              <w:t>,</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współdziała w grupie</w:t>
            </w:r>
            <w:r>
              <w:rPr>
                <w:rFonts w:ascii="Arial" w:hAnsi="Arial" w:cs="Arial"/>
                <w:sz w:val="18"/>
                <w:szCs w:val="18"/>
              </w:rPr>
              <w:t>,</w:t>
            </w:r>
          </w:p>
          <w:p w:rsidR="009C7D89" w:rsidRPr="00F20C94" w:rsidRDefault="009C7D89" w:rsidP="002036B8">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r>
            <w:r>
              <w:rPr>
                <w:rFonts w:ascii="Arial" w:hAnsi="Arial" w:cs="Arial"/>
                <w:sz w:val="18"/>
                <w:szCs w:val="18"/>
              </w:rPr>
              <w:t xml:space="preserve"> </w:t>
            </w:r>
            <w:r w:rsidRPr="00F20C94">
              <w:rPr>
                <w:rFonts w:ascii="Arial" w:hAnsi="Arial" w:cs="Arial"/>
                <w:sz w:val="18"/>
                <w:szCs w:val="18"/>
              </w:rPr>
              <w:t xml:space="preserve">korzysta ze źródeł informacji </w:t>
            </w:r>
            <w:r>
              <w:rPr>
                <w:rFonts w:ascii="Arial" w:hAnsi="Arial" w:cs="Arial"/>
                <w:sz w:val="18"/>
                <w:szCs w:val="18"/>
              </w:rPr>
              <w:br/>
              <w:t xml:space="preserve"> </w:t>
            </w:r>
            <w:r w:rsidRPr="00F20C94">
              <w:rPr>
                <w:rFonts w:ascii="Arial" w:hAnsi="Arial" w:cs="Arial"/>
                <w:sz w:val="18"/>
                <w:szCs w:val="18"/>
              </w:rPr>
              <w:t>w języku obcym nowożytnym</w:t>
            </w:r>
            <w:r>
              <w:rPr>
                <w:rFonts w:ascii="Arial" w:hAnsi="Arial" w:cs="Arial"/>
                <w:sz w:val="18"/>
                <w:szCs w:val="18"/>
              </w:rPr>
              <w:t>,</w:t>
            </w:r>
          </w:p>
          <w:p w:rsidR="009C7D89" w:rsidRPr="00F20C94" w:rsidRDefault="009C7D89" w:rsidP="007408D5">
            <w:pPr>
              <w:spacing w:after="0" w:line="240" w:lineRule="auto"/>
              <w:ind w:left="459" w:hanging="175"/>
              <w:rPr>
                <w:rFonts w:ascii="Arial" w:hAnsi="Arial" w:cs="Arial"/>
                <w:sz w:val="18"/>
                <w:szCs w:val="18"/>
              </w:rPr>
            </w:pPr>
            <w:r w:rsidRPr="00F20C94">
              <w:rPr>
                <w:rFonts w:ascii="Arial" w:hAnsi="Arial" w:cs="Arial"/>
                <w:sz w:val="18"/>
                <w:szCs w:val="18"/>
              </w:rPr>
              <w:t>d)</w:t>
            </w:r>
            <w:r>
              <w:rPr>
                <w:rFonts w:ascii="Arial" w:hAnsi="Arial" w:cs="Arial"/>
                <w:sz w:val="18"/>
                <w:szCs w:val="18"/>
              </w:rPr>
              <w:t xml:space="preserve"> </w:t>
            </w:r>
            <w:r w:rsidRPr="00F20C94">
              <w:rPr>
                <w:rFonts w:ascii="Arial" w:hAnsi="Arial" w:cs="Arial"/>
                <w:sz w:val="18"/>
                <w:szCs w:val="18"/>
              </w:rPr>
              <w:t xml:space="preserve">stosuje strategie komunikacyjne </w:t>
            </w:r>
            <w:r>
              <w:rPr>
                <w:rFonts w:ascii="Arial" w:hAnsi="Arial" w:cs="Arial"/>
                <w:sz w:val="18"/>
                <w:szCs w:val="18"/>
              </w:rPr>
              <w:br/>
            </w:r>
            <w:r w:rsidRPr="00F20C94">
              <w:rPr>
                <w:rFonts w:ascii="Arial" w:hAnsi="Arial" w:cs="Arial"/>
                <w:sz w:val="18"/>
                <w:szCs w:val="18"/>
              </w:rPr>
              <w:t>i kompensacyjne</w:t>
            </w:r>
          </w:p>
        </w:tc>
        <w:tc>
          <w:tcPr>
            <w:tcW w:w="3544" w:type="dxa"/>
          </w:tcPr>
          <w:p w:rsidR="009C7D89" w:rsidRPr="00F20C94" w:rsidRDefault="009C7D89" w:rsidP="0033510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lang w:val="pl-PL"/>
              </w:rPr>
              <w:t>Uczeń:</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ze słownika dwujęzycznego i jednojęzycznego</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współdziała z innymi osobami, realizując zadania językowe</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korzysta z tekstów w języku obcym</w:t>
            </w:r>
            <w:r>
              <w:rPr>
                <w:rFonts w:ascii="Arial" w:hAnsi="Arial" w:cs="Arial"/>
                <w:sz w:val="18"/>
                <w:szCs w:val="18"/>
                <w:lang w:val="pl-PL"/>
              </w:rPr>
              <w:t xml:space="preserve"> nowożytnym</w:t>
            </w:r>
            <w:r w:rsidRPr="00F20C94">
              <w:rPr>
                <w:rFonts w:ascii="Arial" w:hAnsi="Arial" w:cs="Arial"/>
                <w:sz w:val="18"/>
                <w:szCs w:val="18"/>
                <w:lang w:val="pl-PL"/>
              </w:rPr>
              <w:t>, również za pomocą technologii informacyjno-komunikacyjnych</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identyfikuje słowa klucze, internacjonalizmy</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wykorzystuje kontekst (tam</w:t>
            </w:r>
            <w:r>
              <w:rPr>
                <w:rFonts w:ascii="Arial" w:hAnsi="Arial" w:cs="Arial"/>
                <w:sz w:val="18"/>
                <w:szCs w:val="18"/>
                <w:lang w:val="pl-PL"/>
              </w:rPr>
              <w:t>,</w:t>
            </w:r>
            <w:r w:rsidRPr="00F20C94">
              <w:rPr>
                <w:rFonts w:ascii="Arial" w:hAnsi="Arial" w:cs="Arial"/>
                <w:sz w:val="18"/>
                <w:szCs w:val="18"/>
                <w:lang w:val="pl-PL"/>
              </w:rPr>
              <w:t xml:space="preserve"> gdzie to możliwe), aby w przybliżeniu określić znaczenie słowa</w:t>
            </w:r>
            <w:r>
              <w:rPr>
                <w:rFonts w:ascii="Arial" w:hAnsi="Arial" w:cs="Arial"/>
                <w:sz w:val="18"/>
                <w:szCs w:val="18"/>
                <w:lang w:val="pl-PL"/>
              </w:rPr>
              <w:t>,</w:t>
            </w:r>
          </w:p>
          <w:p w:rsidR="009C7D89" w:rsidRPr="00F20C94" w:rsidRDefault="009C7D89" w:rsidP="002D5C5A">
            <w:pPr>
              <w:pStyle w:val="Akapitzlist"/>
              <w:spacing w:after="0" w:line="240" w:lineRule="auto"/>
              <w:ind w:left="175" w:hanging="141"/>
              <w:rPr>
                <w:rFonts w:ascii="Arial" w:hAnsi="Arial" w:cs="Arial"/>
                <w:sz w:val="18"/>
                <w:szCs w:val="18"/>
                <w:lang w:val="pl-PL"/>
              </w:rPr>
            </w:pPr>
            <w:r w:rsidRPr="00F20C94">
              <w:rPr>
                <w:rFonts w:ascii="Arial" w:hAnsi="Arial" w:cs="Arial"/>
                <w:sz w:val="18"/>
                <w:szCs w:val="18"/>
              </w:rPr>
              <w:t>•</w:t>
            </w:r>
            <w:r w:rsidRPr="00F20C94">
              <w:rPr>
                <w:rFonts w:ascii="Arial" w:hAnsi="Arial" w:cs="Arial"/>
                <w:sz w:val="18"/>
                <w:szCs w:val="18"/>
                <w:lang w:val="pl-PL"/>
              </w:rPr>
              <w:tab/>
              <w:t>upraszcza (jeżeli to konieczne) wypowiedź, zastępuje nieznane słowa innymi, wykorzystuje opis, środki niewerbalne</w:t>
            </w:r>
          </w:p>
          <w:p w:rsidR="009C7D89" w:rsidRPr="00F20C94" w:rsidRDefault="009C7D89" w:rsidP="0033510A">
            <w:pPr>
              <w:pStyle w:val="Akapitzlist"/>
              <w:spacing w:after="0" w:line="240" w:lineRule="auto"/>
              <w:ind w:left="175" w:hanging="141"/>
              <w:rPr>
                <w:rFonts w:ascii="Arial" w:hAnsi="Arial" w:cs="Arial"/>
                <w:sz w:val="18"/>
                <w:szCs w:val="18"/>
                <w:lang w:val="pl-PL"/>
              </w:rPr>
            </w:pPr>
          </w:p>
        </w:tc>
        <w:tc>
          <w:tcPr>
            <w:tcW w:w="3402" w:type="dxa"/>
            <w:vMerge/>
          </w:tcPr>
          <w:p w:rsidR="009C7D89" w:rsidRPr="00F20C94" w:rsidRDefault="009C7D89" w:rsidP="0033510A">
            <w:pPr>
              <w:spacing w:after="0" w:line="240" w:lineRule="auto"/>
              <w:ind w:left="113" w:hanging="113"/>
              <w:rPr>
                <w:rFonts w:ascii="Arial" w:hAnsi="Arial" w:cs="Arial"/>
                <w:sz w:val="18"/>
                <w:szCs w:val="18"/>
              </w:rPr>
            </w:pPr>
          </w:p>
        </w:tc>
        <w:tc>
          <w:tcPr>
            <w:tcW w:w="3118" w:type="dxa"/>
            <w:vMerge/>
          </w:tcPr>
          <w:p w:rsidR="009C7D89" w:rsidRPr="00F20C94" w:rsidRDefault="009C7D89" w:rsidP="0033510A">
            <w:pPr>
              <w:spacing w:after="0" w:line="240" w:lineRule="auto"/>
              <w:ind w:left="113" w:hanging="113"/>
              <w:rPr>
                <w:rFonts w:ascii="Arial" w:hAnsi="Arial" w:cs="Arial"/>
                <w:sz w:val="18"/>
                <w:szCs w:val="18"/>
              </w:rPr>
            </w:pPr>
          </w:p>
        </w:tc>
        <w:tc>
          <w:tcPr>
            <w:tcW w:w="1701" w:type="dxa"/>
            <w:vMerge/>
          </w:tcPr>
          <w:p w:rsidR="009C7D89" w:rsidRPr="00F20C94" w:rsidRDefault="009C7D89" w:rsidP="0033510A">
            <w:pPr>
              <w:spacing w:before="40" w:after="0" w:line="240" w:lineRule="auto"/>
              <w:rPr>
                <w:rFonts w:ascii="Arial" w:hAnsi="Arial" w:cs="Arial"/>
                <w:sz w:val="18"/>
                <w:szCs w:val="18"/>
              </w:rPr>
            </w:pPr>
          </w:p>
        </w:tc>
      </w:tr>
    </w:tbl>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A31FD0" w:rsidRPr="00F20C94" w:rsidRDefault="00A31FD0" w:rsidP="003010A8">
      <w:pPr>
        <w:spacing w:after="0" w:line="240" w:lineRule="auto"/>
        <w:rPr>
          <w:rFonts w:ascii="Arial" w:hAnsi="Arial" w:cs="Arial"/>
        </w:rPr>
      </w:pPr>
    </w:p>
    <w:p w:rsidR="00621F96" w:rsidRPr="00F20C94" w:rsidRDefault="00621F96" w:rsidP="003010A8">
      <w:pPr>
        <w:spacing w:after="0" w:line="240" w:lineRule="auto"/>
        <w:rPr>
          <w:rFonts w:ascii="Arial" w:hAnsi="Arial" w:cs="Arial"/>
          <w:sz w:val="8"/>
          <w:szCs w:val="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81124" w:rsidRPr="00F20C94" w:rsidTr="00F66276">
        <w:tc>
          <w:tcPr>
            <w:tcW w:w="15309" w:type="dxa"/>
            <w:shd w:val="clear" w:color="auto" w:fill="auto"/>
          </w:tcPr>
          <w:p w:rsidR="00B81124" w:rsidRPr="00F20C94" w:rsidRDefault="00B81124" w:rsidP="00FB55AF">
            <w:pPr>
              <w:spacing w:after="0" w:line="240" w:lineRule="auto"/>
              <w:rPr>
                <w:rFonts w:ascii="Arial" w:hAnsi="Arial" w:cs="Arial"/>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Kryteria oceny i metody sprawdzania osiągnięć</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głównie poprzez przeprowadzenie pomiaru dydaktycznego przy zastosowaniu narzędzi (testów) przygotowanych przez nauczyciela oraz obserwację ucznia podczas wykonywania przez niego ćwiczeń. Przygotowując scenariusze ćwiczeń, nauczyciele powinni opracować wskazówki do oceniania osiągnięć uczniów. We wszystkich ćwiczeniach wystąpi możliwość obserwowania i oceniania działania uczniów. </w:t>
            </w: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jc w:val="both"/>
              <w:rPr>
                <w:rFonts w:ascii="Arial" w:hAnsi="Arial" w:cs="Arial"/>
                <w:sz w:val="18"/>
                <w:szCs w:val="18"/>
              </w:rPr>
            </w:pPr>
          </w:p>
          <w:p w:rsidR="00AB5A7F" w:rsidRPr="00F20C94" w:rsidRDefault="00AB5A7F" w:rsidP="00AB5A7F">
            <w:pPr>
              <w:spacing w:after="0"/>
              <w:rPr>
                <w:rFonts w:ascii="Arial" w:hAnsi="Arial" w:cs="Arial"/>
                <w:sz w:val="18"/>
                <w:szCs w:val="18"/>
              </w:rPr>
            </w:pPr>
            <w:r w:rsidRPr="00F20C94">
              <w:rPr>
                <w:rFonts w:ascii="Arial" w:hAnsi="Arial" w:cs="Arial"/>
                <w:b/>
                <w:sz w:val="18"/>
                <w:szCs w:val="18"/>
              </w:rPr>
              <w:t>Zalecane środki dydaktyczne</w:t>
            </w:r>
          </w:p>
          <w:p w:rsidR="00AB5A7F" w:rsidRPr="00F20C94" w:rsidRDefault="00AB5A7F" w:rsidP="00AB5A7F">
            <w:pPr>
              <w:pStyle w:val="Default"/>
              <w:spacing w:line="276" w:lineRule="auto"/>
              <w:jc w:val="both"/>
              <w:rPr>
                <w:color w:val="auto"/>
                <w:sz w:val="18"/>
                <w:szCs w:val="18"/>
              </w:rPr>
            </w:pPr>
            <w:r w:rsidRPr="00F20C94">
              <w:rPr>
                <w:color w:val="auto"/>
                <w:sz w:val="18"/>
                <w:szCs w:val="18"/>
              </w:rPr>
              <w:t xml:space="preserve">Zajęcia powinny odbywać się w pracowni języka obcego zawodowego wyposażonej w niezbędne środki dydaktyczne, w tym stanowisko komputerowe z rzutnikiem multimedialnym dla nauczyciela oraz filmy dydaktyczne i instruktażowe w języku obcym. Zajęcia powinny być realizowane w podziale na grupy, uwzględniając przepisy szczegółowe stosowane do nauki języków obcych, przy czym przy stosowaniu inscenizacji lub gier dydaktycznych można tworzyć zespoły 2-4-osobowe. W sali powinny być umieszczone plansze z typowymi zwrotami technicznymi w języku obcym, wskazane są też plansze z rysunkami technicznymi opisanymi w języku obcym, katalogi części zamiennych w języku obcym, słowniki techniczne (także ilustrowane), normy, katalogi oraz prasa specjalistyczna w języku obcym itp.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Zalecane metody kształcenia</w:t>
            </w:r>
          </w:p>
          <w:p w:rsidR="00AB5A7F" w:rsidRPr="00F20C94" w:rsidRDefault="00AB5A7F" w:rsidP="00AB5A7F">
            <w:pPr>
              <w:spacing w:after="0"/>
              <w:jc w:val="both"/>
              <w:rPr>
                <w:rFonts w:ascii="Arial" w:hAnsi="Arial" w:cs="Arial"/>
                <w:sz w:val="18"/>
                <w:szCs w:val="18"/>
              </w:rPr>
            </w:pPr>
            <w:r w:rsidRPr="00F20C94">
              <w:rPr>
                <w:rFonts w:ascii="Arial" w:hAnsi="Arial" w:cs="Arial"/>
                <w:sz w:val="18"/>
                <w:szCs w:val="18"/>
              </w:rPr>
              <w:t>W tym przedmiocie należy zastosować metody typowe dla nauczania języków obcych. Dominującą metodą powinna być metoda ćwiczeń. Niezbędne jest stosowanie aktywizujących metod nauczania oraz systematyczne ocenianie osiągnięć uczniów i bieżące korygowanie błędów.</w:t>
            </w: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Formy organizacyjne</w:t>
            </w:r>
          </w:p>
          <w:p w:rsidR="00AB5A7F" w:rsidRPr="00F20C94" w:rsidRDefault="00AB5A7F" w:rsidP="00AB5A7F">
            <w:pPr>
              <w:spacing w:after="0"/>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sz w:val="18"/>
                <w:szCs w:val="18"/>
              </w:rPr>
            </w:pPr>
          </w:p>
          <w:p w:rsidR="00AB5A7F" w:rsidRPr="00F20C94" w:rsidRDefault="00AB5A7F" w:rsidP="00AB5A7F">
            <w:pPr>
              <w:spacing w:after="0"/>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AB5A7F" w:rsidRPr="00F20C94" w:rsidRDefault="00AB5A7F" w:rsidP="00AB5A7F">
            <w:pPr>
              <w:spacing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AB5A7F" w:rsidRPr="00F20C94" w:rsidRDefault="00AB5A7F" w:rsidP="00AB5A7F">
            <w:pPr>
              <w:spacing w:after="0"/>
              <w:rPr>
                <w:rFonts w:ascii="Arial" w:hAnsi="Arial" w:cs="Arial"/>
                <w:b/>
                <w:sz w:val="18"/>
                <w:szCs w:val="18"/>
              </w:rPr>
            </w:pPr>
            <w:r w:rsidRPr="00F20C94">
              <w:rPr>
                <w:rFonts w:ascii="Arial" w:hAnsi="Arial" w:cs="Arial"/>
                <w:sz w:val="18"/>
                <w:szCs w:val="18"/>
              </w:rPr>
              <w:t>– możliwości ucznia.</w:t>
            </w:r>
          </w:p>
          <w:p w:rsidR="00B81124" w:rsidRPr="00F20C94" w:rsidRDefault="00B81124" w:rsidP="00FB55AF">
            <w:pPr>
              <w:spacing w:after="0" w:line="240" w:lineRule="auto"/>
              <w:rPr>
                <w:rFonts w:ascii="Arial" w:hAnsi="Arial" w:cs="Arial"/>
              </w:rPr>
            </w:pPr>
          </w:p>
        </w:tc>
      </w:tr>
    </w:tbl>
    <w:p w:rsidR="00B81124" w:rsidRPr="00F20C94" w:rsidRDefault="00B81124" w:rsidP="003010A8">
      <w:pPr>
        <w:spacing w:after="0" w:line="240" w:lineRule="auto"/>
        <w:rPr>
          <w:rFonts w:ascii="Arial" w:hAnsi="Arial" w:cs="Arial"/>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F86DB5" w:rsidRPr="00F20C94" w:rsidRDefault="00F86DB5" w:rsidP="0047016D">
      <w:pPr>
        <w:rPr>
          <w:rFonts w:ascii="Arial" w:hAnsi="Arial" w:cs="Arial"/>
          <w:b/>
          <w:sz w:val="28"/>
          <w:szCs w:val="28"/>
        </w:rPr>
      </w:pPr>
    </w:p>
    <w:p w:rsidR="009326B1" w:rsidRPr="00F20C94" w:rsidRDefault="008F140D" w:rsidP="009326B1">
      <w:pPr>
        <w:pStyle w:val="Akapitzlist"/>
        <w:spacing w:after="0"/>
        <w:ind w:left="0"/>
        <w:jc w:val="both"/>
        <w:rPr>
          <w:rFonts w:ascii="Arial" w:hAnsi="Arial" w:cs="Arial"/>
          <w:b/>
          <w:sz w:val="28"/>
          <w:szCs w:val="28"/>
          <w:lang w:val="pl-PL"/>
        </w:rPr>
      </w:pPr>
      <w:r>
        <w:rPr>
          <w:rFonts w:ascii="Arial" w:hAnsi="Arial" w:cs="Arial"/>
          <w:b/>
          <w:sz w:val="28"/>
          <w:szCs w:val="28"/>
          <w:lang w:val="pl-PL"/>
        </w:rPr>
        <w:lastRenderedPageBreak/>
        <w:t>9</w:t>
      </w:r>
      <w:r w:rsidR="009326B1" w:rsidRPr="00F20C94">
        <w:rPr>
          <w:rFonts w:ascii="Arial" w:hAnsi="Arial" w:cs="Arial"/>
          <w:b/>
          <w:sz w:val="28"/>
          <w:szCs w:val="28"/>
          <w:lang w:val="pl-PL"/>
        </w:rPr>
        <w:t>.</w:t>
      </w:r>
      <w:r w:rsidR="009326B1" w:rsidRPr="00F20C94">
        <w:rPr>
          <w:rFonts w:ascii="Arial" w:hAnsi="Arial" w:cs="Arial"/>
          <w:b/>
          <w:sz w:val="28"/>
          <w:szCs w:val="28"/>
          <w:lang w:val="pl-PL"/>
        </w:rPr>
        <w:tab/>
        <w:t>Kompetencje personalne i społeczne</w:t>
      </w: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spacing w:after="120" w:line="240" w:lineRule="auto"/>
        <w:rPr>
          <w:rFonts w:ascii="Arial" w:hAnsi="Arial" w:cs="Arial"/>
          <w:sz w:val="22"/>
          <w:szCs w:val="22"/>
        </w:rPr>
      </w:pPr>
      <w:r w:rsidRPr="00F20C94">
        <w:rPr>
          <w:rFonts w:ascii="Arial" w:hAnsi="Arial" w:cs="Arial"/>
          <w:sz w:val="22"/>
          <w:szCs w:val="22"/>
        </w:rPr>
        <w:tab/>
        <w:t>10.1.</w:t>
      </w:r>
      <w:r w:rsidRPr="00F20C94">
        <w:rPr>
          <w:rFonts w:ascii="Arial" w:hAnsi="Arial" w:cs="Arial"/>
          <w:sz w:val="22"/>
          <w:szCs w:val="22"/>
        </w:rPr>
        <w:tab/>
        <w:t>Postępowanie i jego przyczyny</w:t>
      </w:r>
    </w:p>
    <w:p w:rsidR="009326B1" w:rsidRPr="00F20C94" w:rsidRDefault="009326B1" w:rsidP="009326B1">
      <w:pPr>
        <w:spacing w:after="120" w:line="240" w:lineRule="auto"/>
        <w:ind w:firstLine="708"/>
        <w:rPr>
          <w:rFonts w:ascii="Arial" w:hAnsi="Arial" w:cs="Arial"/>
          <w:sz w:val="22"/>
          <w:szCs w:val="22"/>
        </w:rPr>
      </w:pPr>
      <w:r w:rsidRPr="00F20C94">
        <w:rPr>
          <w:rFonts w:ascii="Arial" w:hAnsi="Arial" w:cs="Arial"/>
          <w:sz w:val="22"/>
          <w:szCs w:val="22"/>
        </w:rPr>
        <w:t>10.2.</w:t>
      </w:r>
      <w:r w:rsidRPr="00F20C94">
        <w:rPr>
          <w:rFonts w:ascii="Arial" w:hAnsi="Arial" w:cs="Arial"/>
          <w:sz w:val="22"/>
          <w:szCs w:val="22"/>
        </w:rPr>
        <w:tab/>
        <w:t>Decyzje i działania</w:t>
      </w:r>
    </w:p>
    <w:p w:rsidR="009326B1" w:rsidRPr="00F20C94" w:rsidRDefault="009326B1" w:rsidP="009326B1">
      <w:pPr>
        <w:spacing w:after="120" w:line="240" w:lineRule="auto"/>
        <w:ind w:firstLine="708"/>
        <w:rPr>
          <w:rFonts w:ascii="Arial" w:hAnsi="Arial" w:cs="Arial"/>
          <w:sz w:val="22"/>
          <w:szCs w:val="22"/>
        </w:rPr>
      </w:pPr>
      <w:r w:rsidRPr="00F20C94">
        <w:rPr>
          <w:rFonts w:ascii="Arial" w:hAnsi="Arial" w:cs="Arial"/>
          <w:sz w:val="22"/>
          <w:szCs w:val="22"/>
        </w:rPr>
        <w:t>10.3.</w:t>
      </w:r>
      <w:r w:rsidRPr="00F20C94">
        <w:rPr>
          <w:rFonts w:ascii="Arial" w:hAnsi="Arial" w:cs="Arial"/>
          <w:sz w:val="22"/>
          <w:szCs w:val="22"/>
        </w:rPr>
        <w:tab/>
        <w:t>Porozumiewanie się ludzi</w:t>
      </w:r>
    </w:p>
    <w:p w:rsidR="009326B1" w:rsidRPr="00F20C94" w:rsidRDefault="009326B1" w:rsidP="009326B1">
      <w:pPr>
        <w:spacing w:after="120" w:line="240" w:lineRule="auto"/>
        <w:ind w:firstLine="708"/>
        <w:rPr>
          <w:rFonts w:ascii="Arial" w:hAnsi="Arial" w:cs="Arial"/>
          <w:sz w:val="22"/>
          <w:szCs w:val="22"/>
        </w:rPr>
      </w:pPr>
    </w:p>
    <w:p w:rsidR="009326B1" w:rsidRPr="00F20C94" w:rsidRDefault="009326B1" w:rsidP="009326B1">
      <w:pPr>
        <w:spacing w:after="0" w:line="240" w:lineRule="auto"/>
        <w:ind w:firstLine="709"/>
        <w:rPr>
          <w:rFonts w:ascii="Arial" w:hAnsi="Arial" w:cs="Arial"/>
          <w:sz w:val="22"/>
          <w:szCs w:val="22"/>
        </w:rPr>
      </w:pPr>
      <w:r w:rsidRPr="00F20C94">
        <w:rPr>
          <w:rFonts w:ascii="Arial" w:hAnsi="Arial" w:cs="Arial"/>
          <w:sz w:val="22"/>
          <w:szCs w:val="22"/>
        </w:rPr>
        <w:br w:type="page"/>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b/>
                <w:sz w:val="28"/>
                <w:szCs w:val="28"/>
              </w:rPr>
              <w:lastRenderedPageBreak/>
              <w:br w:type="page"/>
            </w: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860924"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MOT.05.7</w:t>
            </w:r>
          </w:p>
          <w:p w:rsidR="009326B1" w:rsidRPr="00F20C94" w:rsidRDefault="009326B1" w:rsidP="00753923">
            <w:pPr>
              <w:spacing w:after="0" w:line="240" w:lineRule="auto"/>
              <w:rPr>
                <w:rFonts w:ascii="Arial" w:hAnsi="Arial" w:cs="Arial"/>
                <w:sz w:val="18"/>
                <w:szCs w:val="18"/>
              </w:rPr>
            </w:pPr>
            <w:r w:rsidRPr="00F20C94">
              <w:rPr>
                <w:rFonts w:ascii="Arial" w:eastAsia="Times New Roman" w:hAnsi="Arial" w:cs="Arial"/>
                <w:sz w:val="18"/>
                <w:szCs w:val="18"/>
                <w:lang w:eastAsia="pl-PL"/>
              </w:rPr>
              <w:t>(1) przestrzega zas</w:t>
            </w:r>
            <w:r w:rsidR="00127897">
              <w:rPr>
                <w:rFonts w:ascii="Arial" w:eastAsia="Times New Roman" w:hAnsi="Arial" w:cs="Arial"/>
                <w:sz w:val="18"/>
                <w:szCs w:val="18"/>
                <w:lang w:eastAsia="pl-PL"/>
              </w:rPr>
              <w:t>ad kultury i etyki zawodowej;</w:t>
            </w:r>
            <w:r w:rsidR="00127897">
              <w:rPr>
                <w:rFonts w:ascii="Arial" w:eastAsia="Times New Roman" w:hAnsi="Arial" w:cs="Arial"/>
                <w:sz w:val="18"/>
                <w:szCs w:val="18"/>
                <w:lang w:eastAsia="pl-PL"/>
              </w:rPr>
              <w:br/>
              <w:t>(4</w:t>
            </w:r>
            <w:r w:rsidRPr="00F20C94">
              <w:rPr>
                <w:rFonts w:ascii="Arial" w:eastAsia="Times New Roman" w:hAnsi="Arial" w:cs="Arial"/>
                <w:sz w:val="18"/>
                <w:szCs w:val="18"/>
                <w:lang w:eastAsia="pl-PL"/>
              </w:rPr>
              <w:t>) wykazuje się kreatywnością i otwartością na zmiany;</w:t>
            </w:r>
            <w:r w:rsidRPr="00F20C94">
              <w:rPr>
                <w:rFonts w:ascii="Arial" w:eastAsia="Times New Roman" w:hAnsi="Arial" w:cs="Arial"/>
                <w:sz w:val="18"/>
                <w:szCs w:val="18"/>
                <w:lang w:eastAsia="pl-PL"/>
              </w:rPr>
              <w:br/>
            </w:r>
          </w:p>
        </w:tc>
        <w:tc>
          <w:tcPr>
            <w:tcW w:w="11907" w:type="dxa"/>
            <w:gridSpan w:val="3"/>
          </w:tcPr>
          <w:p w:rsidR="009326B1" w:rsidRPr="00F20C94" w:rsidRDefault="00C80ADF" w:rsidP="00C80ADF">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.1. Postępowanie i jego przyczyny</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zasady etyki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czym jest zasada (norma, reguła) moralna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zasad (norm, reguł) moralnych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wyjaśnia na czym polega zachowanie etyczne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 xml:space="preserve">wskazuje przykłady zachowań etycznych w zawodzie  </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okazuje szacunek innym osobom oraz szacunek dla ich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zasady kultury osobistej i ogólnie przyjęte normy zachowania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przestrzega tajemnicy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Podstawowe zasady etyki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reguły postępowania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Godność osoby i dobra wspólnego</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nauki  wiedzy jako wartości w życiu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Etyka zawodowa pracownika i pracodawcy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Oryginalność dzieła i ocena moralna plagiatu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Zagrożenia w sieciach komputerowych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Zasady i normy właściwego zachowania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Twórcze rozwiązywanie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Metody twórczego rozwiązywania problemów</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Procesy zmian w życiu człowieka i ich znaczenie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Przykłady zmian organizacyjnych i ich wpływ na życie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Czynniki inspirujące i hamujące wprowadzanie zmian</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Istota zmian organizacyjnych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Stres i techniki radzenia sobie ze stresem</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Sytuacje stresowe na stanowisku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Metody eliminowania sytuacji stresowych w pracy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Skutki oddziaływania stresu na organizm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podnoszenia wiedzy i kwalifikacji w życiu osobistym i zawodowym we współczesnym świecie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wiedzy na postęp cywilizacyjny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własnego rozwoju osobistego i zawodowego</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Rozróżnienie praw i obowiązków ucznia w kontekście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Rozpoznanie trzech przypadków naruszania praw ucznia i praw człowieka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zasad moralnych w życiu codziennym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kilku przykładów właściwego i niewłaściwego wykorzystania współczesnych technologii informacyjnych</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Dokonanie analizy własnej kreatywności i otwartości na innowacyjne zmiany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Podanie trzech przykładów zmian, które miały istotne znaczenie dla rozwoju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kilku przykładów zachowań hamujących wprowadzanie zmian</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Podanie co najmniej trzech metod twórczego rozwiązania konkretnych problemów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Opisanie kilku metod radzenia sobie ze stresem w różnych sytuacjach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Wskazanie najczęstszych przyczyn sytuacji stresowych w pracy zawodowej</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Scharakteryzowanie zestawu umiejętności i kompetencji niezbędnych w wybranym zawodzie</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obrazujących wartość wiedzy jako podstawowego czynnika umożliwiającego osiągnięcie postępu cywilizacyjnego</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Default="009326B1" w:rsidP="009326B1">
      <w:pPr>
        <w:pStyle w:val="Akapitzlist"/>
        <w:spacing w:after="0"/>
        <w:ind w:left="0"/>
        <w:jc w:val="both"/>
        <w:rPr>
          <w:rFonts w:ascii="Arial" w:hAnsi="Arial" w:cs="Arial"/>
          <w:b/>
          <w:sz w:val="28"/>
          <w:szCs w:val="28"/>
          <w:lang w:val="pl-PL"/>
        </w:rPr>
      </w:pPr>
    </w:p>
    <w:p w:rsidR="003E7C2F" w:rsidRPr="00F20C94" w:rsidRDefault="003E7C2F"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8"/>
          <w:szCs w:val="28"/>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860924" w:rsidP="00753923">
            <w:pPr>
              <w:spacing w:after="0" w:line="240" w:lineRule="auto"/>
              <w:rPr>
                <w:rFonts w:ascii="Arial" w:hAnsi="Arial" w:cs="Arial"/>
                <w:sz w:val="18"/>
                <w:szCs w:val="18"/>
              </w:rPr>
            </w:pPr>
            <w:r>
              <w:rPr>
                <w:rFonts w:ascii="Arial" w:hAnsi="Arial" w:cs="Arial"/>
                <w:sz w:val="18"/>
                <w:szCs w:val="18"/>
              </w:rPr>
              <w:t>MOT.05.7</w:t>
            </w:r>
          </w:p>
          <w:p w:rsidR="009326B1" w:rsidRDefault="009326B1" w:rsidP="00753923">
            <w:pPr>
              <w:spacing w:after="0" w:line="240" w:lineRule="auto"/>
              <w:rPr>
                <w:rFonts w:ascii="Arial" w:hAnsi="Arial" w:cs="Arial"/>
                <w:sz w:val="18"/>
                <w:szCs w:val="18"/>
              </w:rPr>
            </w:pPr>
            <w:r w:rsidRPr="00F20C94">
              <w:rPr>
                <w:rFonts w:ascii="Arial" w:hAnsi="Arial" w:cs="Arial"/>
                <w:sz w:val="18"/>
                <w:szCs w:val="18"/>
              </w:rPr>
              <w:t>(2) planuje wykonanie zadania;</w:t>
            </w:r>
          </w:p>
          <w:p w:rsidR="00127897" w:rsidRPr="00F20C94" w:rsidRDefault="00127897" w:rsidP="00753923">
            <w:pPr>
              <w:spacing w:after="0" w:line="240" w:lineRule="auto"/>
              <w:rPr>
                <w:rFonts w:ascii="Arial" w:hAnsi="Arial" w:cs="Arial"/>
                <w:sz w:val="18"/>
                <w:szCs w:val="18"/>
              </w:rPr>
            </w:pPr>
            <w:r>
              <w:rPr>
                <w:rFonts w:ascii="Arial" w:hAnsi="Arial" w:cs="Arial"/>
                <w:sz w:val="18"/>
                <w:szCs w:val="18"/>
              </w:rPr>
              <w:t>(3) wykazuje gotowość do ponoszenia odpowiedzialności za podejmowane działania;</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(4</w:t>
            </w:r>
            <w:r w:rsidR="009326B1" w:rsidRPr="00F20C94">
              <w:rPr>
                <w:rFonts w:ascii="Arial" w:hAnsi="Arial" w:cs="Arial"/>
                <w:sz w:val="18"/>
                <w:szCs w:val="18"/>
              </w:rPr>
              <w:t>) wykazuje się kreatywnością i otwartością na zmiany;</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(5</w:t>
            </w:r>
            <w:r w:rsidR="009326B1" w:rsidRPr="00F20C94">
              <w:rPr>
                <w:rFonts w:ascii="Arial" w:hAnsi="Arial" w:cs="Arial"/>
                <w:sz w:val="18"/>
                <w:szCs w:val="18"/>
              </w:rPr>
              <w:t>) stosuje techniki radzenia sobie ze stresem;</w:t>
            </w:r>
          </w:p>
          <w:p w:rsidR="00AE7AA5" w:rsidRPr="00F20C94" w:rsidRDefault="003516F6" w:rsidP="00753923">
            <w:pPr>
              <w:spacing w:after="0" w:line="240" w:lineRule="auto"/>
              <w:rPr>
                <w:rFonts w:ascii="Arial" w:hAnsi="Arial" w:cs="Arial"/>
                <w:sz w:val="18"/>
                <w:szCs w:val="18"/>
              </w:rPr>
            </w:pPr>
            <w:r>
              <w:rPr>
                <w:rFonts w:ascii="Arial" w:hAnsi="Arial" w:cs="Arial"/>
                <w:sz w:val="18"/>
                <w:szCs w:val="18"/>
              </w:rPr>
              <w:t xml:space="preserve">(6) </w:t>
            </w:r>
            <w:r w:rsidR="009326B1" w:rsidRPr="00F20C94">
              <w:rPr>
                <w:rFonts w:ascii="Arial" w:hAnsi="Arial" w:cs="Arial"/>
                <w:sz w:val="18"/>
                <w:szCs w:val="18"/>
              </w:rPr>
              <w:t>doskonali umiejętności zawodowe;</w:t>
            </w:r>
          </w:p>
          <w:p w:rsidR="009326B1"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r w:rsidR="00AE7AA5">
              <w:rPr>
                <w:rFonts w:ascii="Arial" w:hAnsi="Arial" w:cs="Arial"/>
                <w:sz w:val="18"/>
                <w:szCs w:val="18"/>
              </w:rPr>
              <w:t>;</w:t>
            </w:r>
          </w:p>
          <w:p w:rsidR="00AE7AA5" w:rsidRPr="00F20C94" w:rsidRDefault="00AE7AA5" w:rsidP="00860924">
            <w:pPr>
              <w:spacing w:after="0" w:line="240" w:lineRule="auto"/>
              <w:rPr>
                <w:rFonts w:ascii="Arial" w:hAnsi="Arial" w:cs="Arial"/>
                <w:sz w:val="18"/>
                <w:szCs w:val="18"/>
              </w:rPr>
            </w:pPr>
          </w:p>
        </w:tc>
        <w:tc>
          <w:tcPr>
            <w:tcW w:w="11907" w:type="dxa"/>
            <w:gridSpan w:val="3"/>
          </w:tcPr>
          <w:p w:rsidR="009326B1" w:rsidRPr="00F20C94" w:rsidRDefault="00C80ADF" w:rsidP="00753923">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.2. Decyzje i działania</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czynności w ramach czasu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czas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realizuje działania w wyznaczonym czasie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monitoruje realizację zaplanowanych działań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modyfikacji zaplanowanych działań</w:t>
            </w:r>
          </w:p>
          <w:p w:rsidR="009326B1" w:rsidRDefault="009326B1"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dokonuje samooceny</w:t>
            </w:r>
            <w:r w:rsidR="00127897">
              <w:rPr>
                <w:rFonts w:ascii="Arial" w:eastAsia="Times New Roman" w:hAnsi="Arial" w:cs="Arial"/>
                <w:sz w:val="18"/>
                <w:szCs w:val="18"/>
                <w:lang w:val="pl-PL" w:eastAsia="pl-PL"/>
              </w:rPr>
              <w:t xml:space="preserve"> wykonanej pracy</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skutki podejmowanych działań, w tym skutki prawne</w:t>
            </w:r>
          </w:p>
          <w:p w:rsidR="00127897" w:rsidRDefault="00127897"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sidR="00701EE7">
              <w:rPr>
                <w:rFonts w:ascii="Arial" w:hAnsi="Arial" w:cs="Arial"/>
                <w:sz w:val="18"/>
                <w:szCs w:val="18"/>
                <w:lang w:val="pl-PL"/>
              </w:rPr>
              <w:t>wykazuje świadomość odpowiedzialności za wykonywaną pracę</w:t>
            </w:r>
          </w:p>
          <w:p w:rsidR="00701EE7" w:rsidRDefault="00DC24A9" w:rsidP="00753923">
            <w:pPr>
              <w:pStyle w:val="Akapitzlist"/>
              <w:spacing w:after="0" w:line="240" w:lineRule="auto"/>
              <w:ind w:left="176" w:hanging="176"/>
              <w:rPr>
                <w:rFonts w:ascii="Arial" w:hAnsi="Arial" w:cs="Arial"/>
                <w:sz w:val="18"/>
                <w:szCs w:val="18"/>
                <w:lang w:val="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ocenia podejmowane działania</w:t>
            </w:r>
          </w:p>
          <w:p w:rsidR="00DC24A9" w:rsidRPr="00DC24A9" w:rsidRDefault="00DC24A9" w:rsidP="00753923">
            <w:pPr>
              <w:pStyle w:val="Akapitzlist"/>
              <w:spacing w:after="0" w:line="240" w:lineRule="auto"/>
              <w:ind w:left="176" w:hanging="176"/>
              <w:rPr>
                <w:rFonts w:ascii="Arial" w:eastAsia="Times New Roman" w:hAnsi="Arial" w:cs="Arial"/>
                <w:sz w:val="18"/>
                <w:szCs w:val="18"/>
                <w:lang w:val="pl-PL" w:eastAsia="pl-PL"/>
              </w:rPr>
            </w:pPr>
            <w:r w:rsidRPr="00F20C94">
              <w:rPr>
                <w:rFonts w:ascii="Arial" w:hAnsi="Arial" w:cs="Arial"/>
                <w:sz w:val="18"/>
                <w:szCs w:val="18"/>
              </w:rPr>
              <w:t>•</w:t>
            </w:r>
            <w:r>
              <w:rPr>
                <w:rFonts w:ascii="Arial" w:hAnsi="Arial" w:cs="Arial"/>
                <w:sz w:val="18"/>
                <w:szCs w:val="18"/>
              </w:rPr>
              <w:tab/>
            </w:r>
            <w:r>
              <w:rPr>
                <w:rFonts w:ascii="Arial" w:hAnsi="Arial" w:cs="Arial"/>
                <w:sz w:val="18"/>
                <w:szCs w:val="18"/>
                <w:lang w:val="pl-PL"/>
              </w:rPr>
              <w:t>przewiduje konsekwencje niewłaściwego wykonywania czynności zawodowych na stanowisku pracy, w tym posługiwania się niebezpiecznymi substancjami i niewłaściwej eksploatacji maszyn i urządzeń na stanowisku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przykłady wpływu zmiany na różne sytuacje życia społecznego i gospodarczego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wprowadzenia zmiany i ocenia skutki jej wprowadzenia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proponuje sposoby rozwiązywania problemów związanych z wykonywaniem zadań zawodowych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korzysta z różnych źródeł informacji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samodzielnie planuje, realizuje i demonstruje proste działania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przedstawia różne formy zachowań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przyczyny sytuacji stresowych w pracy zawodowej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lastRenderedPageBreak/>
              <w:t>•</w:t>
            </w:r>
            <w:r w:rsidRPr="00F20C94">
              <w:rPr>
                <w:rFonts w:ascii="Arial" w:hAnsi="Arial" w:cs="Arial"/>
                <w:sz w:val="18"/>
                <w:szCs w:val="18"/>
              </w:rPr>
              <w:tab/>
            </w:r>
            <w:r w:rsidRPr="00F20C94">
              <w:rPr>
                <w:rFonts w:ascii="Arial" w:eastAsia="Times New Roman" w:hAnsi="Arial" w:cs="Arial"/>
                <w:sz w:val="18"/>
                <w:szCs w:val="18"/>
                <w:lang w:eastAsia="pl-PL"/>
              </w:rPr>
              <w:t>wymienia techniki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przedstawia różne formy zachowań asertywnych, jako sposobów radzenia sobie ze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sytuacje wywołujące stres</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na wybranym przykładzie z wykonywania swoich zadań zawodowych na pozytywne sposoby radzenia sobie z emocjami i stresem</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umiejętności i kompetencje niezbędne w swoim środowisku pracy w zawodzie technika pojazdów samochodowych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przykłady podkreślające wartość wiedzy dla osiągnięcia sukcesu zawodowego i postępu cywilizacyjnego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możliwą dalszą ścieżkę rozwoju i awansu zawodowego</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inicjuje nowe zadania zawodowe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DC24A9" w:rsidRDefault="009326B1" w:rsidP="00DC24A9">
            <w:pPr>
              <w:pStyle w:val="Akapitzlist"/>
              <w:spacing w:after="12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lastRenderedPageBreak/>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Analiza zachowań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b/>
                <w:sz w:val="18"/>
                <w:szCs w:val="18"/>
              </w:rPr>
            </w:pPr>
            <w:r w:rsidRPr="00F20C94">
              <w:rPr>
                <w:rFonts w:ascii="Arial" w:hAnsi="Arial" w:cs="Arial"/>
                <w:sz w:val="18"/>
                <w:szCs w:val="18"/>
              </w:rPr>
              <w:t>• Próba zaplanowania dalszej drogi edukacji z uwzględnieniem własnych zainteresowań i sytuacji na rynku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Wskazanie przykładów zachowań etycznych w wybranym zawodzie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Opisanie kilku metod organizacji czasu pracy</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Określanie czasu realizacji kilku zadań z uwzględnieniem ich złożoności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Zaplanowanie pracy zespołu trzy- i pięcioosobowego realizującego wskazane zadanie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Stworzenie harmonogramu realizacji wskazanego zadania w określonym czasie</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Skontrolowanie realizacji zaplanowanego wcześniej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Dokonanie analizy i oceny działań podejmowanych podczas realizacji wskazanego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Przeanalizowanie skutków niewłaściwych działań na stanowisku pracy podczas wykonywania zadania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Ocena konsekwencji nieprawidłowego posługiwania się sprzętem na stanowisku pracy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przykładów złamania tajemnicy zawodowej w wybranej branży</w:t>
            </w:r>
          </w:p>
          <w:p w:rsidR="009326B1" w:rsidRPr="00F20C94" w:rsidRDefault="009326B1" w:rsidP="00753923">
            <w:pPr>
              <w:spacing w:after="40" w:line="240" w:lineRule="auto"/>
              <w:ind w:left="113" w:hanging="113"/>
              <w:rPr>
                <w:rFonts w:ascii="Arial" w:hAnsi="Arial" w:cs="Arial"/>
                <w:sz w:val="18"/>
                <w:szCs w:val="18"/>
              </w:rPr>
            </w:pPr>
            <w:r w:rsidRPr="00F20C94">
              <w:rPr>
                <w:rFonts w:ascii="Arial" w:hAnsi="Arial" w:cs="Arial"/>
                <w:sz w:val="18"/>
                <w:szCs w:val="18"/>
              </w:rPr>
              <w:t>• Podanie kilku przykładów nieuczciwej konkurencji we wskazanej branży</w:t>
            </w:r>
          </w:p>
          <w:p w:rsidR="009326B1" w:rsidRPr="00F20C94" w:rsidRDefault="009326B1" w:rsidP="00753923">
            <w:pPr>
              <w:spacing w:after="40" w:line="240" w:lineRule="auto"/>
              <w:ind w:left="113" w:hanging="113"/>
              <w:rPr>
                <w:rFonts w:ascii="Arial" w:hAnsi="Arial" w:cs="Arial"/>
                <w:b/>
                <w:sz w:val="18"/>
                <w:szCs w:val="18"/>
              </w:rPr>
            </w:pP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pStyle w:val="Akapitzlist"/>
        <w:spacing w:after="0"/>
        <w:ind w:left="0"/>
        <w:jc w:val="both"/>
        <w:rPr>
          <w:rFonts w:ascii="Arial" w:hAnsi="Arial" w:cs="Arial"/>
          <w:b/>
          <w:sz w:val="28"/>
          <w:szCs w:val="28"/>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p w:rsidR="009326B1" w:rsidRPr="00F20C94" w:rsidRDefault="009326B1" w:rsidP="009326B1">
      <w:pPr>
        <w:pStyle w:val="Akapitzlist"/>
        <w:spacing w:after="0"/>
        <w:ind w:left="0"/>
        <w:jc w:val="both"/>
        <w:rPr>
          <w:rFonts w:ascii="Arial" w:hAnsi="Arial" w:cs="Arial"/>
          <w:b/>
          <w:sz w:val="22"/>
          <w:szCs w:val="24"/>
          <w:lang w:val="pl-PL"/>
        </w:rPr>
      </w:pP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685"/>
        <w:gridCol w:w="4111"/>
        <w:gridCol w:w="1559"/>
      </w:tblGrid>
      <w:tr w:rsidR="009326B1" w:rsidRPr="00F20C94" w:rsidTr="00753923">
        <w:tc>
          <w:tcPr>
            <w:tcW w:w="1843"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Efekty kształcenia</w:t>
            </w:r>
            <w:r w:rsidRPr="00F20C94">
              <w:rPr>
                <w:rFonts w:ascii="Arial" w:hAnsi="Arial" w:cs="Arial"/>
                <w:sz w:val="18"/>
                <w:szCs w:val="18"/>
              </w:rPr>
              <w:br/>
              <w:t>wg podstawy programowej</w:t>
            </w:r>
          </w:p>
        </w:tc>
        <w:tc>
          <w:tcPr>
            <w:tcW w:w="4111" w:type="dxa"/>
          </w:tcPr>
          <w:p w:rsidR="009326B1" w:rsidRPr="00F20C94" w:rsidRDefault="009326B1" w:rsidP="00753923">
            <w:pPr>
              <w:spacing w:before="40" w:after="40" w:line="240" w:lineRule="auto"/>
              <w:contextualSpacing/>
              <w:rPr>
                <w:rFonts w:ascii="Arial" w:hAnsi="Arial" w:cs="Arial"/>
                <w:sz w:val="18"/>
                <w:szCs w:val="18"/>
              </w:rPr>
            </w:pPr>
            <w:r w:rsidRPr="00F20C94">
              <w:rPr>
                <w:rFonts w:ascii="Arial" w:hAnsi="Arial" w:cs="Arial"/>
                <w:sz w:val="18"/>
                <w:szCs w:val="18"/>
              </w:rPr>
              <w:t>Szczegółowe cele kształcenia określające wiadomości i umiejętności stanowiące uszczegółowione efekty kształcenia</w:t>
            </w:r>
          </w:p>
        </w:tc>
        <w:tc>
          <w:tcPr>
            <w:tcW w:w="3685"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Treści kształcenia</w:t>
            </w:r>
          </w:p>
        </w:tc>
        <w:tc>
          <w:tcPr>
            <w:tcW w:w="4111"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Proponowane ćwiczenia</w:t>
            </w:r>
          </w:p>
        </w:tc>
        <w:tc>
          <w:tcPr>
            <w:tcW w:w="1559" w:type="dxa"/>
          </w:tcPr>
          <w:p w:rsidR="009326B1" w:rsidRPr="00F20C94" w:rsidRDefault="009326B1" w:rsidP="00753923">
            <w:pPr>
              <w:spacing w:before="40" w:after="40" w:line="240" w:lineRule="auto"/>
              <w:contextualSpacing/>
              <w:jc w:val="center"/>
              <w:rPr>
                <w:rFonts w:ascii="Arial" w:hAnsi="Arial" w:cs="Arial"/>
                <w:sz w:val="18"/>
                <w:szCs w:val="18"/>
              </w:rPr>
            </w:pPr>
            <w:r w:rsidRPr="00F20C94">
              <w:rPr>
                <w:rFonts w:ascii="Arial" w:hAnsi="Arial" w:cs="Arial"/>
                <w:sz w:val="18"/>
                <w:szCs w:val="18"/>
              </w:rPr>
              <w:t>Uwagi</w:t>
            </w:r>
          </w:p>
        </w:tc>
      </w:tr>
      <w:tr w:rsidR="009326B1" w:rsidRPr="00F20C94" w:rsidTr="00753923">
        <w:tblPrEx>
          <w:tblBorders>
            <w:bottom w:val="single" w:sz="4" w:space="0" w:color="auto"/>
          </w:tblBorders>
        </w:tblPrEx>
        <w:trPr>
          <w:trHeight w:val="200"/>
        </w:trPr>
        <w:tc>
          <w:tcPr>
            <w:tcW w:w="1843" w:type="dxa"/>
            <w:vMerge w:val="restart"/>
          </w:tcPr>
          <w:p w:rsidR="009326B1" w:rsidRPr="00F20C94" w:rsidRDefault="00AE7AA5" w:rsidP="00753923">
            <w:pPr>
              <w:spacing w:before="40" w:after="0" w:line="240" w:lineRule="auto"/>
              <w:rPr>
                <w:rFonts w:ascii="Arial" w:hAnsi="Arial" w:cs="Arial"/>
                <w:b/>
                <w:sz w:val="18"/>
                <w:szCs w:val="18"/>
              </w:rPr>
            </w:pPr>
            <w:r>
              <w:rPr>
                <w:rFonts w:ascii="Arial" w:eastAsia="Times New Roman" w:hAnsi="Arial" w:cs="Arial"/>
                <w:sz w:val="18"/>
                <w:szCs w:val="18"/>
                <w:lang w:eastAsia="pl-PL"/>
              </w:rPr>
              <w:t>MOT.05.7</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(7</w:t>
            </w:r>
            <w:r w:rsidR="009326B1" w:rsidRPr="00F20C94">
              <w:rPr>
                <w:rFonts w:ascii="Arial" w:hAnsi="Arial" w:cs="Arial"/>
                <w:sz w:val="18"/>
                <w:szCs w:val="18"/>
              </w:rPr>
              <w:t>) stosuje zasady komunikacji interpersonalnej;</w:t>
            </w:r>
          </w:p>
          <w:p w:rsidR="009326B1" w:rsidRPr="00F20C94" w:rsidRDefault="003516F6" w:rsidP="00753923">
            <w:pPr>
              <w:spacing w:after="0" w:line="240" w:lineRule="auto"/>
              <w:rPr>
                <w:rFonts w:ascii="Arial" w:hAnsi="Arial" w:cs="Arial"/>
                <w:sz w:val="18"/>
                <w:szCs w:val="18"/>
              </w:rPr>
            </w:pPr>
            <w:r>
              <w:rPr>
                <w:rFonts w:ascii="Arial" w:hAnsi="Arial" w:cs="Arial"/>
                <w:sz w:val="18"/>
                <w:szCs w:val="18"/>
              </w:rPr>
              <w:t>(8</w:t>
            </w:r>
            <w:r w:rsidR="009326B1" w:rsidRPr="00F20C94">
              <w:rPr>
                <w:rFonts w:ascii="Arial" w:hAnsi="Arial" w:cs="Arial"/>
                <w:sz w:val="18"/>
                <w:szCs w:val="18"/>
              </w:rPr>
              <w:t>) stosuje metody i techniki rozwiązywania problemów;</w:t>
            </w:r>
          </w:p>
          <w:p w:rsidR="00AE7AA5" w:rsidRPr="00F20C94" w:rsidRDefault="003516F6" w:rsidP="00860924">
            <w:pPr>
              <w:spacing w:after="0" w:line="240" w:lineRule="auto"/>
              <w:rPr>
                <w:rFonts w:ascii="Arial" w:hAnsi="Arial" w:cs="Arial"/>
                <w:sz w:val="18"/>
                <w:szCs w:val="18"/>
              </w:rPr>
            </w:pPr>
            <w:r>
              <w:rPr>
                <w:rFonts w:ascii="Arial" w:hAnsi="Arial" w:cs="Arial"/>
                <w:sz w:val="18"/>
                <w:szCs w:val="18"/>
              </w:rPr>
              <w:t>(9</w:t>
            </w:r>
            <w:r w:rsidR="009326B1" w:rsidRPr="00F20C94">
              <w:rPr>
                <w:rFonts w:ascii="Arial" w:hAnsi="Arial" w:cs="Arial"/>
                <w:sz w:val="18"/>
                <w:szCs w:val="18"/>
              </w:rPr>
              <w:t>) współpracuje w zespole</w:t>
            </w:r>
            <w:r w:rsidR="00860924">
              <w:rPr>
                <w:rFonts w:ascii="Arial" w:hAnsi="Arial" w:cs="Arial"/>
                <w:sz w:val="18"/>
                <w:szCs w:val="18"/>
              </w:rPr>
              <w:t>;</w:t>
            </w:r>
          </w:p>
        </w:tc>
        <w:tc>
          <w:tcPr>
            <w:tcW w:w="11907" w:type="dxa"/>
            <w:gridSpan w:val="3"/>
          </w:tcPr>
          <w:p w:rsidR="009326B1" w:rsidRPr="00F20C94" w:rsidRDefault="00C80ADF" w:rsidP="00753923">
            <w:pPr>
              <w:spacing w:before="40" w:after="40" w:line="240" w:lineRule="auto"/>
              <w:jc w:val="center"/>
              <w:rPr>
                <w:rFonts w:ascii="Arial" w:hAnsi="Arial" w:cs="Arial"/>
                <w:b/>
                <w:sz w:val="18"/>
                <w:szCs w:val="18"/>
              </w:rPr>
            </w:pPr>
            <w:r>
              <w:rPr>
                <w:rFonts w:ascii="Arial" w:hAnsi="Arial" w:cs="Arial"/>
                <w:b/>
                <w:sz w:val="18"/>
                <w:szCs w:val="18"/>
              </w:rPr>
              <w:t>9</w:t>
            </w:r>
            <w:r w:rsidR="009326B1" w:rsidRPr="00F20C94">
              <w:rPr>
                <w:rFonts w:ascii="Arial" w:hAnsi="Arial" w:cs="Arial"/>
                <w:b/>
                <w:sz w:val="18"/>
                <w:szCs w:val="18"/>
              </w:rPr>
              <w:t>.3. Porozumiewanie się ludzi</w:t>
            </w:r>
          </w:p>
        </w:tc>
        <w:tc>
          <w:tcPr>
            <w:tcW w:w="1559" w:type="dxa"/>
            <w:vMerge w:val="restart"/>
          </w:tcPr>
          <w:p w:rsidR="009326B1" w:rsidRPr="00F20C94" w:rsidRDefault="009326B1" w:rsidP="00753923">
            <w:pPr>
              <w:spacing w:before="40" w:line="240" w:lineRule="auto"/>
              <w:rPr>
                <w:rFonts w:ascii="Arial" w:hAnsi="Arial" w:cs="Arial"/>
                <w:sz w:val="18"/>
                <w:szCs w:val="18"/>
              </w:rPr>
            </w:pPr>
          </w:p>
        </w:tc>
      </w:tr>
      <w:tr w:rsidR="009326B1" w:rsidRPr="00F20C94" w:rsidTr="00753923">
        <w:tblPrEx>
          <w:tblBorders>
            <w:bottom w:val="single" w:sz="4" w:space="0" w:color="auto"/>
          </w:tblBorders>
        </w:tblPrEx>
        <w:trPr>
          <w:trHeight w:val="3531"/>
        </w:trPr>
        <w:tc>
          <w:tcPr>
            <w:tcW w:w="1843" w:type="dxa"/>
            <w:vMerge/>
            <w:textDirection w:val="btLr"/>
          </w:tcPr>
          <w:p w:rsidR="009326B1" w:rsidRPr="00F20C94" w:rsidRDefault="009326B1" w:rsidP="00753923">
            <w:pPr>
              <w:spacing w:line="240" w:lineRule="auto"/>
              <w:ind w:left="113" w:right="113"/>
              <w:rPr>
                <w:rFonts w:ascii="Arial" w:eastAsia="Times New Roman" w:hAnsi="Arial" w:cs="Arial"/>
                <w:sz w:val="18"/>
                <w:szCs w:val="18"/>
                <w:lang w:eastAsia="pl-PL"/>
              </w:rPr>
            </w:pPr>
          </w:p>
        </w:tc>
        <w:tc>
          <w:tcPr>
            <w:tcW w:w="4111" w:type="dxa"/>
          </w:tcPr>
          <w:p w:rsidR="009326B1" w:rsidRPr="00F20C94" w:rsidRDefault="009326B1" w:rsidP="00753923">
            <w:pPr>
              <w:spacing w:before="40" w:after="0" w:line="240" w:lineRule="auto"/>
              <w:ind w:left="113" w:hanging="113"/>
              <w:rPr>
                <w:rFonts w:ascii="Arial" w:eastAsia="Times New Roman" w:hAnsi="Arial" w:cs="Arial"/>
                <w:sz w:val="18"/>
                <w:szCs w:val="18"/>
                <w:lang w:eastAsia="pl-PL"/>
              </w:rPr>
            </w:pPr>
            <w:r w:rsidRPr="00F20C94">
              <w:rPr>
                <w:rFonts w:ascii="Arial" w:eastAsia="Times New Roman" w:hAnsi="Arial" w:cs="Arial"/>
                <w:sz w:val="18"/>
                <w:szCs w:val="18"/>
                <w:lang w:eastAsia="pl-PL"/>
              </w:rPr>
              <w:t>Uczeń: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wymienia bariery komunikacyjne</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nazywa rodzaje komunikatów zastosowane w zaobserwowanych sytuacjach</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stosuje różne rodzaje komunikatów</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podaje zasady poprawnej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omawia, jak rozpoznać emocje innych ludzi wyrażone gestem, mimiką, postawą ciała</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wskazuje sposoby eliminowania barier powstałych w procesie komunikacji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określa styl komunikacji interpersonalnej na podstawie zaobserwowanych sytuacji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prezentuje własne stanowisko</w:t>
            </w:r>
            <w:r w:rsidRPr="00F20C94">
              <w:rPr>
                <w:rFonts w:ascii="Arial" w:eastAsia="Times New Roman" w:hAnsi="Arial" w:cs="Arial"/>
                <w:sz w:val="18"/>
                <w:szCs w:val="18"/>
                <w:lang w:val="pl-PL" w:eastAsia="pl-PL"/>
              </w:rPr>
              <w:t>,</w:t>
            </w:r>
            <w:r w:rsidRPr="00F20C94">
              <w:rPr>
                <w:rFonts w:ascii="Arial" w:eastAsia="Times New Roman" w:hAnsi="Arial" w:cs="Arial"/>
                <w:sz w:val="18"/>
                <w:szCs w:val="18"/>
                <w:lang w:eastAsia="pl-PL"/>
              </w:rPr>
              <w:t xml:space="preserve"> stosując różne środki komunikacji niewerbalnej</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opisuje sposób wykonania czynności w celu uniknięcia wystąpienia niepożądanych zdarzeń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modyfikuje sposób wykonywania czynności uwzględniając stanowisko wypracowane wspólnie z innymi członkami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rozwiązuje problemy różnymi technikami i metodami</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planuje pracę zespołu w celu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dobiera osoby do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wspiera członków zespołu w realizacji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wykorzystuje opinie i pomysły innych członków zespołu w celu usprawnienia pracy zespołu</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kieruje wykonaniem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ocenia jakość wykonania przydzielonych zadań</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wprowadza rozwiązania techniczne i organizacyjne wpływające na poprawę warunków i jakość pracy</w:t>
            </w:r>
          </w:p>
          <w:p w:rsidR="009326B1" w:rsidRPr="00F20C94" w:rsidRDefault="009326B1" w:rsidP="00753923">
            <w:pPr>
              <w:pStyle w:val="Akapitzlist"/>
              <w:spacing w:after="0" w:line="240" w:lineRule="auto"/>
              <w:ind w:left="176" w:hanging="176"/>
              <w:rPr>
                <w:rFonts w:ascii="Arial" w:eastAsia="Times New Roman" w:hAnsi="Arial" w:cs="Arial"/>
                <w:sz w:val="18"/>
                <w:szCs w:val="18"/>
                <w:lang w:eastAsia="pl-PL"/>
              </w:rPr>
            </w:pPr>
            <w:r w:rsidRPr="00F20C94">
              <w:rPr>
                <w:rFonts w:ascii="Arial" w:hAnsi="Arial" w:cs="Arial"/>
                <w:sz w:val="18"/>
                <w:szCs w:val="18"/>
              </w:rPr>
              <w:t>•</w:t>
            </w:r>
            <w:r w:rsidRPr="00F20C94">
              <w:rPr>
                <w:rFonts w:ascii="Arial" w:hAnsi="Arial" w:cs="Arial"/>
                <w:sz w:val="18"/>
                <w:szCs w:val="18"/>
              </w:rPr>
              <w:tab/>
            </w:r>
            <w:r w:rsidRPr="00F20C94">
              <w:rPr>
                <w:rFonts w:ascii="Arial" w:eastAsia="Times New Roman" w:hAnsi="Arial" w:cs="Arial"/>
                <w:sz w:val="18"/>
                <w:szCs w:val="18"/>
                <w:lang w:eastAsia="pl-PL"/>
              </w:rPr>
              <w:t>komunikuje się ze współpracownikami</w:t>
            </w:r>
          </w:p>
        </w:tc>
        <w:tc>
          <w:tcPr>
            <w:tcW w:w="3685"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xml:space="preserve">• Znaczenie pracy w życiu człowieka </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i jej znaczenie w życiu człowieka</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Samoocena jako element kompetencji społecznych</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Rola innowacyjności i kreatywności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Sposoby organizacji czasu pracy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Planowanie pracy zespołowej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Realizacja zadań przez zespół</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Kontrolowanie pracy zespołu</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i ocena realizowanych działań</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Dojrzałość w działaniu</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Proces podejmowania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Ocena skutków podejmowanych decyzji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Analiza zachowań członków zespołu i ich konsekwencji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prawna za podejmowane działania</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Odpowiedzialność materialna za powierzony sprzęt techniczny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Analiza zdarzenia wymagającego podjęcia decyzji i wzięcia za nią odpowiedzialności</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Wpływ pracownika na wizerunek firmy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Znaczenie zachowania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Odpowiedzialność za niedotrzymanie tajemnicy zawodowej</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Pojęcie nieuczciwej konkurencji i jej przykłady</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Kultura osobista pracownika</w:t>
            </w:r>
          </w:p>
        </w:tc>
        <w:tc>
          <w:tcPr>
            <w:tcW w:w="4111" w:type="dxa"/>
            <w:tcBorders>
              <w:top w:val="single" w:sz="4" w:space="0" w:color="auto"/>
              <w:left w:val="single" w:sz="4" w:space="0" w:color="auto"/>
              <w:right w:val="single" w:sz="4" w:space="0" w:color="auto"/>
            </w:tcBorders>
          </w:tcPr>
          <w:p w:rsidR="009326B1" w:rsidRPr="00F20C94" w:rsidRDefault="009326B1" w:rsidP="00753923">
            <w:pPr>
              <w:spacing w:before="40" w:after="0" w:line="240" w:lineRule="auto"/>
              <w:ind w:left="113" w:hanging="113"/>
              <w:rPr>
                <w:rFonts w:ascii="Arial" w:hAnsi="Arial" w:cs="Arial"/>
                <w:sz w:val="18"/>
                <w:szCs w:val="18"/>
              </w:rPr>
            </w:pPr>
            <w:r w:rsidRPr="00F20C94">
              <w:rPr>
                <w:rFonts w:ascii="Arial" w:hAnsi="Arial" w:cs="Arial"/>
                <w:sz w:val="18"/>
                <w:szCs w:val="18"/>
              </w:rPr>
              <w:t>• Przedstawienie kilku form zachowań asertywnych we wskazanych sytuacjach jako sposobów radzenia sobie ze stresem</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Wskazanie przykładów różnych zachowań człowieka podczas prowadzenia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Przedstawienie własnego sposobu rozwiązania wskazanego problemu związanego z prowadzeniem negocjacji</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Wynegocjowanie warunków umowy we wskazanej dziedzinie</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Scharakteryzowanie ogólnych zasad komunikacji międzyludzkiej</w:t>
            </w:r>
          </w:p>
          <w:p w:rsidR="009326B1" w:rsidRPr="00F20C94" w:rsidRDefault="009326B1" w:rsidP="00753923">
            <w:pPr>
              <w:spacing w:after="0" w:line="240" w:lineRule="auto"/>
              <w:ind w:left="113" w:hanging="113"/>
              <w:rPr>
                <w:rFonts w:ascii="Arial" w:hAnsi="Arial" w:cs="Arial"/>
                <w:b/>
                <w:sz w:val="18"/>
                <w:szCs w:val="18"/>
              </w:rPr>
            </w:pPr>
            <w:r w:rsidRPr="00F20C94">
              <w:rPr>
                <w:rFonts w:ascii="Arial" w:hAnsi="Arial" w:cs="Arial"/>
                <w:sz w:val="18"/>
                <w:szCs w:val="18"/>
              </w:rPr>
              <w:t>• Prowadzenie dyskusji na wskazany temat</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zalet i wad trzech wskazanych sposobów rozwiązywania konfliktów</w:t>
            </w:r>
          </w:p>
          <w:p w:rsidR="009326B1" w:rsidRPr="00F20C94" w:rsidRDefault="009326B1" w:rsidP="00753923">
            <w:pPr>
              <w:spacing w:after="0" w:line="240" w:lineRule="auto"/>
              <w:ind w:left="113" w:hanging="113"/>
              <w:rPr>
                <w:rFonts w:ascii="Arial" w:hAnsi="Arial" w:cs="Arial"/>
                <w:sz w:val="18"/>
                <w:szCs w:val="18"/>
              </w:rPr>
            </w:pPr>
            <w:r w:rsidRPr="00F20C94">
              <w:rPr>
                <w:rFonts w:ascii="Arial" w:hAnsi="Arial" w:cs="Arial"/>
                <w:sz w:val="18"/>
                <w:szCs w:val="18"/>
              </w:rPr>
              <w:t>• Scharakteryzowanie cechy grupy pracowniczej niezbędnych do prawidłowego wykonania wskazanego zadania</w:t>
            </w:r>
          </w:p>
        </w:tc>
        <w:tc>
          <w:tcPr>
            <w:tcW w:w="1559" w:type="dxa"/>
            <w:vMerge/>
            <w:tcBorders>
              <w:left w:val="single" w:sz="4" w:space="0" w:color="auto"/>
            </w:tcBorders>
          </w:tcPr>
          <w:p w:rsidR="009326B1" w:rsidRPr="00F20C94" w:rsidRDefault="009326B1" w:rsidP="00753923">
            <w:pPr>
              <w:spacing w:line="240" w:lineRule="auto"/>
              <w:jc w:val="center"/>
              <w:rPr>
                <w:rFonts w:ascii="Arial" w:hAnsi="Arial" w:cs="Arial"/>
                <w:sz w:val="18"/>
                <w:szCs w:val="18"/>
              </w:rPr>
            </w:pPr>
          </w:p>
        </w:tc>
      </w:tr>
    </w:tbl>
    <w:p w:rsidR="009326B1" w:rsidRPr="00F20C94" w:rsidRDefault="009326B1" w:rsidP="009326B1">
      <w:pPr>
        <w:rPr>
          <w:rFonts w:ascii="Arial" w:hAnsi="Arial" w:cs="Arial"/>
          <w:b/>
          <w:sz w:val="28"/>
          <w:szCs w:val="28"/>
        </w:rPr>
      </w:pPr>
    </w:p>
    <w:p w:rsidR="009326B1" w:rsidRPr="00F20C94" w:rsidRDefault="009326B1" w:rsidP="009326B1">
      <w:pPr>
        <w:rPr>
          <w:rFonts w:ascii="Arial" w:hAnsi="Arial" w:cs="Arial"/>
          <w:b/>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9326B1" w:rsidRPr="00F20C94" w:rsidTr="009339B0">
        <w:tc>
          <w:tcPr>
            <w:tcW w:w="15309" w:type="dxa"/>
            <w:shd w:val="clear" w:color="auto" w:fill="auto"/>
          </w:tcPr>
          <w:p w:rsidR="009326B1" w:rsidRPr="00F20C94" w:rsidRDefault="009326B1" w:rsidP="000D4A5F">
            <w:pPr>
              <w:spacing w:before="120" w:after="120" w:line="240" w:lineRule="auto"/>
              <w:rPr>
                <w:rFonts w:ascii="Arial" w:hAnsi="Arial" w:cs="Arial"/>
                <w:b/>
                <w:sz w:val="18"/>
                <w:szCs w:val="18"/>
              </w:rPr>
            </w:pPr>
          </w:p>
          <w:p w:rsidR="009326B1" w:rsidRPr="00F20C94" w:rsidRDefault="009326B1" w:rsidP="000D4A5F">
            <w:pPr>
              <w:spacing w:before="120" w:after="120" w:line="240" w:lineRule="auto"/>
              <w:rPr>
                <w:rFonts w:ascii="Arial" w:hAnsi="Arial" w:cs="Arial"/>
                <w:b/>
                <w:sz w:val="18"/>
                <w:szCs w:val="18"/>
              </w:rPr>
            </w:pPr>
            <w:r w:rsidRPr="00F20C94">
              <w:rPr>
                <w:rFonts w:ascii="Arial" w:hAnsi="Arial" w:cs="Arial"/>
                <w:b/>
                <w:sz w:val="18"/>
                <w:szCs w:val="18"/>
              </w:rPr>
              <w:t>Kryteria oceny i metody sprawdzania osiągnięć</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sz w:val="18"/>
                <w:szCs w:val="18"/>
              </w:rPr>
            </w:pPr>
            <w:r w:rsidRPr="00F20C94">
              <w:rPr>
                <w:rFonts w:ascii="Arial" w:hAnsi="Arial" w:cs="Arial"/>
                <w:b/>
                <w:sz w:val="18"/>
                <w:szCs w:val="18"/>
              </w:rPr>
              <w:t>Zalecane środki dydaktyczne</w:t>
            </w:r>
          </w:p>
          <w:p w:rsidR="009326B1" w:rsidRPr="00F20C94" w:rsidRDefault="009326B1" w:rsidP="009326B1">
            <w:pPr>
              <w:rPr>
                <w:rFonts w:ascii="Arial" w:hAnsi="Arial" w:cs="Arial"/>
                <w:sz w:val="18"/>
                <w:szCs w:val="18"/>
              </w:rPr>
            </w:pPr>
            <w:r w:rsidRPr="00F20C94">
              <w:rPr>
                <w:rFonts w:ascii="Arial" w:hAnsi="Arial" w:cs="Arial"/>
                <w:sz w:val="18"/>
                <w:szCs w:val="18"/>
              </w:rPr>
              <w:t xml:space="preserve">Zajęcia powinny odbywać się w sali przedmiotowej (pracowni BHP) wyposażonej  w schematy, makiety, modele oraz plansze dydaktyczne z zakresu bezpieczeństwa i higieny pracy (np. zestawy do ćwiczeń z zakresu udzielania pierwszej pomocy). Nauczyciel powinien mieć dostęp do komputera z rzutnikiem multimedialnym.    </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Zalecane metody kształcenia</w:t>
            </w:r>
          </w:p>
          <w:p w:rsidR="009326B1" w:rsidRPr="00F20C94" w:rsidRDefault="009326B1" w:rsidP="009326B1">
            <w:pPr>
              <w:rPr>
                <w:rFonts w:ascii="Arial" w:hAnsi="Arial" w:cs="Arial"/>
                <w:sz w:val="18"/>
                <w:szCs w:val="18"/>
              </w:rPr>
            </w:pPr>
            <w:r w:rsidRPr="00F20C94">
              <w:rPr>
                <w:rFonts w:ascii="Arial" w:hAnsi="Arial" w:cs="Arial"/>
                <w:sz w:val="18"/>
                <w:szCs w:val="18"/>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9326B1" w:rsidRPr="00F20C94" w:rsidRDefault="009326B1" w:rsidP="009326B1">
            <w:pPr>
              <w:rPr>
                <w:rFonts w:ascii="Arial" w:hAnsi="Arial" w:cs="Arial"/>
                <w:sz w:val="18"/>
                <w:szCs w:val="18"/>
              </w:rPr>
            </w:pPr>
          </w:p>
          <w:p w:rsidR="009326B1" w:rsidRPr="00F20C94" w:rsidRDefault="009326B1" w:rsidP="009326B1">
            <w:pPr>
              <w:rPr>
                <w:rFonts w:ascii="Arial" w:hAnsi="Arial" w:cs="Arial"/>
                <w:sz w:val="18"/>
                <w:szCs w:val="18"/>
              </w:rPr>
            </w:pPr>
          </w:p>
          <w:p w:rsidR="009326B1" w:rsidRPr="00F20C94" w:rsidRDefault="009326B1" w:rsidP="000D4A5F">
            <w:pPr>
              <w:spacing w:after="120" w:line="240" w:lineRule="auto"/>
              <w:rPr>
                <w:rFonts w:ascii="Arial" w:hAnsi="Arial" w:cs="Arial"/>
                <w:b/>
                <w:sz w:val="18"/>
                <w:szCs w:val="18"/>
              </w:rPr>
            </w:pPr>
            <w:r w:rsidRPr="00F20C94">
              <w:rPr>
                <w:rFonts w:ascii="Arial" w:hAnsi="Arial" w:cs="Arial"/>
                <w:b/>
                <w:sz w:val="18"/>
                <w:szCs w:val="18"/>
              </w:rPr>
              <w:t>Formy organizacyjne</w:t>
            </w:r>
          </w:p>
          <w:p w:rsidR="009326B1" w:rsidRPr="00F20C94" w:rsidRDefault="009326B1" w:rsidP="009326B1">
            <w:pPr>
              <w:rPr>
                <w:rFonts w:ascii="Arial" w:hAnsi="Arial" w:cs="Arial"/>
                <w:sz w:val="18"/>
                <w:szCs w:val="18"/>
              </w:rPr>
            </w:pPr>
            <w:r w:rsidRPr="00F20C94">
              <w:rPr>
                <w:rFonts w:ascii="Arial" w:hAnsi="Arial" w:cs="Arial"/>
                <w:sz w:val="18"/>
                <w:szCs w:val="18"/>
              </w:rPr>
              <w:t>Zajęcia powinny być prowadzone z wykorzystaniem zróżnicowanych form: indywidualnie oraz grupowo.</w:t>
            </w: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120" w:line="240" w:lineRule="auto"/>
              <w:rPr>
                <w:rFonts w:ascii="Arial" w:hAnsi="Arial" w:cs="Arial"/>
                <w:b/>
                <w:sz w:val="18"/>
                <w:szCs w:val="18"/>
              </w:rPr>
            </w:pPr>
          </w:p>
          <w:p w:rsidR="009326B1" w:rsidRPr="00F20C94" w:rsidRDefault="009326B1" w:rsidP="000D4A5F">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326B1" w:rsidRPr="00F20C94" w:rsidRDefault="009326B1" w:rsidP="000D4A5F">
            <w:pPr>
              <w:spacing w:before="60" w:after="0"/>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326B1" w:rsidRPr="00F20C94" w:rsidRDefault="009326B1" w:rsidP="000D4A5F">
            <w:pPr>
              <w:spacing w:after="0" w:line="240" w:lineRule="auto"/>
              <w:rPr>
                <w:rFonts w:ascii="Arial" w:hAnsi="Arial" w:cs="Arial"/>
                <w:sz w:val="18"/>
                <w:szCs w:val="18"/>
              </w:rPr>
            </w:pPr>
            <w:r w:rsidRPr="00F20C94">
              <w:rPr>
                <w:rFonts w:ascii="Arial" w:hAnsi="Arial" w:cs="Arial"/>
                <w:sz w:val="18"/>
                <w:szCs w:val="18"/>
              </w:rPr>
              <w:t>– możliwości ucznia.</w:t>
            </w:r>
          </w:p>
          <w:p w:rsidR="009326B1" w:rsidRPr="00F20C94" w:rsidRDefault="009326B1" w:rsidP="000D4A5F">
            <w:pPr>
              <w:spacing w:before="120" w:after="120" w:line="240" w:lineRule="auto"/>
              <w:rPr>
                <w:rFonts w:ascii="Arial" w:hAnsi="Arial" w:cs="Arial"/>
                <w:b/>
                <w:sz w:val="18"/>
                <w:szCs w:val="18"/>
              </w:rPr>
            </w:pPr>
          </w:p>
        </w:tc>
      </w:tr>
    </w:tbl>
    <w:p w:rsidR="009326B1" w:rsidRPr="00F20C94" w:rsidRDefault="009326B1" w:rsidP="009326B1">
      <w:pPr>
        <w:spacing w:before="120" w:after="120" w:line="240" w:lineRule="auto"/>
        <w:rPr>
          <w:rFonts w:ascii="Arial" w:hAnsi="Arial" w:cs="Arial"/>
          <w:b/>
          <w:sz w:val="18"/>
          <w:szCs w:val="18"/>
        </w:rPr>
      </w:pPr>
    </w:p>
    <w:p w:rsidR="009326B1" w:rsidRPr="00F20C94" w:rsidRDefault="009326B1" w:rsidP="009326B1">
      <w:pPr>
        <w:spacing w:before="120" w:after="120" w:line="240" w:lineRule="auto"/>
        <w:rPr>
          <w:rFonts w:ascii="Arial" w:hAnsi="Arial" w:cs="Arial"/>
          <w:b/>
          <w:sz w:val="18"/>
          <w:szCs w:val="18"/>
        </w:rPr>
      </w:pPr>
    </w:p>
    <w:p w:rsidR="0047016D" w:rsidRPr="00F20C94" w:rsidRDefault="005B2F6B" w:rsidP="00630652">
      <w:pPr>
        <w:spacing w:after="120"/>
        <w:rPr>
          <w:rFonts w:ascii="Arial" w:hAnsi="Arial" w:cs="Arial"/>
          <w:b/>
          <w:sz w:val="28"/>
          <w:szCs w:val="28"/>
        </w:rPr>
      </w:pPr>
      <w:r w:rsidRPr="00F20C94">
        <w:rPr>
          <w:rFonts w:ascii="Arial" w:hAnsi="Arial" w:cs="Arial"/>
          <w:b/>
          <w:sz w:val="28"/>
          <w:szCs w:val="28"/>
        </w:rPr>
        <w:lastRenderedPageBreak/>
        <w:t>1</w:t>
      </w:r>
      <w:r w:rsidR="002E160D">
        <w:rPr>
          <w:rFonts w:ascii="Arial" w:hAnsi="Arial" w:cs="Arial"/>
          <w:b/>
          <w:sz w:val="28"/>
          <w:szCs w:val="28"/>
        </w:rPr>
        <w:t>0</w:t>
      </w:r>
      <w:r w:rsidR="0047016D" w:rsidRPr="00F20C94">
        <w:rPr>
          <w:rFonts w:ascii="Arial" w:hAnsi="Arial" w:cs="Arial"/>
          <w:b/>
          <w:sz w:val="28"/>
          <w:szCs w:val="28"/>
        </w:rPr>
        <w:t>.</w:t>
      </w:r>
      <w:r w:rsidR="0047016D" w:rsidRPr="00F20C94">
        <w:rPr>
          <w:rFonts w:ascii="Arial" w:hAnsi="Arial" w:cs="Arial"/>
          <w:b/>
          <w:sz w:val="28"/>
          <w:szCs w:val="28"/>
        </w:rPr>
        <w:tab/>
        <w:t>D</w:t>
      </w:r>
      <w:r w:rsidR="00754547" w:rsidRPr="00F20C94">
        <w:rPr>
          <w:rFonts w:ascii="Arial" w:hAnsi="Arial" w:cs="Arial"/>
          <w:b/>
          <w:sz w:val="28"/>
          <w:szCs w:val="28"/>
        </w:rPr>
        <w:t>iagnozowanie</w:t>
      </w:r>
      <w:r w:rsidRPr="00F20C94">
        <w:rPr>
          <w:rFonts w:ascii="Arial" w:hAnsi="Arial" w:cs="Arial"/>
          <w:b/>
          <w:sz w:val="28"/>
          <w:szCs w:val="28"/>
        </w:rPr>
        <w:t xml:space="preserve"> podzespołów i</w:t>
      </w:r>
      <w:r w:rsidR="00754547" w:rsidRPr="00F20C94">
        <w:rPr>
          <w:rFonts w:ascii="Arial" w:hAnsi="Arial" w:cs="Arial"/>
          <w:b/>
          <w:sz w:val="28"/>
          <w:szCs w:val="28"/>
        </w:rPr>
        <w:t xml:space="preserve"> zespołów</w:t>
      </w:r>
      <w:r w:rsidR="0047016D" w:rsidRPr="00F20C94">
        <w:rPr>
          <w:rFonts w:ascii="Arial" w:hAnsi="Arial" w:cs="Arial"/>
          <w:b/>
          <w:sz w:val="28"/>
          <w:szCs w:val="28"/>
        </w:rPr>
        <w:t xml:space="preserve"> </w:t>
      </w:r>
      <w:r w:rsidR="00754547" w:rsidRPr="00F20C94">
        <w:rPr>
          <w:rFonts w:ascii="Arial" w:hAnsi="Arial" w:cs="Arial"/>
          <w:b/>
          <w:sz w:val="28"/>
          <w:szCs w:val="28"/>
        </w:rPr>
        <w:t>pojazdów</w:t>
      </w:r>
      <w:r w:rsidR="000917AE" w:rsidRPr="00F20C94">
        <w:rPr>
          <w:rFonts w:ascii="Arial" w:hAnsi="Arial" w:cs="Arial"/>
          <w:b/>
          <w:sz w:val="28"/>
          <w:szCs w:val="28"/>
        </w:rPr>
        <w:t xml:space="preserve"> </w:t>
      </w:r>
      <w:r w:rsidR="00754547" w:rsidRPr="00F20C94">
        <w:rPr>
          <w:rFonts w:ascii="Arial" w:hAnsi="Arial" w:cs="Arial"/>
          <w:b/>
          <w:sz w:val="28"/>
          <w:szCs w:val="28"/>
        </w:rPr>
        <w:t>samochodowych</w:t>
      </w:r>
    </w:p>
    <w:p w:rsidR="00630652" w:rsidRPr="00F20C94" w:rsidRDefault="004C5D24" w:rsidP="001C50E7">
      <w:pPr>
        <w:spacing w:after="120" w:line="240" w:lineRule="auto"/>
        <w:ind w:left="1276" w:hanging="567"/>
        <w:rPr>
          <w:rFonts w:ascii="Arial" w:hAnsi="Arial" w:cs="Arial"/>
          <w:sz w:val="22"/>
          <w:szCs w:val="22"/>
        </w:rPr>
      </w:pPr>
      <w:r w:rsidRPr="00F20C94">
        <w:rPr>
          <w:rFonts w:ascii="Arial" w:hAnsi="Arial" w:cs="Arial"/>
          <w:sz w:val="22"/>
          <w:szCs w:val="22"/>
        </w:rPr>
        <w:t>1</w:t>
      </w:r>
      <w:r w:rsidR="002E160D">
        <w:rPr>
          <w:rFonts w:ascii="Arial" w:hAnsi="Arial" w:cs="Arial"/>
          <w:sz w:val="22"/>
          <w:szCs w:val="22"/>
        </w:rPr>
        <w:t>0</w:t>
      </w:r>
      <w:r w:rsidR="0047016D" w:rsidRPr="00F20C94">
        <w:rPr>
          <w:rFonts w:ascii="Arial" w:hAnsi="Arial" w:cs="Arial"/>
          <w:sz w:val="22"/>
          <w:szCs w:val="22"/>
        </w:rPr>
        <w:t>.1.</w:t>
      </w:r>
      <w:r w:rsidR="007C18B6" w:rsidRPr="00F20C94">
        <w:rPr>
          <w:rFonts w:ascii="Arial" w:hAnsi="Arial" w:cs="Arial"/>
          <w:sz w:val="22"/>
          <w:szCs w:val="22"/>
        </w:rPr>
        <w:tab/>
      </w:r>
      <w:r w:rsidR="0047016D" w:rsidRPr="00F20C94">
        <w:rPr>
          <w:rFonts w:ascii="Arial" w:hAnsi="Arial" w:cs="Arial"/>
          <w:sz w:val="22"/>
          <w:szCs w:val="22"/>
        </w:rPr>
        <w:t>D</w:t>
      </w:r>
      <w:r w:rsidR="000917AE" w:rsidRPr="00F20C94">
        <w:rPr>
          <w:rFonts w:ascii="Arial" w:hAnsi="Arial" w:cs="Arial"/>
          <w:sz w:val="22"/>
          <w:szCs w:val="22"/>
        </w:rPr>
        <w:t>iagno</w:t>
      </w:r>
      <w:r w:rsidR="001E4DFD" w:rsidRPr="00F20C94">
        <w:rPr>
          <w:rFonts w:ascii="Arial" w:hAnsi="Arial" w:cs="Arial"/>
          <w:sz w:val="22"/>
          <w:szCs w:val="22"/>
        </w:rPr>
        <w:t>styka</w:t>
      </w:r>
      <w:r w:rsidR="000917AE" w:rsidRPr="00F20C94">
        <w:rPr>
          <w:rFonts w:ascii="Arial" w:hAnsi="Arial" w:cs="Arial"/>
          <w:sz w:val="22"/>
          <w:szCs w:val="22"/>
        </w:rPr>
        <w:t xml:space="preserve"> silników</w:t>
      </w:r>
      <w:r w:rsidR="0047016D" w:rsidRPr="00F20C94">
        <w:rPr>
          <w:rFonts w:ascii="Arial" w:hAnsi="Arial" w:cs="Arial"/>
          <w:sz w:val="22"/>
          <w:szCs w:val="22"/>
        </w:rPr>
        <w:t xml:space="preserve"> pojazdów samochodowych</w:t>
      </w:r>
    </w:p>
    <w:p w:rsidR="00117AC1" w:rsidRPr="00F20C94" w:rsidRDefault="002E160D" w:rsidP="001C50E7">
      <w:pPr>
        <w:spacing w:after="120" w:line="240" w:lineRule="auto"/>
        <w:ind w:left="1276" w:hanging="567"/>
        <w:rPr>
          <w:rFonts w:ascii="Arial" w:hAnsi="Arial" w:cs="Arial"/>
        </w:rPr>
      </w:pPr>
      <w:r>
        <w:rPr>
          <w:rFonts w:ascii="Arial" w:hAnsi="Arial" w:cs="Arial"/>
          <w:sz w:val="22"/>
          <w:szCs w:val="22"/>
        </w:rPr>
        <w:t>10</w:t>
      </w:r>
      <w:r w:rsidR="007C18B6" w:rsidRPr="00F20C94">
        <w:rPr>
          <w:rFonts w:ascii="Arial" w:hAnsi="Arial" w:cs="Arial"/>
          <w:sz w:val="22"/>
          <w:szCs w:val="22"/>
        </w:rPr>
        <w:t>.2.</w:t>
      </w:r>
      <w:r w:rsidR="007C18B6" w:rsidRPr="00F20C94">
        <w:rPr>
          <w:rFonts w:ascii="Arial" w:hAnsi="Arial" w:cs="Arial"/>
          <w:sz w:val="22"/>
          <w:szCs w:val="22"/>
        </w:rPr>
        <w:tab/>
      </w:r>
      <w:r w:rsidR="000917AE" w:rsidRPr="00F20C94">
        <w:rPr>
          <w:rFonts w:ascii="Arial" w:hAnsi="Arial" w:cs="Arial"/>
          <w:sz w:val="22"/>
          <w:szCs w:val="22"/>
        </w:rPr>
        <w:t xml:space="preserve">Diagnostyka elektronicznie </w:t>
      </w:r>
      <w:r w:rsidR="00630E88" w:rsidRPr="00F20C94">
        <w:rPr>
          <w:rFonts w:ascii="Arial" w:hAnsi="Arial" w:cs="Arial"/>
          <w:sz w:val="22"/>
          <w:szCs w:val="22"/>
        </w:rPr>
        <w:t xml:space="preserve">sterowanych wtryskowych układów zasilania </w:t>
      </w:r>
      <w:r w:rsidR="000917AE" w:rsidRPr="00F20C94">
        <w:rPr>
          <w:rFonts w:ascii="Arial" w:hAnsi="Arial" w:cs="Arial"/>
          <w:sz w:val="22"/>
          <w:szCs w:val="22"/>
        </w:rPr>
        <w:t>w silnikach o zapłonie iskrowym i samoczynnym</w:t>
      </w:r>
    </w:p>
    <w:p w:rsidR="00117AC1" w:rsidRPr="00F20C94" w:rsidRDefault="002E160D" w:rsidP="007C18B6">
      <w:pPr>
        <w:spacing w:after="120" w:line="240" w:lineRule="auto"/>
        <w:ind w:left="1276" w:hanging="567"/>
        <w:rPr>
          <w:rFonts w:ascii="Arial" w:hAnsi="Arial" w:cs="Arial"/>
          <w:sz w:val="22"/>
          <w:szCs w:val="22"/>
        </w:rPr>
      </w:pPr>
      <w:r>
        <w:rPr>
          <w:rFonts w:ascii="Arial" w:hAnsi="Arial" w:cs="Arial"/>
          <w:sz w:val="22"/>
          <w:szCs w:val="22"/>
        </w:rPr>
        <w:t>10</w:t>
      </w:r>
      <w:r w:rsidR="00443975" w:rsidRPr="00F20C94">
        <w:rPr>
          <w:rFonts w:ascii="Arial" w:hAnsi="Arial" w:cs="Arial"/>
          <w:sz w:val="22"/>
          <w:szCs w:val="22"/>
        </w:rPr>
        <w:t>.3.</w:t>
      </w:r>
      <w:r w:rsidR="007C18B6" w:rsidRPr="00F20C94">
        <w:rPr>
          <w:rFonts w:ascii="Arial" w:hAnsi="Arial" w:cs="Arial"/>
          <w:sz w:val="22"/>
          <w:szCs w:val="22"/>
        </w:rPr>
        <w:tab/>
      </w:r>
      <w:r w:rsidR="00443975" w:rsidRPr="00F20C94">
        <w:rPr>
          <w:rFonts w:ascii="Arial" w:hAnsi="Arial" w:cs="Arial"/>
          <w:sz w:val="22"/>
          <w:szCs w:val="22"/>
        </w:rPr>
        <w:t>Diagnostyka układów podwozia pojazdów samochodowych</w:t>
      </w:r>
    </w:p>
    <w:p w:rsidR="00117AC1" w:rsidRPr="00F20C94" w:rsidRDefault="002E160D" w:rsidP="007C18B6">
      <w:pPr>
        <w:spacing w:after="120" w:line="240" w:lineRule="auto"/>
        <w:ind w:left="1276" w:hanging="567"/>
        <w:rPr>
          <w:rFonts w:ascii="Arial" w:hAnsi="Arial" w:cs="Arial"/>
          <w:sz w:val="22"/>
          <w:szCs w:val="22"/>
        </w:rPr>
      </w:pPr>
      <w:r>
        <w:rPr>
          <w:rFonts w:ascii="Arial" w:hAnsi="Arial" w:cs="Arial"/>
          <w:sz w:val="22"/>
          <w:szCs w:val="22"/>
        </w:rPr>
        <w:t>10</w:t>
      </w:r>
      <w:r w:rsidR="007C18B6" w:rsidRPr="00F20C94">
        <w:rPr>
          <w:rFonts w:ascii="Arial" w:hAnsi="Arial" w:cs="Arial"/>
          <w:sz w:val="22"/>
          <w:szCs w:val="22"/>
        </w:rPr>
        <w:t>.4.</w:t>
      </w:r>
      <w:r w:rsidR="004C5D24" w:rsidRPr="00F20C94">
        <w:rPr>
          <w:rFonts w:ascii="Arial" w:hAnsi="Arial" w:cs="Arial"/>
          <w:sz w:val="22"/>
          <w:szCs w:val="22"/>
        </w:rPr>
        <w:tab/>
      </w:r>
      <w:r w:rsidR="00443975" w:rsidRPr="00F20C94">
        <w:rPr>
          <w:rFonts w:ascii="Arial" w:hAnsi="Arial" w:cs="Arial"/>
          <w:sz w:val="22"/>
          <w:szCs w:val="22"/>
        </w:rPr>
        <w:t>Diagnostyka układów bezpieczeństwa</w:t>
      </w:r>
      <w:r>
        <w:rPr>
          <w:rFonts w:ascii="Arial" w:hAnsi="Arial" w:cs="Arial"/>
          <w:sz w:val="22"/>
          <w:szCs w:val="22"/>
        </w:rPr>
        <w:t xml:space="preserve"> </w:t>
      </w:r>
      <w:r w:rsidR="00443975" w:rsidRPr="00F20C94">
        <w:rPr>
          <w:rFonts w:ascii="Arial" w:hAnsi="Arial" w:cs="Arial"/>
          <w:sz w:val="22"/>
          <w:szCs w:val="22"/>
        </w:rPr>
        <w:t>i komfortu jazdy</w:t>
      </w: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630652" w:rsidRPr="00F20C94" w:rsidRDefault="00630652" w:rsidP="003010A8">
      <w:pPr>
        <w:spacing w:after="0" w:line="240" w:lineRule="auto"/>
        <w:rPr>
          <w:rFonts w:ascii="Arial" w:hAnsi="Arial" w:cs="Arial"/>
        </w:rPr>
      </w:pPr>
    </w:p>
    <w:p w:rsidR="00630652" w:rsidRPr="00F20C94" w:rsidRDefault="00630652"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p w:rsidR="00117AC1" w:rsidRPr="00F20C94" w:rsidRDefault="00117AC1" w:rsidP="003010A8">
      <w:pPr>
        <w:spacing w:after="0" w:line="240" w:lineRule="auto"/>
        <w:rPr>
          <w:rFonts w:ascii="Arial" w:hAnsi="Arial" w:cs="Arial"/>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961"/>
        <w:gridCol w:w="3118"/>
        <w:gridCol w:w="2552"/>
        <w:gridCol w:w="1843"/>
      </w:tblGrid>
      <w:tr w:rsidR="00321D14" w:rsidRPr="00F20C94" w:rsidTr="00783EBA">
        <w:trPr>
          <w:trHeight w:val="801"/>
        </w:trPr>
        <w:tc>
          <w:tcPr>
            <w:tcW w:w="2836" w:type="dxa"/>
          </w:tcPr>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0917AE" w:rsidRPr="00F20C94" w:rsidRDefault="000917AE" w:rsidP="000917A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18"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52"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0917AE" w:rsidRPr="00F20C94" w:rsidRDefault="000917AE" w:rsidP="000917AE">
            <w:pPr>
              <w:spacing w:after="0" w:line="240" w:lineRule="auto"/>
              <w:jc w:val="center"/>
              <w:rPr>
                <w:rFonts w:ascii="Arial" w:hAnsi="Arial" w:cs="Arial"/>
                <w:sz w:val="18"/>
                <w:szCs w:val="18"/>
              </w:rPr>
            </w:pPr>
            <w:r w:rsidRPr="00F20C94">
              <w:rPr>
                <w:rFonts w:ascii="Arial" w:hAnsi="Arial" w:cs="Arial"/>
                <w:sz w:val="18"/>
                <w:szCs w:val="18"/>
              </w:rPr>
              <w:t>Uwagi</w:t>
            </w:r>
          </w:p>
        </w:tc>
      </w:tr>
      <w:tr w:rsidR="000917AE" w:rsidRPr="00F20C94" w:rsidTr="00783EBA">
        <w:trPr>
          <w:trHeight w:val="300"/>
        </w:trPr>
        <w:tc>
          <w:tcPr>
            <w:tcW w:w="2836" w:type="dxa"/>
            <w:vMerge w:val="restart"/>
          </w:tcPr>
          <w:p w:rsidR="000917AE" w:rsidRPr="00F20C94" w:rsidRDefault="00846F6A" w:rsidP="000917AE">
            <w:pPr>
              <w:spacing w:after="0" w:line="240" w:lineRule="auto"/>
              <w:rPr>
                <w:rFonts w:ascii="Arial" w:hAnsi="Arial" w:cs="Arial"/>
                <w:sz w:val="18"/>
                <w:szCs w:val="18"/>
              </w:rPr>
            </w:pPr>
            <w:r w:rsidRPr="00F20C94">
              <w:rPr>
                <w:rFonts w:ascii="Arial" w:hAnsi="Arial" w:cs="Arial"/>
                <w:sz w:val="18"/>
                <w:szCs w:val="18"/>
              </w:rPr>
              <w:t>MOT.05.4</w:t>
            </w:r>
          </w:p>
          <w:p w:rsidR="000917AE"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846F6A" w:rsidRPr="00F20C94" w:rsidRDefault="00846F6A" w:rsidP="00846F6A">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9A0F4D">
              <w:rPr>
                <w:rFonts w:ascii="Arial" w:hAnsi="Arial" w:cs="Arial"/>
                <w:sz w:val="18"/>
                <w:szCs w:val="18"/>
              </w:rPr>
              <w:t>, ich podzespołów i zespołów</w:t>
            </w:r>
            <w:r w:rsidRPr="00F20C94">
              <w:rPr>
                <w:rFonts w:ascii="Arial" w:hAnsi="Arial" w:cs="Arial"/>
                <w:sz w:val="18"/>
                <w:szCs w:val="18"/>
              </w:rPr>
              <w:t>;</w:t>
            </w:r>
          </w:p>
          <w:p w:rsidR="00846F6A"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1A3E09"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1A3E09" w:rsidRPr="00F20C94" w:rsidRDefault="001A3E09" w:rsidP="00846F6A">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1A3E09" w:rsidRPr="00F20C94" w:rsidRDefault="001A3E09" w:rsidP="00846F6A">
            <w:pPr>
              <w:spacing w:after="0" w:line="240" w:lineRule="auto"/>
              <w:ind w:left="317" w:hanging="317"/>
              <w:rPr>
                <w:rFonts w:ascii="Arial" w:hAnsi="Arial" w:cs="Arial"/>
                <w:sz w:val="18"/>
                <w:szCs w:val="18"/>
              </w:rPr>
            </w:pPr>
          </w:p>
        </w:tc>
        <w:tc>
          <w:tcPr>
            <w:tcW w:w="10631" w:type="dxa"/>
            <w:gridSpan w:val="3"/>
          </w:tcPr>
          <w:p w:rsidR="000917AE" w:rsidRPr="00F20C94" w:rsidRDefault="00830398" w:rsidP="00E42088">
            <w:pPr>
              <w:spacing w:before="40" w:after="40" w:line="240" w:lineRule="auto"/>
              <w:jc w:val="center"/>
              <w:rPr>
                <w:rFonts w:ascii="Arial" w:hAnsi="Arial" w:cs="Arial"/>
                <w:b/>
                <w:sz w:val="22"/>
                <w:szCs w:val="22"/>
              </w:rPr>
            </w:pPr>
            <w:r>
              <w:rPr>
                <w:rFonts w:ascii="Arial" w:hAnsi="Arial" w:cs="Arial"/>
                <w:b/>
                <w:sz w:val="18"/>
                <w:szCs w:val="18"/>
              </w:rPr>
              <w:t>10</w:t>
            </w:r>
            <w:r w:rsidR="000917AE" w:rsidRPr="00F20C94">
              <w:rPr>
                <w:rFonts w:ascii="Arial" w:hAnsi="Arial" w:cs="Arial"/>
                <w:b/>
                <w:sz w:val="18"/>
                <w:szCs w:val="18"/>
              </w:rPr>
              <w:t>.1. Diagnostyka silników 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0917AE" w:rsidRPr="00F20C94" w:rsidRDefault="000917AE" w:rsidP="000917AE">
            <w:pPr>
              <w:spacing w:after="0" w:line="240" w:lineRule="auto"/>
              <w:rPr>
                <w:rFonts w:ascii="Arial" w:hAnsi="Arial" w:cs="Arial"/>
                <w:sz w:val="18"/>
                <w:szCs w:val="18"/>
              </w:rPr>
            </w:pPr>
          </w:p>
          <w:p w:rsidR="000917AE" w:rsidRPr="00F20C94" w:rsidRDefault="000917AE" w:rsidP="000917AE">
            <w:pPr>
              <w:spacing w:after="0" w:line="240" w:lineRule="auto"/>
              <w:rPr>
                <w:rFonts w:ascii="Arial" w:hAnsi="Arial" w:cs="Arial"/>
                <w:sz w:val="18"/>
                <w:szCs w:val="18"/>
              </w:rPr>
            </w:pPr>
          </w:p>
          <w:p w:rsidR="000917AE" w:rsidRPr="00F20C94" w:rsidRDefault="000917AE" w:rsidP="000917AE">
            <w:pPr>
              <w:spacing w:after="0" w:line="240" w:lineRule="auto"/>
              <w:rPr>
                <w:rFonts w:ascii="Arial" w:hAnsi="Arial" w:cs="Arial"/>
              </w:rPr>
            </w:pPr>
          </w:p>
        </w:tc>
      </w:tr>
      <w:tr w:rsidR="00321D14" w:rsidRPr="00F20C94" w:rsidTr="00783EBA">
        <w:trPr>
          <w:trHeight w:val="703"/>
        </w:trPr>
        <w:tc>
          <w:tcPr>
            <w:tcW w:w="2836" w:type="dxa"/>
            <w:vMerge/>
          </w:tcPr>
          <w:p w:rsidR="000917AE" w:rsidRPr="00F20C94" w:rsidRDefault="000917AE" w:rsidP="000917AE">
            <w:pPr>
              <w:spacing w:after="0" w:line="240" w:lineRule="auto"/>
              <w:rPr>
                <w:rFonts w:ascii="Arial" w:hAnsi="Arial" w:cs="Arial"/>
                <w:sz w:val="18"/>
                <w:szCs w:val="18"/>
              </w:rPr>
            </w:pPr>
          </w:p>
        </w:tc>
        <w:tc>
          <w:tcPr>
            <w:tcW w:w="4961" w:type="dxa"/>
          </w:tcPr>
          <w:p w:rsidR="000917AE" w:rsidRPr="00F20C94" w:rsidRDefault="000917AE" w:rsidP="00841531">
            <w:pPr>
              <w:spacing w:before="40" w:after="0" w:line="240" w:lineRule="auto"/>
              <w:ind w:left="113" w:hanging="113"/>
              <w:rPr>
                <w:rFonts w:ascii="Arial" w:hAnsi="Arial" w:cs="Arial"/>
                <w:sz w:val="18"/>
                <w:szCs w:val="18"/>
              </w:rPr>
            </w:pPr>
            <w:r w:rsidRPr="00F20C94">
              <w:rPr>
                <w:rFonts w:ascii="Arial" w:hAnsi="Arial" w:cs="Arial"/>
                <w:sz w:val="18"/>
                <w:szCs w:val="18"/>
              </w:rPr>
              <w:t>Uczeń :</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dokumentację przyjęcia pojazdów samochodowych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elementy składowe zlecenia serwisowego</w:t>
            </w:r>
            <w:r w:rsidR="00CD2EBE">
              <w:rPr>
                <w:rFonts w:ascii="Arial" w:hAnsi="Arial" w:cs="Arial"/>
                <w:sz w:val="18"/>
                <w:szCs w:val="18"/>
              </w:rPr>
              <w:t xml:space="preserve"> na wykonanie diagnostyki pojazdu samochodowego</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zlecenie serwisowe</w:t>
            </w:r>
            <w:r w:rsidR="00CD2EBE">
              <w:rPr>
                <w:rFonts w:ascii="Arial" w:hAnsi="Arial" w:cs="Arial"/>
                <w:sz w:val="18"/>
                <w:szCs w:val="18"/>
              </w:rPr>
              <w:t xml:space="preserve"> na wykonanie diagnostyki pojazdu samochodowego</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kartę oceny stanu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podczas przyjęcia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zapisuje informacje uzyskane od klienta w dokumencie przyjęcia pojazd</w:t>
            </w:r>
            <w:r w:rsidR="00CD2EBE">
              <w:rPr>
                <w:rFonts w:ascii="Arial" w:hAnsi="Arial" w:cs="Arial"/>
                <w:sz w:val="18"/>
                <w:szCs w:val="18"/>
              </w:rPr>
              <w:t>u</w:t>
            </w:r>
            <w:r w:rsidRPr="00F20C94">
              <w:rPr>
                <w:rFonts w:ascii="Arial" w:hAnsi="Arial" w:cs="Arial"/>
                <w:sz w:val="18"/>
                <w:szCs w:val="18"/>
              </w:rPr>
              <w:t xml:space="preserve"> samochodow</w:t>
            </w:r>
            <w:r w:rsidR="00CD2EBE">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procedury serwisowe w trakcie przyjmowania pojazd</w:t>
            </w:r>
            <w:r w:rsidR="00877A28">
              <w:rPr>
                <w:rFonts w:ascii="Arial" w:hAnsi="Arial" w:cs="Arial"/>
                <w:sz w:val="18"/>
                <w:szCs w:val="18"/>
              </w:rPr>
              <w:t>u</w:t>
            </w:r>
            <w:r w:rsidRPr="00F20C94">
              <w:rPr>
                <w:rFonts w:ascii="Arial" w:hAnsi="Arial" w:cs="Arial"/>
                <w:sz w:val="18"/>
                <w:szCs w:val="18"/>
              </w:rPr>
              <w:t xml:space="preserve"> samochodow</w:t>
            </w:r>
            <w:r w:rsidR="00877A28">
              <w:rPr>
                <w:rFonts w:ascii="Arial" w:hAnsi="Arial" w:cs="Arial"/>
                <w:sz w:val="18"/>
                <w:szCs w:val="18"/>
              </w:rPr>
              <w:t>ego</w:t>
            </w:r>
            <w:r w:rsidRPr="00F20C94">
              <w:rPr>
                <w:rFonts w:ascii="Arial" w:hAnsi="Arial" w:cs="Arial"/>
                <w:sz w:val="18"/>
                <w:szCs w:val="18"/>
              </w:rPr>
              <w:t xml:space="preserve"> do diagnostyki</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czas wykonania diagnostyki </w:t>
            </w:r>
            <w:r w:rsidR="00D6439B">
              <w:rPr>
                <w:rFonts w:ascii="Arial" w:hAnsi="Arial" w:cs="Arial"/>
                <w:sz w:val="18"/>
                <w:szCs w:val="18"/>
              </w:rPr>
              <w:t>na podstawie</w:t>
            </w:r>
            <w:r w:rsidRPr="00F20C94">
              <w:rPr>
                <w:rFonts w:ascii="Arial" w:hAnsi="Arial" w:cs="Arial"/>
                <w:sz w:val="18"/>
                <w:szCs w:val="18"/>
              </w:rPr>
              <w:t xml:space="preserve"> zakres</w:t>
            </w:r>
            <w:r w:rsidR="00D6439B">
              <w:rPr>
                <w:rFonts w:ascii="Arial" w:hAnsi="Arial" w:cs="Arial"/>
                <w:sz w:val="18"/>
                <w:szCs w:val="18"/>
              </w:rPr>
              <w:t>u</w:t>
            </w:r>
            <w:r w:rsidRPr="00F20C94">
              <w:rPr>
                <w:rFonts w:ascii="Arial" w:hAnsi="Arial" w:cs="Arial"/>
                <w:sz w:val="18"/>
                <w:szCs w:val="18"/>
              </w:rPr>
              <w:t xml:space="preserve"> diagnostyki</w:t>
            </w:r>
            <w:r w:rsidR="00D6439B">
              <w:rPr>
                <w:rFonts w:ascii="Arial" w:hAnsi="Arial" w:cs="Arial"/>
                <w:sz w:val="18"/>
                <w:szCs w:val="18"/>
              </w:rPr>
              <w:t xml:space="preserve"> pojazdu samochodowego</w:t>
            </w:r>
            <w:r w:rsidRPr="00F20C94">
              <w:rPr>
                <w:rFonts w:ascii="Arial" w:hAnsi="Arial" w:cs="Arial"/>
                <w:sz w:val="18"/>
                <w:szCs w:val="18"/>
              </w:rPr>
              <w:t xml:space="preserve"> w programie komputerowym</w:t>
            </w:r>
          </w:p>
          <w:p w:rsidR="001A3E09" w:rsidRPr="00F20C94" w:rsidRDefault="001A3E09"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szacuje koszty diagnostyki pojazd</w:t>
            </w:r>
            <w:r w:rsidR="00D6439B">
              <w:rPr>
                <w:rFonts w:ascii="Arial" w:hAnsi="Arial" w:cs="Arial"/>
                <w:sz w:val="18"/>
                <w:szCs w:val="18"/>
              </w:rPr>
              <w:t>u</w:t>
            </w:r>
            <w:r w:rsidRPr="00F20C94">
              <w:rPr>
                <w:rFonts w:ascii="Arial" w:hAnsi="Arial" w:cs="Arial"/>
                <w:sz w:val="18"/>
                <w:szCs w:val="18"/>
              </w:rPr>
              <w:t xml:space="preserve"> samochodow</w:t>
            </w:r>
            <w:r w:rsidR="00D6439B">
              <w:rPr>
                <w:rFonts w:ascii="Arial" w:hAnsi="Arial" w:cs="Arial"/>
                <w:sz w:val="18"/>
                <w:szCs w:val="18"/>
              </w:rPr>
              <w:t>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oględzin zewnętrznych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dokonuje wstępnej oceny stanu technicznego silnika na podstawie wyników oględzin zewnętrznych silnika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obszary osłuchiwania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stetoskop do osłuchiwania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silnika na podstawie wydobywających się dźwięków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ciśnienia układu chłodzenia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badania szczelności układu chłodzenia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chłodzenia na podstawie wyników próby szczelności</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na podstawie oznaczeń typ termostatu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przyrząd do kontroli charakterystyki pracy termostatu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badanie termostatu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termostatu na podstawie otrzymanych wyników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podłącza manometr ciśnienia do układu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ciśnienia oleju w układzie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ciśnienia oleju w układzie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określa przyrządy pomiarowe do weryfikacji części układu korbowego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weryfikacji części układu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części układu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pomiaru średnicy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luzu pierścienia tłokowego w rowku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luzu zamka pierścienia tłokowego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sworznia tłokowego w otworze piasty tłoka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średnic czopów głównych i korbowych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panewkami głównymi a czopami głównymi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panewkami korbowymi a czopami korbowymi wału korbowego</w:t>
            </w:r>
          </w:p>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określa luz między tulejką w główce korbowodu a sworzniem tłokowym</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równoległość osi otworów korbowodu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promieniowe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osiowe wału korbowego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części układu korbowego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kadłuba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przyrządy pomiarowe do weryfikacji kadłuba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średnicy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maksymalne zużycie gładzi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cylindrów kadłuba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szczelności cylindrów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szczelności cylindrów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przedmuchów źródła nieszczelności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kadłuba silnika na podstawie spadku ciśnienia w cylindrze</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próbnik ciśnienia sprężania do badanego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do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przestrzeni roboczej cylindra na podstawie wyników pomiarów ciśnienia sprężania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próbę olejową pomiaru ciśnienia sprężania w cylindrach</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wyników próby olejowej źródła nieszczelności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określa przyrządy pomiarowe do weryfikacji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weryfikacji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oględziny zewnętrzne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średnic czopów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bicie promieniowe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wznios krzywek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między czopami i łożyskami wałka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 bicia promieniowego trzonka zaworu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luz zaworu w prowadnicy</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pomiaru długości sprężyny w stanie swobodnym</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skrzywienie sprężyny zaworowej względem osi</w:t>
            </w:r>
          </w:p>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sprawdza charakterystykę sprężyny zaworowej</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części układu rozrządu na podstawie wyników pomiarów</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podłącza lampę stroboskopową do silnika w celu sprawdzenia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sprawdzenia kąta wyprzedzenia zapłonu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przyrząd pomiarowy do sprawdzenia kąta wyprzedzenia tłoczenia w osiowej pompie rozdzielaczowej</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kąta wyprzedzenia tłoczenia w osiowej pompie rozdzielaczowej</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sprawdzenia kąta wyprzedzenia tłoczenia w osiowej pompie rozdzielaczowej</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próbnik do sprawdzania mechanicznych wtryskiwaczy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wtryskiwaczy mechanicznych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sprawdzania wtryskiwaczy mechanicznych ZS</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stanu technicznego wtryskiwacza mechanicznego ZS na podstawie wyników badań</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przyrząd  pomiarowy do sprawdzania zaworu recyrkulacji spalin EGR</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procedur sprawdzania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we właściwej kolejności czynności mające na celu sprawdzenie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uzyskanych wyników sprawdzania zaworu recyrkulacji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przygotowuje pojazd do przeprowadzenia analizy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przeprowadza kalibrację wieloskładnikowego analizatora </w:t>
            </w:r>
            <w:r w:rsidRPr="00F20C94">
              <w:rPr>
                <w:rFonts w:ascii="Arial" w:hAnsi="Arial" w:cs="Arial"/>
                <w:sz w:val="18"/>
                <w:szCs w:val="18"/>
              </w:rPr>
              <w:lastRenderedPageBreak/>
              <w:t>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analizę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wyników przeprowadzonej analizy składu spalin</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przygotowuje pojazd do przeprowadzenia kontroli zadymienia spalin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kontrolę zadymienia spalin</w:t>
            </w:r>
          </w:p>
          <w:p w:rsidR="000917AE"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wyników przeprowadzonej kontroli zadymienia spalin</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kartę pomiarów diagnostycznych</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kosztorys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r w:rsidRPr="00F20C94">
              <w:rPr>
                <w:rFonts w:ascii="Arial" w:hAnsi="Arial" w:cs="Arial"/>
                <w:sz w:val="18"/>
                <w:szCs w:val="18"/>
              </w:rPr>
              <w:t xml:space="preserve">, </w:t>
            </w:r>
            <w:r w:rsidR="0042203D">
              <w:rPr>
                <w:rFonts w:ascii="Arial" w:hAnsi="Arial" w:cs="Arial"/>
                <w:sz w:val="18"/>
                <w:szCs w:val="18"/>
              </w:rPr>
              <w:t>jego</w:t>
            </w:r>
            <w:r w:rsidRPr="00F20C94">
              <w:rPr>
                <w:rFonts w:ascii="Arial" w:hAnsi="Arial" w:cs="Arial"/>
                <w:sz w:val="18"/>
                <w:szCs w:val="18"/>
              </w:rPr>
              <w:t xml:space="preserve"> podzespołów i zespołów</w:t>
            </w:r>
          </w:p>
          <w:p w:rsidR="001A3E09"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wprowadza wyniki badań diagnostycznych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r w:rsidRPr="00F20C94">
              <w:rPr>
                <w:rFonts w:ascii="Arial" w:hAnsi="Arial" w:cs="Arial"/>
                <w:sz w:val="18"/>
                <w:szCs w:val="18"/>
              </w:rPr>
              <w:t xml:space="preserve"> do bazy danych serwisowych</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przekazuje klientowi informacje dotyczące wykonanej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wydaje dokumentację wykonanej diagnostyki pojazd</w:t>
            </w:r>
            <w:r w:rsidR="0042203D">
              <w:rPr>
                <w:rFonts w:ascii="Arial" w:hAnsi="Arial" w:cs="Arial"/>
                <w:sz w:val="18"/>
                <w:szCs w:val="18"/>
              </w:rPr>
              <w:t>u</w:t>
            </w:r>
            <w:r w:rsidRPr="00F20C94">
              <w:rPr>
                <w:rFonts w:ascii="Arial" w:hAnsi="Arial" w:cs="Arial"/>
                <w:sz w:val="18"/>
                <w:szCs w:val="18"/>
              </w:rPr>
              <w:t xml:space="preserve">  samochodow</w:t>
            </w:r>
            <w:r w:rsidR="0042203D">
              <w:rPr>
                <w:rFonts w:ascii="Arial" w:hAnsi="Arial" w:cs="Arial"/>
                <w:sz w:val="18"/>
                <w:szCs w:val="18"/>
              </w:rPr>
              <w:t>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wydaje pojazd samochodowy po wykonanej diagnostyce</w:t>
            </w:r>
          </w:p>
        </w:tc>
        <w:tc>
          <w:tcPr>
            <w:tcW w:w="3118" w:type="dxa"/>
          </w:tcPr>
          <w:p w:rsidR="002B5EDF" w:rsidRPr="00F20C94" w:rsidRDefault="002B5EDF"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Diagnostyka bezprzyrządowa silnika spalinowego</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chłodzenia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smarowania silnika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Diagnostyka  części układu korbowego </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przestrzeni roboczej cylindra</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części układu rozrządu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Regulacja kąta wyprzedzenia zapłonu i kąta wyprzedzenia wtrysku</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zasilania silnika ZS z pompą wtryskową</w:t>
            </w:r>
          </w:p>
          <w:p w:rsidR="002B5EDF" w:rsidRPr="00F20C94" w:rsidRDefault="002B5EDF"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Diagnostyka układu recyrkulacji spalin</w:t>
            </w:r>
          </w:p>
          <w:p w:rsidR="000917AE" w:rsidRPr="00F20C94" w:rsidRDefault="002B5EDF" w:rsidP="002702D4">
            <w:pPr>
              <w:numPr>
                <w:ilvl w:val="0"/>
                <w:numId w:val="46"/>
              </w:numPr>
              <w:spacing w:after="0" w:line="240" w:lineRule="auto"/>
              <w:ind w:left="113" w:hanging="113"/>
              <w:rPr>
                <w:rFonts w:ascii="Arial" w:hAnsi="Arial" w:cs="Arial"/>
                <w:sz w:val="18"/>
                <w:szCs w:val="18"/>
              </w:rPr>
            </w:pPr>
            <w:r w:rsidRPr="00F20C94">
              <w:rPr>
                <w:rFonts w:ascii="Arial" w:hAnsi="Arial" w:cs="Arial"/>
                <w:sz w:val="18"/>
                <w:szCs w:val="18"/>
              </w:rPr>
              <w:t xml:space="preserve">Badanie </w:t>
            </w:r>
            <w:r w:rsidR="00286222" w:rsidRPr="00F20C94">
              <w:rPr>
                <w:rFonts w:ascii="Arial" w:hAnsi="Arial" w:cs="Arial"/>
                <w:sz w:val="18"/>
                <w:szCs w:val="18"/>
              </w:rPr>
              <w:t xml:space="preserve">składu </w:t>
            </w:r>
            <w:r w:rsidRPr="00F20C94">
              <w:rPr>
                <w:rFonts w:ascii="Arial" w:hAnsi="Arial" w:cs="Arial"/>
                <w:sz w:val="18"/>
                <w:szCs w:val="18"/>
              </w:rPr>
              <w:t>spalin silnika ZI oraz ZS</w:t>
            </w:r>
          </w:p>
        </w:tc>
        <w:tc>
          <w:tcPr>
            <w:tcW w:w="2552" w:type="dxa"/>
          </w:tcPr>
          <w:p w:rsidR="009F269A" w:rsidRPr="00F20C94" w:rsidRDefault="009F269A"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Oględziny zewnętrzne silnika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szczelności układu chłodzenia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Badanie termostatu układu chłodzenia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ciśnienia oleju w układzie smarowania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stanu zużycia  wału korbowego silnika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kompletnego tłoka</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szczelności cylindrów</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Pomiar ciśnienia sprężania w cylindrach</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wałka rozrządu</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Weryfikacja stopnia zużycia sprężyny zaworowej</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kąta wyprzedzenia zapłonu</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kąta wyprzedzenia tłoczenia w silniku ZS z osiową pompą rozdzielaczową</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mechanicznych wtryskiwaczy ZS</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Sprawdzanie zaworu recyrkulacji spalin EGR</w:t>
            </w:r>
          </w:p>
          <w:p w:rsidR="009F269A"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Analiza spalin silników o zapłonie iskrowym</w:t>
            </w:r>
          </w:p>
          <w:p w:rsidR="000917AE" w:rsidRPr="00F20C94" w:rsidRDefault="009F269A"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Kontrola zadymienia spalin silników o zapłonie samoczynnym</w:t>
            </w:r>
          </w:p>
        </w:tc>
        <w:tc>
          <w:tcPr>
            <w:tcW w:w="1843" w:type="dxa"/>
            <w:vMerge/>
          </w:tcPr>
          <w:p w:rsidR="000917AE" w:rsidRPr="00F20C94" w:rsidRDefault="000917AE" w:rsidP="000917AE">
            <w:pPr>
              <w:spacing w:after="0" w:line="240" w:lineRule="auto"/>
              <w:rPr>
                <w:rFonts w:ascii="Arial" w:hAnsi="Arial" w:cs="Arial"/>
              </w:rPr>
            </w:pPr>
          </w:p>
        </w:tc>
      </w:tr>
    </w:tbl>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917AE" w:rsidRPr="00F20C94" w:rsidRDefault="000917AE" w:rsidP="000917AE">
      <w:pPr>
        <w:spacing w:after="0" w:line="240" w:lineRule="auto"/>
        <w:rPr>
          <w:rFonts w:ascii="Arial" w:hAnsi="Arial" w:cs="Arial"/>
        </w:rPr>
      </w:pPr>
    </w:p>
    <w:p w:rsidR="000C6A47" w:rsidRPr="00F20C94" w:rsidRDefault="000C6A47" w:rsidP="000C6A47">
      <w:pPr>
        <w:spacing w:after="0"/>
        <w:rPr>
          <w:sz w:val="12"/>
          <w:szCs w:val="12"/>
        </w:rPr>
      </w:pPr>
      <w:r w:rsidRPr="00F20C94">
        <w:br w:type="page"/>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961"/>
        <w:gridCol w:w="3118"/>
        <w:gridCol w:w="2552"/>
        <w:gridCol w:w="1843"/>
      </w:tblGrid>
      <w:tr w:rsidR="000917AE" w:rsidRPr="00F20C94" w:rsidTr="00783EBA">
        <w:trPr>
          <w:trHeight w:val="557"/>
        </w:trPr>
        <w:tc>
          <w:tcPr>
            <w:tcW w:w="2836" w:type="dxa"/>
          </w:tcPr>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t>wg podstawy programowej</w:t>
            </w:r>
          </w:p>
        </w:tc>
        <w:tc>
          <w:tcPr>
            <w:tcW w:w="4961" w:type="dxa"/>
          </w:tcPr>
          <w:p w:rsidR="000917AE" w:rsidRPr="00F20C94" w:rsidRDefault="000917AE" w:rsidP="006F44DC">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18"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52"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0917AE" w:rsidRPr="00F20C94" w:rsidRDefault="000917AE" w:rsidP="006F44DC">
            <w:pPr>
              <w:spacing w:after="0" w:line="240" w:lineRule="auto"/>
              <w:jc w:val="center"/>
              <w:rPr>
                <w:rFonts w:ascii="Arial" w:hAnsi="Arial" w:cs="Arial"/>
                <w:sz w:val="18"/>
                <w:szCs w:val="18"/>
              </w:rPr>
            </w:pPr>
            <w:r w:rsidRPr="00F20C94">
              <w:rPr>
                <w:rFonts w:ascii="Arial" w:hAnsi="Arial" w:cs="Arial"/>
                <w:sz w:val="18"/>
                <w:szCs w:val="18"/>
              </w:rPr>
              <w:t>Uwagi</w:t>
            </w:r>
          </w:p>
        </w:tc>
      </w:tr>
      <w:tr w:rsidR="00784394" w:rsidRPr="00F20C94" w:rsidTr="00783EBA">
        <w:trPr>
          <w:trHeight w:val="455"/>
        </w:trPr>
        <w:tc>
          <w:tcPr>
            <w:tcW w:w="2836" w:type="dxa"/>
            <w:vMerge w:val="restart"/>
          </w:tcPr>
          <w:p w:rsidR="000C6A47" w:rsidRPr="00F20C94" w:rsidRDefault="000C6A47" w:rsidP="000C6A47">
            <w:pPr>
              <w:spacing w:after="0" w:line="240" w:lineRule="auto"/>
              <w:rPr>
                <w:rFonts w:ascii="Arial" w:hAnsi="Arial" w:cs="Arial"/>
                <w:sz w:val="18"/>
                <w:szCs w:val="18"/>
              </w:rPr>
            </w:pPr>
            <w:r w:rsidRPr="00F20C94">
              <w:rPr>
                <w:rFonts w:ascii="Arial" w:hAnsi="Arial" w:cs="Arial"/>
                <w:sz w:val="18"/>
                <w:szCs w:val="18"/>
              </w:rPr>
              <w:t>MOT.05.4</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4F40A1">
              <w:rPr>
                <w:rFonts w:ascii="Arial" w:hAnsi="Arial" w:cs="Arial"/>
                <w:sz w:val="18"/>
                <w:szCs w:val="18"/>
              </w:rPr>
              <w:t>, ich podzespołów i zespołów</w:t>
            </w:r>
            <w:r w:rsidRPr="00F20C94">
              <w:rPr>
                <w:rFonts w:ascii="Arial" w:hAnsi="Arial" w:cs="Arial"/>
                <w:sz w:val="18"/>
                <w:szCs w:val="18"/>
              </w:rPr>
              <w:t>;</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0C6A47" w:rsidRPr="00F20C94" w:rsidRDefault="000C6A47" w:rsidP="000C6A47">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784394" w:rsidRPr="00F20C94" w:rsidRDefault="00784394" w:rsidP="00DC4B84">
            <w:pPr>
              <w:spacing w:after="0" w:line="240" w:lineRule="auto"/>
              <w:rPr>
                <w:rFonts w:ascii="Arial" w:hAnsi="Arial" w:cs="Arial"/>
              </w:rPr>
            </w:pPr>
          </w:p>
        </w:tc>
        <w:tc>
          <w:tcPr>
            <w:tcW w:w="10631" w:type="dxa"/>
            <w:gridSpan w:val="3"/>
          </w:tcPr>
          <w:p w:rsidR="00784394" w:rsidRPr="00F20C94" w:rsidRDefault="00DC4B84" w:rsidP="00830398">
            <w:pPr>
              <w:spacing w:before="40" w:after="40" w:line="240" w:lineRule="auto"/>
              <w:jc w:val="center"/>
              <w:rPr>
                <w:rFonts w:ascii="Arial" w:hAnsi="Arial" w:cs="Arial"/>
                <w:b/>
                <w:sz w:val="18"/>
                <w:szCs w:val="18"/>
              </w:rPr>
            </w:pPr>
            <w:r w:rsidRPr="00F20C94">
              <w:rPr>
                <w:rFonts w:ascii="Arial" w:hAnsi="Arial" w:cs="Arial"/>
                <w:b/>
                <w:sz w:val="18"/>
                <w:szCs w:val="18"/>
              </w:rPr>
              <w:t>1</w:t>
            </w:r>
            <w:r w:rsidR="00830398">
              <w:rPr>
                <w:rFonts w:ascii="Arial" w:hAnsi="Arial" w:cs="Arial"/>
                <w:b/>
                <w:sz w:val="18"/>
                <w:szCs w:val="18"/>
              </w:rPr>
              <w:t>0</w:t>
            </w:r>
            <w:r w:rsidR="00784394" w:rsidRPr="00F20C94">
              <w:rPr>
                <w:rFonts w:ascii="Arial" w:hAnsi="Arial" w:cs="Arial"/>
                <w:b/>
                <w:sz w:val="18"/>
                <w:szCs w:val="18"/>
              </w:rPr>
              <w:t xml:space="preserve">.2. Diagnostyka elektronicznie </w:t>
            </w:r>
            <w:r w:rsidR="00630E88" w:rsidRPr="00F20C94">
              <w:rPr>
                <w:rFonts w:ascii="Arial" w:hAnsi="Arial" w:cs="Arial"/>
                <w:b/>
                <w:sz w:val="18"/>
                <w:szCs w:val="18"/>
              </w:rPr>
              <w:t xml:space="preserve">sterowanych wtryskowych układów zasilania </w:t>
            </w:r>
            <w:r w:rsidR="00784394" w:rsidRPr="00F20C94">
              <w:rPr>
                <w:rFonts w:ascii="Arial" w:hAnsi="Arial" w:cs="Arial"/>
                <w:b/>
                <w:sz w:val="18"/>
                <w:szCs w:val="18"/>
              </w:rPr>
              <w:t>w silnikach o zapłonie iskrowym</w:t>
            </w:r>
            <w:r w:rsidR="00784394" w:rsidRPr="00F20C94">
              <w:rPr>
                <w:rFonts w:ascii="Arial" w:hAnsi="Arial" w:cs="Arial"/>
                <w:b/>
                <w:sz w:val="18"/>
                <w:szCs w:val="18"/>
              </w:rPr>
              <w:br/>
              <w:t xml:space="preserve">       i samoczynnym</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rPr>
            </w:pPr>
          </w:p>
        </w:tc>
      </w:tr>
      <w:tr w:rsidR="00784394" w:rsidRPr="00F20C94" w:rsidTr="00783EBA">
        <w:trPr>
          <w:trHeight w:val="1975"/>
        </w:trPr>
        <w:tc>
          <w:tcPr>
            <w:tcW w:w="2836" w:type="dxa"/>
            <w:vMerge/>
          </w:tcPr>
          <w:p w:rsidR="00784394" w:rsidRPr="00F20C94" w:rsidRDefault="00784394" w:rsidP="000917AE">
            <w:pPr>
              <w:spacing w:after="0" w:line="240" w:lineRule="auto"/>
              <w:rPr>
                <w:rFonts w:ascii="Arial" w:hAnsi="Arial" w:cs="Arial"/>
                <w:sz w:val="18"/>
                <w:szCs w:val="18"/>
              </w:rPr>
            </w:pPr>
          </w:p>
        </w:tc>
        <w:tc>
          <w:tcPr>
            <w:tcW w:w="4961" w:type="dxa"/>
          </w:tcPr>
          <w:p w:rsidR="00784394" w:rsidRPr="00F20C94" w:rsidRDefault="00784394" w:rsidP="004B6BB0">
            <w:pPr>
              <w:spacing w:before="40" w:after="0" w:line="240" w:lineRule="auto"/>
              <w:rPr>
                <w:rFonts w:ascii="Arial" w:hAnsi="Arial" w:cs="Arial"/>
                <w:sz w:val="18"/>
                <w:szCs w:val="18"/>
              </w:rPr>
            </w:pPr>
            <w:r w:rsidRPr="00F20C94">
              <w:rPr>
                <w:rFonts w:ascii="Arial" w:hAnsi="Arial" w:cs="Arial"/>
                <w:sz w:val="18"/>
                <w:szCs w:val="18"/>
              </w:rPr>
              <w:t>Uczeń:</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dokumentację przyjęcia pojazdów samochodowych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rozróżnia elementy składowe zlecenia serwisowego</w:t>
            </w:r>
            <w:r w:rsidR="00F51AF4">
              <w:rPr>
                <w:rFonts w:ascii="Arial" w:hAnsi="Arial" w:cs="Arial"/>
                <w:sz w:val="18"/>
                <w:szCs w:val="18"/>
              </w:rPr>
              <w:t xml:space="preserve"> na wykonanie diagnostyki pojazdu samochodowego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wypełnia zlecenie serwisowe</w:t>
            </w:r>
            <w:r w:rsidR="00F51AF4">
              <w:rPr>
                <w:rFonts w:ascii="Arial" w:hAnsi="Arial" w:cs="Arial"/>
                <w:sz w:val="18"/>
                <w:szCs w:val="18"/>
              </w:rPr>
              <w:t xml:space="preserve"> na wykonanie diagnostyki pojazdu samochodowego</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kartę oceny stanu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podczas przyjęcia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zapisuje informacje uzyskane od klienta w dokumencie przyjęcia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procedury serwisowe w trakcie przyjmowania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r w:rsidRPr="00F20C94">
              <w:rPr>
                <w:rFonts w:ascii="Arial" w:hAnsi="Arial" w:cs="Arial"/>
                <w:sz w:val="18"/>
                <w:szCs w:val="18"/>
              </w:rPr>
              <w:t xml:space="preserve"> do diagnostyki</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określa czas wykonania diagnostyki </w:t>
            </w:r>
            <w:r w:rsidR="00F51AF4">
              <w:rPr>
                <w:rFonts w:ascii="Arial" w:hAnsi="Arial" w:cs="Arial"/>
                <w:sz w:val="18"/>
                <w:szCs w:val="18"/>
              </w:rPr>
              <w:t>na podstawie</w:t>
            </w:r>
            <w:r w:rsidRPr="00F20C94">
              <w:rPr>
                <w:rFonts w:ascii="Arial" w:hAnsi="Arial" w:cs="Arial"/>
                <w:sz w:val="18"/>
                <w:szCs w:val="18"/>
              </w:rPr>
              <w:t xml:space="preserve"> zakres</w:t>
            </w:r>
            <w:r w:rsidR="00F51AF4">
              <w:rPr>
                <w:rFonts w:ascii="Arial" w:hAnsi="Arial" w:cs="Arial"/>
                <w:sz w:val="18"/>
                <w:szCs w:val="18"/>
              </w:rPr>
              <w:t>u</w:t>
            </w:r>
            <w:r w:rsidRPr="00F20C94">
              <w:rPr>
                <w:rFonts w:ascii="Arial" w:hAnsi="Arial" w:cs="Arial"/>
                <w:sz w:val="18"/>
                <w:szCs w:val="18"/>
              </w:rPr>
              <w:t xml:space="preserve"> diagnostyki w programie komputerowym</w:t>
            </w:r>
          </w:p>
          <w:p w:rsidR="000C6A47" w:rsidRPr="00F20C94" w:rsidRDefault="000C6A47"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szacuje koszty diagnostyki pojazd</w:t>
            </w:r>
            <w:r w:rsidR="00F51AF4">
              <w:rPr>
                <w:rFonts w:ascii="Arial" w:hAnsi="Arial" w:cs="Arial"/>
                <w:sz w:val="18"/>
                <w:szCs w:val="18"/>
              </w:rPr>
              <w:t>u</w:t>
            </w:r>
            <w:r w:rsidRPr="00F20C94">
              <w:rPr>
                <w:rFonts w:ascii="Arial" w:hAnsi="Arial" w:cs="Arial"/>
                <w:sz w:val="18"/>
                <w:szCs w:val="18"/>
              </w:rPr>
              <w:t xml:space="preserve"> samochodow</w:t>
            </w:r>
            <w:r w:rsidR="00F51AF4">
              <w:rPr>
                <w:rFonts w:ascii="Arial" w:hAnsi="Arial" w:cs="Arial"/>
                <w:sz w:val="18"/>
                <w:szCs w:val="18"/>
              </w:rPr>
              <w:t>ego</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określa zakres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potrzebne przyrządy i narzędzia do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wydatku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ciśnienia tłoczenia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na podstawie wyników badania oceny stanu technicznego elektrycznej pompy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określa zakres badania elektromagnetycznego wtryskiwacza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dobiera przyrządy pomiarowe do badania elektromagnetycznego wtryskiwacza paliwa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elektromagnetycznego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rezystancji cewki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wydatku wtryskiwacza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na podstawie wyników badań oceny stanu wtryskiwacza elektromagnetycznego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czujniki elektronicznego systemu sterowania pracą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dobiera przyrządy pomiarowe do badania czujników </w:t>
            </w:r>
            <w:r w:rsidRPr="00F20C94">
              <w:rPr>
                <w:rFonts w:ascii="Arial" w:hAnsi="Arial" w:cs="Arial"/>
                <w:sz w:val="18"/>
                <w:szCs w:val="18"/>
              </w:rPr>
              <w:lastRenderedPageBreak/>
              <w:t>elektronicznego systemu sterowania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badania czujników elektronicznego systemu sterowania pracą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położenia przepustnicy</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przepływomierza powietrza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położenia i prędkości wału korbowego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temperatury silnika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ciśnienia w kolektorze dolotowym</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czujnika spalania stukowego</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badanie sondy lambda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dokonuje na podstawie wyników badań oceny stanu technicznego czujników </w:t>
            </w:r>
          </w:p>
          <w:p w:rsidR="006E6D85" w:rsidRPr="00F20C94" w:rsidRDefault="006E6D85" w:rsidP="002702D4">
            <w:pPr>
              <w:numPr>
                <w:ilvl w:val="0"/>
                <w:numId w:val="105"/>
              </w:numPr>
              <w:tabs>
                <w:tab w:val="clear" w:pos="720"/>
              </w:tabs>
              <w:spacing w:after="40" w:line="240" w:lineRule="auto"/>
              <w:ind w:left="113" w:hanging="113"/>
              <w:rPr>
                <w:rFonts w:ascii="Arial" w:hAnsi="Arial" w:cs="Arial"/>
                <w:sz w:val="18"/>
                <w:szCs w:val="18"/>
              </w:rPr>
            </w:pPr>
            <w:r w:rsidRPr="00F20C94">
              <w:rPr>
                <w:rFonts w:ascii="Arial" w:hAnsi="Arial" w:cs="Arial"/>
                <w:sz w:val="18"/>
                <w:szCs w:val="18"/>
              </w:rPr>
              <w:t>podłącza komputerowe urządzenie diagnostyczne do złącza diagnostycznego silnika</w:t>
            </w:r>
          </w:p>
          <w:p w:rsidR="006E6D85" w:rsidRPr="00F20C94" w:rsidRDefault="006E6D85" w:rsidP="002702D4">
            <w:pPr>
              <w:numPr>
                <w:ilvl w:val="0"/>
                <w:numId w:val="105"/>
              </w:numPr>
              <w:tabs>
                <w:tab w:val="clear" w:pos="720"/>
              </w:tabs>
              <w:spacing w:before="80" w:after="0" w:line="240" w:lineRule="auto"/>
              <w:ind w:left="113" w:hanging="113"/>
              <w:rPr>
                <w:rFonts w:ascii="Arial" w:hAnsi="Arial" w:cs="Arial"/>
                <w:sz w:val="18"/>
                <w:szCs w:val="18"/>
              </w:rPr>
            </w:pPr>
            <w:r w:rsidRPr="00F20C94">
              <w:rPr>
                <w:rFonts w:ascii="Arial" w:hAnsi="Arial" w:cs="Arial"/>
                <w:sz w:val="18"/>
                <w:szCs w:val="18"/>
              </w:rPr>
              <w:t>przestrzega procedur przeprowadzania komputerowej diagnostyki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komputerową diagnostykę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oceny wyników komputerowej diagnostyki systemu sterowania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elektronicznego systemu sterowania pracą silnika ZI</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rozpoznaje elementy obwodu niskiego i wysokiego ciśnienia układu wtryskowego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podłącza do obwodu niskiego ciśnienia układu Common Rail zestaw do pomiaru ciśnienia paliwa</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 przeprowadza pomiar ciśnienia w obwodzie niskiego ciśnienia paliwa układu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określa  na podstawie sygnału czujnika ciśnienia paliwa w zasobniku ciśnienie w obwodzie wysokiego ciśnienia układu Common Rail </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obsługuje przyrząd do sprawdzania wtryskiwaczy układu wtryskowego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sprawdzania wtryskiwaczy układu wtryskowego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sprawdzenie szczelności wtryskiwacza układu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pomiar wydatku przelewu wtryskiwacza układu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dokonuje na podstawie wyników badań oceny stanu technicznego wtryskiwacza układu Common Rail</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przestrzega procedur przeprowadzania komputerowej diagnostyki systemu sterowania silnika ZS</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przeprowadza komputerową diagnostykę systemu sterowania silnika ZS</w:t>
            </w:r>
          </w:p>
          <w:p w:rsidR="006E6D85" w:rsidRPr="00F20C94" w:rsidRDefault="006E6D85" w:rsidP="002702D4">
            <w:pPr>
              <w:numPr>
                <w:ilvl w:val="0"/>
                <w:numId w:val="105"/>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 xml:space="preserve">dokonuje oceny wyników komputerowej diagnostyki </w:t>
            </w:r>
            <w:r w:rsidRPr="00F20C94">
              <w:rPr>
                <w:rFonts w:ascii="Arial" w:hAnsi="Arial" w:cs="Arial"/>
                <w:sz w:val="18"/>
                <w:szCs w:val="18"/>
              </w:rPr>
              <w:lastRenderedPageBreak/>
              <w:t>systemu sterowania silnika ZS</w:t>
            </w:r>
          </w:p>
          <w:p w:rsidR="000C6A47" w:rsidRPr="00F20C94" w:rsidRDefault="006E6D85"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rozpoznaje usterki elektronicznego systemu sterowania pracą silnika ZS</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wypełnia kartę pomiarów diagnostycznych</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sporządza kosztorys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r w:rsidRPr="00F20C94">
              <w:rPr>
                <w:rFonts w:ascii="Arial" w:hAnsi="Arial" w:cs="Arial"/>
                <w:sz w:val="18"/>
                <w:szCs w:val="18"/>
              </w:rPr>
              <w:t xml:space="preserve">, </w:t>
            </w:r>
            <w:r w:rsidR="00C816EB">
              <w:rPr>
                <w:rFonts w:ascii="Arial" w:hAnsi="Arial" w:cs="Arial"/>
                <w:sz w:val="18"/>
                <w:szCs w:val="18"/>
              </w:rPr>
              <w:t>jego</w:t>
            </w:r>
            <w:r w:rsidRPr="00F20C94">
              <w:rPr>
                <w:rFonts w:ascii="Arial" w:hAnsi="Arial" w:cs="Arial"/>
                <w:sz w:val="18"/>
                <w:szCs w:val="18"/>
              </w:rPr>
              <w:t xml:space="preserve"> podzespołów i zespołów</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wprowadza wynik</w:t>
            </w:r>
            <w:r w:rsidR="00C816EB">
              <w:rPr>
                <w:rFonts w:ascii="Arial" w:hAnsi="Arial" w:cs="Arial"/>
                <w:sz w:val="18"/>
                <w:szCs w:val="18"/>
              </w:rPr>
              <w:t>i badań diagnostycznych pojazdu</w:t>
            </w:r>
            <w:r w:rsidRPr="00F20C94">
              <w:rPr>
                <w:rFonts w:ascii="Arial" w:hAnsi="Arial" w:cs="Arial"/>
                <w:sz w:val="18"/>
                <w:szCs w:val="18"/>
              </w:rPr>
              <w:t xml:space="preserve"> samochodow</w:t>
            </w:r>
            <w:r w:rsidR="00C816EB">
              <w:rPr>
                <w:rFonts w:ascii="Arial" w:hAnsi="Arial" w:cs="Arial"/>
                <w:sz w:val="18"/>
                <w:szCs w:val="18"/>
              </w:rPr>
              <w:t>ego</w:t>
            </w:r>
            <w:r w:rsidRPr="00F20C94">
              <w:rPr>
                <w:rFonts w:ascii="Arial" w:hAnsi="Arial" w:cs="Arial"/>
                <w:sz w:val="18"/>
                <w:szCs w:val="18"/>
              </w:rPr>
              <w:t xml:space="preserve"> do bazy danych serwisowych</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przekazuje klientowi informacje dotyczące wykonanej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wydaje dokumentację wykonanej diagnostyki pojazd</w:t>
            </w:r>
            <w:r w:rsidR="00C816EB">
              <w:rPr>
                <w:rFonts w:ascii="Arial" w:hAnsi="Arial" w:cs="Arial"/>
                <w:sz w:val="18"/>
                <w:szCs w:val="18"/>
              </w:rPr>
              <w:t>u</w:t>
            </w:r>
            <w:r w:rsidRPr="00F20C94">
              <w:rPr>
                <w:rFonts w:ascii="Arial" w:hAnsi="Arial" w:cs="Arial"/>
                <w:sz w:val="18"/>
                <w:szCs w:val="18"/>
              </w:rPr>
              <w:t xml:space="preserve">  samochodow</w:t>
            </w:r>
            <w:r w:rsidR="00C816EB">
              <w:rPr>
                <w:rFonts w:ascii="Arial" w:hAnsi="Arial" w:cs="Arial"/>
                <w:sz w:val="18"/>
                <w:szCs w:val="18"/>
              </w:rPr>
              <w:t>ego</w:t>
            </w:r>
          </w:p>
          <w:p w:rsidR="000C6A47" w:rsidRPr="00F20C94" w:rsidRDefault="000C6A47" w:rsidP="002702D4">
            <w:pPr>
              <w:numPr>
                <w:ilvl w:val="0"/>
                <w:numId w:val="56"/>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wydaje pojazd samochodowy po wykonanej diagnostyce</w:t>
            </w:r>
          </w:p>
        </w:tc>
        <w:tc>
          <w:tcPr>
            <w:tcW w:w="3118" w:type="dxa"/>
          </w:tcPr>
          <w:p w:rsidR="00965186" w:rsidRPr="00F20C94" w:rsidRDefault="00965186" w:rsidP="002702D4">
            <w:pPr>
              <w:numPr>
                <w:ilvl w:val="0"/>
                <w:numId w:val="104"/>
              </w:numPr>
              <w:tabs>
                <w:tab w:val="clear" w:pos="720"/>
              </w:tabs>
              <w:spacing w:before="40" w:after="0" w:line="240" w:lineRule="auto"/>
              <w:ind w:left="113" w:hanging="113"/>
              <w:rPr>
                <w:rFonts w:ascii="Arial" w:hAnsi="Arial" w:cs="Arial"/>
                <w:sz w:val="18"/>
                <w:szCs w:val="18"/>
              </w:rPr>
            </w:pPr>
            <w:r w:rsidRPr="00F20C94">
              <w:rPr>
                <w:rFonts w:ascii="Arial" w:hAnsi="Arial" w:cs="Arial"/>
                <w:sz w:val="18"/>
                <w:szCs w:val="18"/>
              </w:rPr>
              <w:lastRenderedPageBreak/>
              <w:t>Diagnostyka elementów obwodu paliwowego układu wtryskowego silnika ZI</w:t>
            </w:r>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Diagnostyka czujników elektronicznego systemu sterowania pracą silnika</w:t>
            </w:r>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Diagnostyka elementów obwodu niskiego i wysokiego ciśnienia układu wtryskowego Common Rail</w:t>
            </w:r>
          </w:p>
          <w:p w:rsidR="00965186" w:rsidRPr="00F20C94" w:rsidRDefault="00965186" w:rsidP="002702D4">
            <w:pPr>
              <w:numPr>
                <w:ilvl w:val="0"/>
                <w:numId w:val="104"/>
              </w:numPr>
              <w:tabs>
                <w:tab w:val="clear" w:pos="720"/>
              </w:tabs>
              <w:spacing w:after="0" w:line="240" w:lineRule="auto"/>
              <w:ind w:left="113" w:hanging="113"/>
              <w:rPr>
                <w:rFonts w:ascii="Arial" w:hAnsi="Arial" w:cs="Arial"/>
                <w:sz w:val="18"/>
                <w:szCs w:val="18"/>
              </w:rPr>
            </w:pPr>
            <w:r w:rsidRPr="00F20C94">
              <w:rPr>
                <w:rFonts w:ascii="Arial" w:hAnsi="Arial" w:cs="Arial"/>
                <w:sz w:val="18"/>
                <w:szCs w:val="18"/>
              </w:rPr>
              <w:t>Komputerowe diagnostyka  elektronicznego systemu sterowania silnika  ZI oraz ZS</w:t>
            </w:r>
          </w:p>
          <w:p w:rsidR="00784394" w:rsidRPr="00F20C94" w:rsidRDefault="00784394" w:rsidP="000917AE">
            <w:pPr>
              <w:spacing w:after="0" w:line="240" w:lineRule="auto"/>
              <w:ind w:left="104"/>
              <w:rPr>
                <w:rFonts w:ascii="Arial" w:hAnsi="Arial" w:cs="Arial"/>
                <w:sz w:val="18"/>
                <w:szCs w:val="18"/>
              </w:rPr>
            </w:pPr>
          </w:p>
        </w:tc>
        <w:tc>
          <w:tcPr>
            <w:tcW w:w="2552" w:type="dxa"/>
          </w:tcPr>
          <w:p w:rsidR="00965186" w:rsidRPr="00F20C94" w:rsidRDefault="00965186" w:rsidP="002702D4">
            <w:pPr>
              <w:numPr>
                <w:ilvl w:val="0"/>
                <w:numId w:val="103"/>
              </w:numPr>
              <w:spacing w:before="40" w:after="0" w:line="240" w:lineRule="auto"/>
              <w:ind w:left="113" w:hanging="113"/>
              <w:rPr>
                <w:rFonts w:ascii="Arial" w:hAnsi="Arial" w:cs="Arial"/>
                <w:sz w:val="18"/>
                <w:szCs w:val="18"/>
              </w:rPr>
            </w:pPr>
            <w:r w:rsidRPr="00F20C94">
              <w:rPr>
                <w:rFonts w:ascii="Arial" w:hAnsi="Arial" w:cs="Arial"/>
                <w:sz w:val="18"/>
                <w:szCs w:val="18"/>
              </w:rPr>
              <w:t>Badanie elektrycznej pompy paliwa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Badanie elektromagnetycznego wtryskiwacza paliwa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 xml:space="preserve">Badanie czujnika zawartości tlenu w spalinach </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Badanie czujnika położenia i prędkości obrotowej wału korbowego</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Komputerowe badanie elektronicznego systemu sterowania silnika ZI</w:t>
            </w:r>
          </w:p>
          <w:p w:rsidR="00965186"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Sprawdzanie wtryskiwaczy Common Rail</w:t>
            </w:r>
          </w:p>
          <w:p w:rsidR="00784394" w:rsidRPr="00F20C94" w:rsidRDefault="00965186" w:rsidP="002702D4">
            <w:pPr>
              <w:numPr>
                <w:ilvl w:val="0"/>
                <w:numId w:val="103"/>
              </w:numPr>
              <w:spacing w:after="0" w:line="240" w:lineRule="auto"/>
              <w:ind w:left="113" w:hanging="113"/>
              <w:rPr>
                <w:rFonts w:ascii="Arial" w:hAnsi="Arial" w:cs="Arial"/>
                <w:sz w:val="18"/>
                <w:szCs w:val="18"/>
              </w:rPr>
            </w:pPr>
            <w:r w:rsidRPr="00F20C94">
              <w:rPr>
                <w:rFonts w:ascii="Arial" w:hAnsi="Arial" w:cs="Arial"/>
                <w:sz w:val="18"/>
                <w:szCs w:val="18"/>
              </w:rPr>
              <w:t>Komputerowe badanie elektronicznego systemu sterowania silnika ZS</w:t>
            </w:r>
          </w:p>
        </w:tc>
        <w:tc>
          <w:tcPr>
            <w:tcW w:w="1843" w:type="dxa"/>
            <w:vMerge/>
          </w:tcPr>
          <w:p w:rsidR="00784394" w:rsidRPr="00F20C94" w:rsidRDefault="00784394" w:rsidP="000917AE">
            <w:pPr>
              <w:spacing w:after="0" w:line="240" w:lineRule="auto"/>
              <w:rPr>
                <w:rFonts w:ascii="Arial" w:hAnsi="Arial" w:cs="Arial"/>
                <w:sz w:val="18"/>
                <w:szCs w:val="18"/>
              </w:rPr>
            </w:pPr>
          </w:p>
        </w:tc>
      </w:tr>
    </w:tbl>
    <w:p w:rsidR="000917AE" w:rsidRPr="00F20C94" w:rsidRDefault="000917AE" w:rsidP="000917AE">
      <w:pPr>
        <w:spacing w:after="0" w:line="240" w:lineRule="auto"/>
        <w:rPr>
          <w:rFonts w:ascii="Arial" w:hAnsi="Arial" w:cs="Arial"/>
        </w:rPr>
      </w:pPr>
    </w:p>
    <w:p w:rsidR="00117AC1" w:rsidRPr="00F20C94" w:rsidRDefault="00117AC1"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E41C33" w:rsidRPr="00F20C94" w:rsidRDefault="00E41C33" w:rsidP="000917AE">
      <w:pPr>
        <w:spacing w:after="0" w:line="240" w:lineRule="auto"/>
        <w:rPr>
          <w:rFonts w:ascii="Arial" w:hAnsi="Arial" w:cs="Arial"/>
        </w:rPr>
      </w:pPr>
    </w:p>
    <w:p w:rsidR="00334F3E" w:rsidRPr="00F20C94" w:rsidRDefault="00334F3E"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7F4E62" w:rsidRPr="00F20C94" w:rsidRDefault="007F4E62" w:rsidP="000917AE">
      <w:pPr>
        <w:spacing w:after="0" w:line="240" w:lineRule="auto"/>
        <w:rPr>
          <w:rFonts w:ascii="Arial" w:hAnsi="Arial" w:cs="Arial"/>
        </w:rPr>
      </w:pPr>
    </w:p>
    <w:p w:rsidR="000C6A47" w:rsidRPr="00F20C94" w:rsidRDefault="000C6A47" w:rsidP="000C6A47">
      <w:pPr>
        <w:spacing w:after="0" w:line="240" w:lineRule="auto"/>
        <w:rPr>
          <w:sz w:val="12"/>
          <w:szCs w:val="12"/>
        </w:rPr>
      </w:pPr>
      <w:r w:rsidRPr="00F20C94">
        <w:br w:type="page"/>
      </w:r>
    </w:p>
    <w:tbl>
      <w:tblPr>
        <w:tblW w:w="5384" w:type="pct"/>
        <w:tblInd w:w="-601" w:type="dxa"/>
        <w:tblCellMar>
          <w:left w:w="10" w:type="dxa"/>
          <w:right w:w="10" w:type="dxa"/>
        </w:tblCellMar>
        <w:tblLook w:val="0000" w:firstRow="0" w:lastRow="0" w:firstColumn="0" w:lastColumn="0" w:noHBand="0" w:noVBand="0"/>
      </w:tblPr>
      <w:tblGrid>
        <w:gridCol w:w="2709"/>
        <w:gridCol w:w="5056"/>
        <w:gridCol w:w="3116"/>
        <w:gridCol w:w="2560"/>
        <w:gridCol w:w="1869"/>
      </w:tblGrid>
      <w:tr w:rsidR="00E42088" w:rsidRPr="00F20C94" w:rsidTr="00830398">
        <w:trPr>
          <w:trHeight w:val="557"/>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lastRenderedPageBreak/>
              <w:t>Efekty kształcenia wg. Podstawy programowej</w:t>
            </w:r>
          </w:p>
        </w:tc>
        <w:tc>
          <w:tcPr>
            <w:tcW w:w="5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t xml:space="preserve">Szczegółowe cele kształcenia określające wiadomości </w:t>
            </w:r>
            <w:r w:rsidRPr="00F20C94">
              <w:rPr>
                <w:rFonts w:ascii="Arial" w:hAnsi="Arial" w:cs="Arial"/>
                <w:sz w:val="18"/>
                <w:szCs w:val="18"/>
              </w:rPr>
              <w:br/>
              <w:t>i umiejętności opisujące uszczegółowione efekty</w:t>
            </w:r>
          </w:p>
          <w:p w:rsidR="00E42088" w:rsidRPr="00F20C94" w:rsidRDefault="00E42088" w:rsidP="00A63F2F">
            <w:pPr>
              <w:spacing w:after="0" w:line="240" w:lineRule="auto"/>
              <w:rPr>
                <w:rFonts w:ascii="Arial" w:hAnsi="Arial" w:cs="Arial"/>
                <w:sz w:val="18"/>
                <w:szCs w:val="18"/>
              </w:rPr>
            </w:pPr>
            <w:r w:rsidRPr="00F20C94">
              <w:rPr>
                <w:rFonts w:ascii="Arial" w:hAnsi="Arial" w:cs="Arial"/>
                <w:sz w:val="18"/>
                <w:szCs w:val="18"/>
              </w:rPr>
              <w:t>kształcenia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0A4149">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0A4149">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088" w:rsidRPr="00F20C94" w:rsidRDefault="00E42088"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AB3251" w:rsidRPr="00F20C94" w:rsidTr="00830398">
        <w:trPr>
          <w:trHeight w:val="280"/>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05B" w:rsidRPr="00F20C94" w:rsidRDefault="00DD605B" w:rsidP="00DD605B">
            <w:pPr>
              <w:spacing w:after="0" w:line="240" w:lineRule="auto"/>
              <w:rPr>
                <w:rFonts w:ascii="Arial" w:hAnsi="Arial" w:cs="Arial"/>
                <w:sz w:val="18"/>
                <w:szCs w:val="18"/>
              </w:rPr>
            </w:pPr>
            <w:r w:rsidRPr="00F20C94">
              <w:rPr>
                <w:rFonts w:ascii="Arial" w:hAnsi="Arial" w:cs="Arial"/>
                <w:sz w:val="18"/>
                <w:szCs w:val="18"/>
              </w:rPr>
              <w:t>MOT.05.4</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4F40A1">
              <w:rPr>
                <w:rFonts w:ascii="Arial" w:hAnsi="Arial" w:cs="Arial"/>
                <w:sz w:val="18"/>
                <w:szCs w:val="18"/>
              </w:rPr>
              <w:t>, ich podzespołów i zespołów</w:t>
            </w:r>
            <w:r w:rsidRPr="00F20C94">
              <w:rPr>
                <w:rFonts w:ascii="Arial" w:hAnsi="Arial" w:cs="Arial"/>
                <w:sz w:val="18"/>
                <w:szCs w:val="18"/>
              </w:rPr>
              <w:t>;</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DD605B" w:rsidRPr="00F20C94" w:rsidRDefault="00DD605B" w:rsidP="00DD605B">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AB3251" w:rsidRPr="00F20C94" w:rsidRDefault="00AB3251" w:rsidP="004F21BA">
            <w:pPr>
              <w:spacing w:after="0" w:line="240" w:lineRule="auto"/>
              <w:rPr>
                <w:rFonts w:ascii="Arial" w:hAnsi="Arial" w:cs="Arial"/>
                <w:sz w:val="18"/>
                <w:szCs w:val="18"/>
              </w:rPr>
            </w:pPr>
          </w:p>
        </w:tc>
        <w:tc>
          <w:tcPr>
            <w:tcW w:w="10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251" w:rsidRPr="00F20C94" w:rsidRDefault="003B2C38" w:rsidP="00D63955">
            <w:pPr>
              <w:spacing w:before="40" w:after="40" w:line="240" w:lineRule="auto"/>
              <w:jc w:val="center"/>
              <w:rPr>
                <w:rFonts w:ascii="Arial" w:hAnsi="Arial" w:cs="Arial"/>
                <w:sz w:val="18"/>
                <w:szCs w:val="18"/>
              </w:rPr>
            </w:pPr>
            <w:r w:rsidRPr="00F20C94">
              <w:rPr>
                <w:rFonts w:ascii="Arial" w:hAnsi="Arial" w:cs="Arial"/>
                <w:b/>
                <w:sz w:val="18"/>
                <w:szCs w:val="18"/>
              </w:rPr>
              <w:t>1</w:t>
            </w:r>
            <w:r w:rsidR="00830398">
              <w:rPr>
                <w:rFonts w:ascii="Arial" w:hAnsi="Arial" w:cs="Arial"/>
                <w:b/>
                <w:sz w:val="18"/>
                <w:szCs w:val="18"/>
              </w:rPr>
              <w:t>0</w:t>
            </w:r>
            <w:r w:rsidR="00AB3251" w:rsidRPr="00F20C94">
              <w:rPr>
                <w:rFonts w:ascii="Arial" w:hAnsi="Arial" w:cs="Arial"/>
                <w:b/>
                <w:sz w:val="18"/>
                <w:szCs w:val="18"/>
              </w:rPr>
              <w:t>.3. Diagnostyka układów podwozia pojazdów samochodowych</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AB3251" w:rsidRPr="00F20C94" w:rsidRDefault="00AB3251" w:rsidP="00A63F2F">
            <w:pPr>
              <w:spacing w:after="0" w:line="240" w:lineRule="auto"/>
              <w:rPr>
                <w:rFonts w:ascii="Arial" w:hAnsi="Arial" w:cs="Arial"/>
                <w:sz w:val="18"/>
                <w:szCs w:val="18"/>
              </w:rPr>
            </w:pPr>
          </w:p>
          <w:p w:rsidR="00AB3251" w:rsidRPr="00F20C94" w:rsidRDefault="00AB3251" w:rsidP="00A63F2F">
            <w:pPr>
              <w:spacing w:after="0" w:line="240" w:lineRule="auto"/>
              <w:rPr>
                <w:rFonts w:ascii="Arial" w:hAnsi="Arial" w:cs="Arial"/>
              </w:rPr>
            </w:pPr>
          </w:p>
        </w:tc>
      </w:tr>
      <w:tr w:rsidR="00E6737F" w:rsidRPr="00F20C94" w:rsidTr="00830398">
        <w:trPr>
          <w:trHeight w:val="1866"/>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A63F2F">
            <w:pPr>
              <w:spacing w:after="0" w:line="240" w:lineRule="auto"/>
              <w:rPr>
                <w:rFonts w:ascii="Arial" w:eastAsia="Times New Roman" w:hAnsi="Arial" w:cs="Arial"/>
                <w:sz w:val="18"/>
                <w:szCs w:val="18"/>
                <w:lang w:eastAsia="pl-PL"/>
              </w:rPr>
            </w:pPr>
          </w:p>
        </w:tc>
        <w:tc>
          <w:tcPr>
            <w:tcW w:w="5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0A4149">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dokumentację przyjęcia pojazdów samochodowych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elementy składowe zlecenia serwisowego</w:t>
            </w:r>
            <w:r w:rsidR="004F40A1">
              <w:rPr>
                <w:rFonts w:ascii="Arial" w:hAnsi="Arial" w:cs="Arial"/>
                <w:sz w:val="18"/>
                <w:szCs w:val="18"/>
              </w:rPr>
              <w:t xml:space="preserve"> na wykonanie diagnostyki pojazdu samochodowego</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zlecenie serwisowe</w:t>
            </w:r>
            <w:r w:rsidR="004F40A1">
              <w:rPr>
                <w:rFonts w:ascii="Arial" w:hAnsi="Arial" w:cs="Arial"/>
                <w:sz w:val="18"/>
                <w:szCs w:val="18"/>
              </w:rPr>
              <w:t xml:space="preserve"> na wykonanie diagnostyki pojazdu samochodowego</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kartę oceny stanu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podczas przyjęcia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zapisuje informacje uzyskane od klienta w dokumencie przyjęcia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procedury serwisowe w trakcie przyjmowania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r w:rsidRPr="00F20C94">
              <w:rPr>
                <w:rFonts w:ascii="Arial" w:hAnsi="Arial" w:cs="Arial"/>
                <w:sz w:val="18"/>
                <w:szCs w:val="18"/>
              </w:rPr>
              <w:t xml:space="preserve"> do diagnostyki</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określa czas wykonania diagnostyki </w:t>
            </w:r>
            <w:r w:rsidR="004F40A1">
              <w:rPr>
                <w:rFonts w:ascii="Arial" w:hAnsi="Arial" w:cs="Arial"/>
                <w:sz w:val="18"/>
                <w:szCs w:val="18"/>
              </w:rPr>
              <w:t>na p[odstawie</w:t>
            </w:r>
            <w:r w:rsidRPr="00F20C94">
              <w:rPr>
                <w:rFonts w:ascii="Arial" w:hAnsi="Arial" w:cs="Arial"/>
                <w:sz w:val="18"/>
                <w:szCs w:val="18"/>
              </w:rPr>
              <w:t xml:space="preserve"> zakres</w:t>
            </w:r>
            <w:r w:rsidR="004F40A1">
              <w:rPr>
                <w:rFonts w:ascii="Arial" w:hAnsi="Arial" w:cs="Arial"/>
                <w:sz w:val="18"/>
                <w:szCs w:val="18"/>
              </w:rPr>
              <w:t>u</w:t>
            </w:r>
            <w:r w:rsidRPr="00F20C94">
              <w:rPr>
                <w:rFonts w:ascii="Arial" w:hAnsi="Arial" w:cs="Arial"/>
                <w:sz w:val="18"/>
                <w:szCs w:val="18"/>
              </w:rPr>
              <w:t xml:space="preserve"> diagnostyki w programie komputerowym</w:t>
            </w:r>
          </w:p>
          <w:p w:rsidR="00DD605B" w:rsidRPr="00F20C94" w:rsidRDefault="00DD605B" w:rsidP="009C45A7">
            <w:pPr>
              <w:spacing w:after="0" w:line="240" w:lineRule="auto"/>
              <w:ind w:left="113" w:hanging="113"/>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szacuje koszty diagnostyki pojazd</w:t>
            </w:r>
            <w:r w:rsidR="004F40A1">
              <w:rPr>
                <w:rFonts w:ascii="Arial" w:hAnsi="Arial" w:cs="Arial"/>
                <w:sz w:val="18"/>
                <w:szCs w:val="18"/>
              </w:rPr>
              <w:t>u</w:t>
            </w:r>
            <w:r w:rsidRPr="00F20C94">
              <w:rPr>
                <w:rFonts w:ascii="Arial" w:hAnsi="Arial" w:cs="Arial"/>
                <w:sz w:val="18"/>
                <w:szCs w:val="18"/>
              </w:rPr>
              <w:t xml:space="preserve"> samochodow</w:t>
            </w:r>
            <w:r w:rsidR="004F40A1">
              <w:rPr>
                <w:rFonts w:ascii="Arial" w:hAnsi="Arial" w:cs="Arial"/>
                <w:sz w:val="18"/>
                <w:szCs w:val="18"/>
              </w:rPr>
              <w:t>ego</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usterki suchego </w:t>
            </w:r>
            <w:r w:rsidR="00035C73" w:rsidRPr="00F20C94">
              <w:rPr>
                <w:rFonts w:ascii="Arial" w:hAnsi="Arial" w:cs="Arial"/>
                <w:sz w:val="18"/>
                <w:szCs w:val="18"/>
              </w:rPr>
              <w:t xml:space="preserve">sprzęgła </w:t>
            </w:r>
            <w:r w:rsidR="00E6737F" w:rsidRPr="00F20C94">
              <w:rPr>
                <w:rFonts w:ascii="Arial" w:hAnsi="Arial" w:cs="Arial"/>
                <w:sz w:val="18"/>
                <w:szCs w:val="18"/>
              </w:rPr>
              <w:t>ciernego</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w:t>
            </w:r>
            <w:r w:rsidR="004F3227" w:rsidRPr="00F20C94">
              <w:rPr>
                <w:rFonts w:ascii="Arial" w:hAnsi="Arial" w:cs="Arial"/>
                <w:sz w:val="18"/>
                <w:szCs w:val="18"/>
                <w:lang w:val="pl-PL"/>
              </w:rPr>
              <w:t>poznaje</w:t>
            </w:r>
            <w:r w:rsidRPr="00F20C94">
              <w:rPr>
                <w:rFonts w:ascii="Arial" w:hAnsi="Arial" w:cs="Arial"/>
                <w:sz w:val="18"/>
                <w:szCs w:val="18"/>
              </w:rPr>
              <w:t xml:space="preserve"> szarpanie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4F3227" w:rsidRPr="00F20C94">
              <w:rPr>
                <w:rFonts w:ascii="Arial" w:hAnsi="Arial" w:cs="Arial"/>
                <w:sz w:val="18"/>
                <w:szCs w:val="18"/>
              </w:rPr>
              <w:t>oz</w:t>
            </w:r>
            <w:r w:rsidR="004F3227" w:rsidRPr="00F20C94">
              <w:rPr>
                <w:rFonts w:ascii="Arial" w:hAnsi="Arial" w:cs="Arial"/>
                <w:sz w:val="18"/>
                <w:szCs w:val="18"/>
                <w:lang w:val="pl-PL"/>
              </w:rPr>
              <w:t>poznaje</w:t>
            </w:r>
            <w:r w:rsidRPr="00F20C94">
              <w:rPr>
                <w:rFonts w:ascii="Arial" w:hAnsi="Arial" w:cs="Arial"/>
                <w:sz w:val="18"/>
                <w:szCs w:val="18"/>
              </w:rPr>
              <w:t xml:space="preserve"> ślizganie</w:t>
            </w:r>
            <w:r w:rsidR="00035C73" w:rsidRPr="00F20C94">
              <w:rPr>
                <w:rFonts w:ascii="Arial" w:hAnsi="Arial" w:cs="Arial"/>
                <w:sz w:val="18"/>
                <w:szCs w:val="18"/>
                <w:lang w:val="pl-PL"/>
              </w:rPr>
              <w:t xml:space="preserve"> się</w:t>
            </w:r>
            <w:r w:rsidRPr="00F20C94">
              <w:rPr>
                <w:rFonts w:ascii="Arial" w:hAnsi="Arial" w:cs="Arial"/>
                <w:sz w:val="18"/>
                <w:szCs w:val="18"/>
              </w:rPr>
              <w:t xml:space="preserv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4F3227" w:rsidRPr="00F20C94">
              <w:rPr>
                <w:rFonts w:ascii="Arial" w:hAnsi="Arial" w:cs="Arial"/>
                <w:sz w:val="18"/>
                <w:szCs w:val="18"/>
              </w:rPr>
              <w:t>oz</w:t>
            </w:r>
            <w:r w:rsidR="004F3227" w:rsidRPr="00F20C94">
              <w:rPr>
                <w:rFonts w:ascii="Arial" w:hAnsi="Arial" w:cs="Arial"/>
                <w:sz w:val="18"/>
                <w:szCs w:val="18"/>
                <w:lang w:val="pl-PL"/>
              </w:rPr>
              <w:t>poznaje</w:t>
            </w:r>
            <w:r w:rsidRPr="00F20C94">
              <w:rPr>
                <w:rFonts w:ascii="Arial" w:hAnsi="Arial" w:cs="Arial"/>
                <w:sz w:val="18"/>
                <w:szCs w:val="18"/>
              </w:rPr>
              <w:t xml:space="preserve"> brak rozłączenia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4F3227" w:rsidRPr="00F20C94">
              <w:rPr>
                <w:rFonts w:ascii="Arial" w:hAnsi="Arial" w:cs="Arial"/>
                <w:sz w:val="18"/>
                <w:szCs w:val="18"/>
              </w:rPr>
              <w:t>oz</w:t>
            </w:r>
            <w:r w:rsidR="004F3227" w:rsidRPr="00F20C94">
              <w:rPr>
                <w:rFonts w:ascii="Arial" w:hAnsi="Arial" w:cs="Arial"/>
                <w:sz w:val="18"/>
                <w:szCs w:val="18"/>
                <w:lang w:val="pl-PL"/>
              </w:rPr>
              <w:t>poznaje</w:t>
            </w:r>
            <w:r w:rsidRPr="00F20C94">
              <w:rPr>
                <w:rFonts w:ascii="Arial" w:hAnsi="Arial" w:cs="Arial"/>
                <w:sz w:val="18"/>
                <w:szCs w:val="18"/>
              </w:rPr>
              <w:t xml:space="preserve"> hałasy powstające podczas pracy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4F3227" w:rsidRPr="00F20C94">
              <w:rPr>
                <w:rFonts w:ascii="Arial" w:hAnsi="Arial" w:cs="Arial"/>
                <w:sz w:val="18"/>
                <w:szCs w:val="18"/>
              </w:rPr>
              <w:t>oz</w:t>
            </w:r>
            <w:r w:rsidR="004F3227" w:rsidRPr="00F20C94">
              <w:rPr>
                <w:rFonts w:ascii="Arial" w:hAnsi="Arial" w:cs="Arial"/>
                <w:sz w:val="18"/>
                <w:szCs w:val="18"/>
                <w:lang w:val="pl-PL"/>
              </w:rPr>
              <w:t>poznaje</w:t>
            </w:r>
            <w:r w:rsidRPr="00F20C94">
              <w:rPr>
                <w:rFonts w:ascii="Arial" w:hAnsi="Arial" w:cs="Arial"/>
                <w:sz w:val="18"/>
                <w:szCs w:val="18"/>
              </w:rPr>
              <w:t xml:space="preserve"> opory i trudności przy wyłączaniu sprzęgła</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zużyci</w:t>
            </w:r>
            <w:r w:rsidR="00937454" w:rsidRPr="00F20C94">
              <w:rPr>
                <w:rFonts w:ascii="Arial" w:hAnsi="Arial" w:cs="Arial"/>
                <w:sz w:val="18"/>
                <w:szCs w:val="18"/>
                <w:lang w:val="pl-PL"/>
              </w:rPr>
              <w:t>e</w:t>
            </w:r>
            <w:r w:rsidR="00E6737F" w:rsidRPr="00F20C94">
              <w:rPr>
                <w:rFonts w:ascii="Arial" w:hAnsi="Arial" w:cs="Arial"/>
                <w:sz w:val="18"/>
                <w:szCs w:val="18"/>
              </w:rPr>
              <w:t xml:space="preserve"> tarczy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Pr="00F20C94">
              <w:rPr>
                <w:rFonts w:ascii="Arial" w:hAnsi="Arial" w:cs="Arial"/>
                <w:sz w:val="18"/>
                <w:szCs w:val="18"/>
              </w:rPr>
              <w:t xml:space="preserve"> sprężyn</w:t>
            </w:r>
            <w:r w:rsidR="00937454" w:rsidRPr="00F20C94">
              <w:rPr>
                <w:rFonts w:ascii="Arial" w:hAnsi="Arial" w:cs="Arial"/>
                <w:sz w:val="18"/>
                <w:szCs w:val="18"/>
                <w:lang w:val="pl-PL"/>
              </w:rPr>
              <w:t>y</w:t>
            </w:r>
            <w:r w:rsidRPr="00F20C94">
              <w:rPr>
                <w:rFonts w:ascii="Arial" w:hAnsi="Arial" w:cs="Arial"/>
                <w:sz w:val="18"/>
                <w:szCs w:val="18"/>
              </w:rPr>
              <w:t xml:space="preserve"> dociskow</w:t>
            </w:r>
            <w:r w:rsidR="00937454" w:rsidRPr="00F20C94">
              <w:rPr>
                <w:rFonts w:ascii="Arial" w:hAnsi="Arial" w:cs="Arial"/>
                <w:sz w:val="18"/>
                <w:szCs w:val="18"/>
                <w:lang w:val="pl-PL"/>
              </w:rPr>
              <w:t>ej</w:t>
            </w:r>
            <w:r w:rsidRPr="00F20C94">
              <w:rPr>
                <w:rFonts w:ascii="Arial" w:hAnsi="Arial" w:cs="Arial"/>
                <w:sz w:val="18"/>
                <w:szCs w:val="18"/>
              </w:rPr>
              <w:t xml:space="preserve"> sprzęgła </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00035C73" w:rsidRPr="00F20C94">
              <w:rPr>
                <w:rFonts w:ascii="Arial" w:hAnsi="Arial" w:cs="Arial"/>
                <w:sz w:val="18"/>
                <w:szCs w:val="18"/>
                <w:lang w:val="pl-PL"/>
              </w:rPr>
              <w:t xml:space="preserve"> zespołu</w:t>
            </w:r>
            <w:r w:rsidRPr="00F20C94">
              <w:rPr>
                <w:rFonts w:ascii="Arial" w:hAnsi="Arial" w:cs="Arial"/>
                <w:sz w:val="18"/>
                <w:szCs w:val="18"/>
              </w:rPr>
              <w:t xml:space="preserve"> docisk</w:t>
            </w:r>
            <w:r w:rsidR="00035C73" w:rsidRPr="00F20C94">
              <w:rPr>
                <w:rFonts w:ascii="Arial" w:hAnsi="Arial" w:cs="Arial"/>
                <w:sz w:val="18"/>
                <w:szCs w:val="18"/>
                <w:lang w:val="pl-PL"/>
              </w:rPr>
              <w:t>owego</w:t>
            </w:r>
            <w:r w:rsidRPr="00F20C94">
              <w:rPr>
                <w:rFonts w:ascii="Arial" w:hAnsi="Arial" w:cs="Arial"/>
                <w:sz w:val="18"/>
                <w:szCs w:val="18"/>
              </w:rPr>
              <w:t xml:space="preserve"> sprzęgła</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4F3227" w:rsidRPr="00F20C94">
              <w:rPr>
                <w:rFonts w:ascii="Arial" w:hAnsi="Arial" w:cs="Arial"/>
                <w:sz w:val="18"/>
                <w:szCs w:val="18"/>
              </w:rPr>
              <w:t>ozr</w:t>
            </w:r>
            <w:r w:rsidR="004F3227" w:rsidRPr="00F20C94">
              <w:rPr>
                <w:rFonts w:ascii="Arial" w:hAnsi="Arial" w:cs="Arial"/>
                <w:sz w:val="18"/>
                <w:szCs w:val="18"/>
                <w:lang w:val="pl-PL"/>
              </w:rPr>
              <w:t>óżnia</w:t>
            </w:r>
            <w:r w:rsidRPr="00F20C94">
              <w:rPr>
                <w:rFonts w:ascii="Arial" w:hAnsi="Arial" w:cs="Arial"/>
                <w:sz w:val="18"/>
                <w:szCs w:val="18"/>
              </w:rPr>
              <w:t xml:space="preserve"> rodzaje sprzęgieł z automatyczną regulacją</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ozróżnia</w:t>
            </w:r>
            <w:r w:rsidR="00035C73" w:rsidRPr="00F20C94">
              <w:rPr>
                <w:rFonts w:ascii="Arial" w:hAnsi="Arial" w:cs="Arial"/>
                <w:sz w:val="18"/>
                <w:szCs w:val="18"/>
                <w:lang w:val="pl-PL"/>
              </w:rPr>
              <w:t xml:space="preserve"> rodzaje</w:t>
            </w:r>
            <w:r w:rsidRPr="00F20C94">
              <w:rPr>
                <w:rFonts w:ascii="Arial" w:hAnsi="Arial" w:cs="Arial"/>
                <w:sz w:val="18"/>
                <w:szCs w:val="18"/>
              </w:rPr>
              <w:t xml:space="preserve"> </w:t>
            </w:r>
            <w:r w:rsidR="00035C73" w:rsidRPr="00F20C94">
              <w:rPr>
                <w:rFonts w:ascii="Arial" w:hAnsi="Arial" w:cs="Arial"/>
                <w:sz w:val="18"/>
                <w:szCs w:val="18"/>
              </w:rPr>
              <w:t>dwumasow</w:t>
            </w:r>
            <w:r w:rsidR="00035C73" w:rsidRPr="00F20C94">
              <w:rPr>
                <w:rFonts w:ascii="Arial" w:hAnsi="Arial" w:cs="Arial"/>
                <w:sz w:val="18"/>
                <w:szCs w:val="18"/>
                <w:lang w:val="pl-PL"/>
              </w:rPr>
              <w:t>ych</w:t>
            </w:r>
            <w:r w:rsidR="00035C73" w:rsidRPr="00F20C94">
              <w:rPr>
                <w:rFonts w:ascii="Arial" w:hAnsi="Arial" w:cs="Arial"/>
                <w:sz w:val="18"/>
                <w:szCs w:val="18"/>
              </w:rPr>
              <w:t xml:space="preserve"> </w:t>
            </w:r>
            <w:r w:rsidRPr="00F20C94">
              <w:rPr>
                <w:rFonts w:ascii="Arial" w:hAnsi="Arial" w:cs="Arial"/>
                <w:sz w:val="18"/>
                <w:szCs w:val="18"/>
              </w:rPr>
              <w:t>k</w:t>
            </w:r>
            <w:r w:rsidR="00035C73" w:rsidRPr="00F20C94">
              <w:rPr>
                <w:rFonts w:ascii="Arial" w:hAnsi="Arial" w:cs="Arial"/>
                <w:sz w:val="18"/>
                <w:szCs w:val="18"/>
                <w:lang w:val="pl-PL"/>
              </w:rPr>
              <w:t>ó</w:t>
            </w:r>
            <w:r w:rsidRPr="00F20C94">
              <w:rPr>
                <w:rFonts w:ascii="Arial" w:hAnsi="Arial" w:cs="Arial"/>
                <w:sz w:val="18"/>
                <w:szCs w:val="18"/>
              </w:rPr>
              <w:t>ł zamachow</w:t>
            </w:r>
            <w:r w:rsidR="00035C73" w:rsidRPr="00F20C94">
              <w:rPr>
                <w:rFonts w:ascii="Arial" w:hAnsi="Arial" w:cs="Arial"/>
                <w:sz w:val="18"/>
                <w:szCs w:val="18"/>
                <w:lang w:val="pl-PL"/>
              </w:rPr>
              <w:t>ych</w:t>
            </w:r>
            <w:r w:rsidRPr="00F20C94">
              <w:rPr>
                <w:rFonts w:ascii="Arial" w:hAnsi="Arial" w:cs="Arial"/>
                <w:sz w:val="18"/>
                <w:szCs w:val="18"/>
              </w:rPr>
              <w:t xml:space="preserve"> </w:t>
            </w:r>
          </w:p>
          <w:p w:rsidR="00E6737F" w:rsidRPr="00F20C94" w:rsidRDefault="00035C73"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37454" w:rsidRPr="00F20C94">
              <w:rPr>
                <w:rFonts w:ascii="Arial" w:hAnsi="Arial" w:cs="Arial"/>
                <w:sz w:val="18"/>
                <w:szCs w:val="18"/>
                <w:lang w:val="pl-PL"/>
              </w:rPr>
              <w:t>uje stan</w:t>
            </w:r>
            <w:r w:rsidR="00E6737F" w:rsidRPr="00F20C94">
              <w:rPr>
                <w:rFonts w:ascii="Arial" w:hAnsi="Arial" w:cs="Arial"/>
                <w:sz w:val="18"/>
                <w:szCs w:val="18"/>
              </w:rPr>
              <w:t xml:space="preserve"> dwumasowego</w:t>
            </w:r>
            <w:r w:rsidRPr="00F20C94">
              <w:rPr>
                <w:rFonts w:ascii="Arial" w:hAnsi="Arial" w:cs="Arial"/>
                <w:sz w:val="18"/>
                <w:szCs w:val="18"/>
              </w:rPr>
              <w:t xml:space="preserve"> koła</w:t>
            </w:r>
            <w:r w:rsidRPr="00F20C94">
              <w:rPr>
                <w:rFonts w:ascii="Arial" w:hAnsi="Arial" w:cs="Arial"/>
                <w:sz w:val="18"/>
                <w:szCs w:val="18"/>
                <w:lang w:val="pl-PL"/>
              </w:rPr>
              <w:t xml:space="preserve"> zamachowego</w:t>
            </w:r>
          </w:p>
          <w:p w:rsidR="00E6737F" w:rsidRPr="00F20C94" w:rsidRDefault="004F3227"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usterki dwumasowego</w:t>
            </w:r>
            <w:r w:rsidRPr="00F20C94">
              <w:rPr>
                <w:rFonts w:ascii="Arial" w:hAnsi="Arial" w:cs="Arial"/>
                <w:sz w:val="18"/>
                <w:szCs w:val="18"/>
              </w:rPr>
              <w:t xml:space="preserve"> koła</w:t>
            </w:r>
            <w:r w:rsidRPr="00F20C94">
              <w:rPr>
                <w:rFonts w:ascii="Arial" w:hAnsi="Arial" w:cs="Arial"/>
                <w:sz w:val="18"/>
                <w:szCs w:val="18"/>
                <w:lang w:val="pl-PL"/>
              </w:rPr>
              <w:t xml:space="preserve"> zamachowego</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przyrząd</w:t>
            </w:r>
            <w:r w:rsidRPr="00F20C94">
              <w:rPr>
                <w:rFonts w:ascii="Arial" w:hAnsi="Arial" w:cs="Arial"/>
                <w:sz w:val="18"/>
                <w:szCs w:val="18"/>
                <w:lang w:val="pl-PL"/>
              </w:rPr>
              <w:t>ami</w:t>
            </w:r>
            <w:r w:rsidR="00E6737F" w:rsidRPr="00F20C94">
              <w:rPr>
                <w:rFonts w:ascii="Arial" w:hAnsi="Arial" w:cs="Arial"/>
                <w:sz w:val="18"/>
                <w:szCs w:val="18"/>
              </w:rPr>
              <w:t xml:space="preserve"> do montażu sprzęgła z samoczynną regulacją</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montaż</w:t>
            </w:r>
            <w:r w:rsidRPr="00F20C94">
              <w:rPr>
                <w:rFonts w:ascii="Arial" w:hAnsi="Arial" w:cs="Arial"/>
                <w:sz w:val="18"/>
                <w:szCs w:val="18"/>
                <w:lang w:val="pl-PL"/>
              </w:rPr>
              <w:t>u</w:t>
            </w:r>
            <w:r w:rsidR="00E6737F" w:rsidRPr="00F20C94">
              <w:rPr>
                <w:rFonts w:ascii="Arial" w:hAnsi="Arial" w:cs="Arial"/>
                <w:sz w:val="18"/>
                <w:szCs w:val="18"/>
              </w:rPr>
              <w:t xml:space="preserve"> sprzęgła z automatyczną regulacją</w:t>
            </w:r>
          </w:p>
          <w:p w:rsidR="00E6737F" w:rsidRPr="00F20C94" w:rsidRDefault="009F05BB"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badania dwumasowego koła zamachowego</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badanie dwumasowego koła zamachowego</w:t>
            </w:r>
          </w:p>
          <w:p w:rsidR="00E6737F" w:rsidRPr="00F20C94" w:rsidRDefault="00AB4B50"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przyczyny zużycia </w:t>
            </w:r>
            <w:r w:rsidR="009F05BB" w:rsidRPr="00F20C94">
              <w:rPr>
                <w:rFonts w:ascii="Arial" w:hAnsi="Arial" w:cs="Arial"/>
                <w:sz w:val="18"/>
                <w:szCs w:val="18"/>
              </w:rPr>
              <w:t xml:space="preserve">dwumasowego </w:t>
            </w:r>
            <w:r w:rsidR="00E6737F" w:rsidRPr="00F20C94">
              <w:rPr>
                <w:rFonts w:ascii="Arial" w:hAnsi="Arial" w:cs="Arial"/>
                <w:sz w:val="18"/>
                <w:szCs w:val="18"/>
              </w:rPr>
              <w:t xml:space="preserve">koła zamachowego </w:t>
            </w:r>
          </w:p>
          <w:p w:rsidR="00E6737F" w:rsidRPr="00F20C94" w:rsidRDefault="005C1396"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elementy </w:t>
            </w:r>
            <w:r w:rsidR="009F05BB" w:rsidRPr="00F20C94">
              <w:rPr>
                <w:rFonts w:ascii="Arial" w:hAnsi="Arial" w:cs="Arial"/>
                <w:sz w:val="18"/>
                <w:szCs w:val="18"/>
              </w:rPr>
              <w:t xml:space="preserve">hydraulicznego </w:t>
            </w:r>
            <w:r w:rsidR="00E6737F" w:rsidRPr="00F20C94">
              <w:rPr>
                <w:rFonts w:ascii="Arial" w:hAnsi="Arial" w:cs="Arial"/>
                <w:sz w:val="18"/>
                <w:szCs w:val="18"/>
              </w:rPr>
              <w:t xml:space="preserve">układu </w:t>
            </w:r>
            <w:r w:rsidR="009F05BB" w:rsidRPr="00F20C94">
              <w:rPr>
                <w:rFonts w:ascii="Arial" w:hAnsi="Arial" w:cs="Arial"/>
                <w:sz w:val="18"/>
                <w:szCs w:val="18"/>
              </w:rPr>
              <w:t>hamulc</w:t>
            </w:r>
            <w:r w:rsidR="009F05BB" w:rsidRPr="00F20C94">
              <w:rPr>
                <w:rFonts w:ascii="Arial" w:hAnsi="Arial" w:cs="Arial"/>
                <w:sz w:val="18"/>
                <w:szCs w:val="18"/>
                <w:lang w:val="pl-PL"/>
              </w:rPr>
              <w:t>owego</w:t>
            </w:r>
            <w:r w:rsidR="00E6737F" w:rsidRPr="00F20C94">
              <w:rPr>
                <w:rFonts w:ascii="Arial" w:hAnsi="Arial" w:cs="Arial"/>
                <w:sz w:val="18"/>
                <w:szCs w:val="18"/>
              </w:rPr>
              <w:t xml:space="preserve"> </w:t>
            </w:r>
          </w:p>
          <w:p w:rsidR="00E6737F" w:rsidRPr="00F20C94" w:rsidRDefault="00AB4B50"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wymagania stawiane układom hamulcowym</w:t>
            </w:r>
          </w:p>
          <w:p w:rsidR="00E6737F" w:rsidRPr="00F20C94" w:rsidRDefault="00E6737F" w:rsidP="002702D4">
            <w:pPr>
              <w:pStyle w:val="Akapitzlist"/>
              <w:numPr>
                <w:ilvl w:val="0"/>
                <w:numId w:val="107"/>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AB4B50" w:rsidRPr="00F20C94">
              <w:rPr>
                <w:rFonts w:ascii="Arial" w:hAnsi="Arial" w:cs="Arial"/>
                <w:sz w:val="18"/>
                <w:szCs w:val="18"/>
              </w:rPr>
              <w:t>oz</w:t>
            </w:r>
            <w:r w:rsidR="00AB4B50" w:rsidRPr="00F20C94">
              <w:rPr>
                <w:rFonts w:ascii="Arial" w:hAnsi="Arial" w:cs="Arial"/>
                <w:sz w:val="18"/>
                <w:szCs w:val="18"/>
                <w:lang w:val="pl-PL"/>
              </w:rPr>
              <w:t>poznaje stan</w:t>
            </w:r>
            <w:r w:rsidRPr="00F20C94">
              <w:rPr>
                <w:rFonts w:ascii="Arial" w:hAnsi="Arial" w:cs="Arial"/>
                <w:sz w:val="18"/>
                <w:szCs w:val="18"/>
              </w:rPr>
              <w:t xml:space="preserve"> sprawnoś</w:t>
            </w:r>
            <w:r w:rsidR="00AB4B50" w:rsidRPr="00F20C94">
              <w:rPr>
                <w:rFonts w:ascii="Arial" w:hAnsi="Arial" w:cs="Arial"/>
                <w:sz w:val="18"/>
                <w:szCs w:val="18"/>
                <w:lang w:val="pl-PL"/>
              </w:rPr>
              <w:t>ci</w:t>
            </w:r>
            <w:r w:rsidRPr="00F20C94">
              <w:rPr>
                <w:rFonts w:ascii="Arial" w:hAnsi="Arial" w:cs="Arial"/>
                <w:sz w:val="18"/>
                <w:szCs w:val="18"/>
              </w:rPr>
              <w:t xml:space="preserve"> hamulców</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zakres badań układu hamulcowego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mocowania pedału hamulca</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w:t>
            </w:r>
            <w:r w:rsidR="00E6737F" w:rsidRPr="00F20C94">
              <w:rPr>
                <w:rFonts w:ascii="Arial" w:hAnsi="Arial" w:cs="Arial"/>
                <w:sz w:val="18"/>
                <w:szCs w:val="18"/>
              </w:rPr>
              <w:t xml:space="preserve">dza </w:t>
            </w:r>
            <w:r w:rsidRPr="00F20C94">
              <w:rPr>
                <w:rFonts w:ascii="Arial" w:hAnsi="Arial" w:cs="Arial"/>
                <w:sz w:val="18"/>
                <w:szCs w:val="18"/>
                <w:lang w:val="pl-PL"/>
              </w:rPr>
              <w:t>stan</w:t>
            </w:r>
            <w:r w:rsidR="00E6737F" w:rsidRPr="00F20C94">
              <w:rPr>
                <w:rFonts w:ascii="Arial" w:hAnsi="Arial" w:cs="Arial"/>
                <w:sz w:val="18"/>
                <w:szCs w:val="18"/>
              </w:rPr>
              <w:t xml:space="preserve"> urządzenia wspomagającego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hamulca awaryjnego</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lastRenderedPageBreak/>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sztywnych przewodów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elastycznych przewodów hamulcowych</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demontaż</w:t>
            </w:r>
            <w:r w:rsidRPr="00F20C94">
              <w:rPr>
                <w:rFonts w:ascii="Arial" w:hAnsi="Arial" w:cs="Arial"/>
                <w:sz w:val="18"/>
                <w:szCs w:val="18"/>
                <w:lang w:val="pl-PL"/>
              </w:rPr>
              <w:t>u</w:t>
            </w:r>
            <w:r w:rsidRPr="00F20C94">
              <w:rPr>
                <w:rFonts w:ascii="Arial" w:hAnsi="Arial" w:cs="Arial"/>
                <w:sz w:val="18"/>
                <w:szCs w:val="18"/>
              </w:rPr>
              <w:t xml:space="preserve"> hamulców bębnowych</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demontaż</w:t>
            </w:r>
            <w:r w:rsidRPr="00F20C94">
              <w:rPr>
                <w:rFonts w:ascii="Arial" w:hAnsi="Arial" w:cs="Arial"/>
                <w:sz w:val="18"/>
                <w:szCs w:val="18"/>
                <w:lang w:val="pl-PL"/>
              </w:rPr>
              <w:t>u</w:t>
            </w:r>
            <w:r w:rsidRPr="00F20C94">
              <w:rPr>
                <w:rFonts w:ascii="Arial" w:hAnsi="Arial" w:cs="Arial"/>
                <w:sz w:val="18"/>
                <w:szCs w:val="18"/>
              </w:rPr>
              <w:t xml:space="preserve"> hamulców tarczowych</w:t>
            </w:r>
          </w:p>
          <w:p w:rsidR="00FA0B7F" w:rsidRPr="00F20C94" w:rsidRDefault="00FA0B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00250B15" w:rsidRPr="00F20C94">
              <w:rPr>
                <w:rFonts w:ascii="Arial" w:hAnsi="Arial" w:cs="Arial"/>
                <w:sz w:val="18"/>
                <w:szCs w:val="18"/>
              </w:rPr>
              <w:t>osług</w:t>
            </w:r>
            <w:r w:rsidRPr="00F20C94">
              <w:rPr>
                <w:rFonts w:ascii="Arial" w:hAnsi="Arial" w:cs="Arial"/>
                <w:sz w:val="18"/>
                <w:szCs w:val="18"/>
              </w:rPr>
              <w:t xml:space="preserve">uje się urządzeniami pomiarowymi w celu </w:t>
            </w:r>
            <w:r w:rsidRPr="00F20C94">
              <w:rPr>
                <w:rFonts w:ascii="Arial" w:hAnsi="Arial" w:cs="Arial"/>
                <w:sz w:val="18"/>
                <w:szCs w:val="18"/>
                <w:lang w:val="pl-PL"/>
              </w:rPr>
              <w:t>oceny zużycia elementów mechanizmów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szczęk hamulcowych </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5C1396" w:rsidRPr="00F20C94">
              <w:rPr>
                <w:rFonts w:ascii="Arial" w:hAnsi="Arial" w:cs="Arial"/>
                <w:sz w:val="18"/>
                <w:szCs w:val="18"/>
                <w:lang w:val="pl-PL"/>
              </w:rPr>
              <w:t xml:space="preserve"> stan</w:t>
            </w:r>
            <w:r w:rsidR="00E6737F" w:rsidRPr="00F20C94">
              <w:rPr>
                <w:rFonts w:ascii="Arial" w:hAnsi="Arial" w:cs="Arial"/>
                <w:sz w:val="18"/>
                <w:szCs w:val="18"/>
              </w:rPr>
              <w:t xml:space="preserve"> klocków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w</w:t>
            </w:r>
            <w:r w:rsidR="00E0353A" w:rsidRPr="00F20C94">
              <w:rPr>
                <w:rFonts w:ascii="Arial" w:hAnsi="Arial" w:cs="Arial"/>
                <w:sz w:val="18"/>
                <w:szCs w:val="18"/>
                <w:lang w:val="pl-PL"/>
              </w:rPr>
              <w:t>e</w:t>
            </w:r>
            <w:r w:rsidRPr="00F20C94">
              <w:rPr>
                <w:rFonts w:ascii="Arial" w:hAnsi="Arial" w:cs="Arial"/>
                <w:sz w:val="18"/>
                <w:szCs w:val="18"/>
                <w:lang w:val="pl-PL"/>
              </w:rPr>
              <w:t>ryfikacji</w:t>
            </w:r>
            <w:r w:rsidR="00E6737F" w:rsidRPr="00F20C94">
              <w:rPr>
                <w:rFonts w:ascii="Arial" w:hAnsi="Arial" w:cs="Arial"/>
                <w:sz w:val="18"/>
                <w:szCs w:val="18"/>
              </w:rPr>
              <w:t xml:space="preserve"> bębnów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weryfikacji</w:t>
            </w:r>
            <w:r w:rsidR="00E6737F" w:rsidRPr="00F20C94">
              <w:rPr>
                <w:rFonts w:ascii="Arial" w:hAnsi="Arial" w:cs="Arial"/>
                <w:sz w:val="18"/>
                <w:szCs w:val="18"/>
              </w:rPr>
              <w:t xml:space="preserve"> tarcz hamulcowych</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grubości tarczy hamulcowej</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cenia stopień zużycia tarczy hamulcowej</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pomiar średnicy</w:t>
            </w:r>
            <w:r w:rsidR="007C3DA9" w:rsidRPr="00F20C94">
              <w:rPr>
                <w:rFonts w:ascii="Arial" w:hAnsi="Arial" w:cs="Arial"/>
                <w:sz w:val="18"/>
                <w:szCs w:val="18"/>
                <w:lang w:val="pl-PL"/>
              </w:rPr>
              <w:t xml:space="preserve"> roboczej</w:t>
            </w:r>
            <w:r w:rsidRPr="00F20C94">
              <w:rPr>
                <w:rFonts w:ascii="Arial" w:hAnsi="Arial" w:cs="Arial"/>
                <w:sz w:val="18"/>
                <w:szCs w:val="18"/>
              </w:rPr>
              <w:t xml:space="preserve"> bębna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cenia stopień zużycia bębna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w:t>
            </w:r>
            <w:r w:rsidR="009819AA" w:rsidRPr="00F20C94">
              <w:rPr>
                <w:rFonts w:ascii="Arial" w:hAnsi="Arial" w:cs="Arial"/>
                <w:sz w:val="18"/>
                <w:szCs w:val="18"/>
                <w:lang w:val="pl-PL"/>
              </w:rPr>
              <w:t>uje stan</w:t>
            </w:r>
            <w:r w:rsidRPr="00F20C94">
              <w:rPr>
                <w:rFonts w:ascii="Arial" w:hAnsi="Arial" w:cs="Arial"/>
                <w:sz w:val="18"/>
                <w:szCs w:val="18"/>
              </w:rPr>
              <w:t xml:space="preserve"> </w:t>
            </w:r>
            <w:r w:rsidRPr="00F20C94">
              <w:rPr>
                <w:rFonts w:ascii="Arial" w:hAnsi="Arial" w:cs="Arial"/>
                <w:sz w:val="18"/>
                <w:szCs w:val="18"/>
                <w:lang w:val="pl-PL"/>
              </w:rPr>
              <w:t xml:space="preserve">bębna </w:t>
            </w:r>
            <w:r w:rsidRPr="00F20C94">
              <w:rPr>
                <w:rFonts w:ascii="Arial" w:hAnsi="Arial" w:cs="Arial"/>
                <w:sz w:val="18"/>
                <w:szCs w:val="18"/>
              </w:rPr>
              <w:t>zgodn</w:t>
            </w:r>
            <w:r w:rsidR="009819AA" w:rsidRPr="00F20C94">
              <w:rPr>
                <w:rFonts w:ascii="Arial" w:hAnsi="Arial" w:cs="Arial"/>
                <w:sz w:val="18"/>
                <w:szCs w:val="18"/>
                <w:lang w:val="pl-PL"/>
              </w:rPr>
              <w:t>ie</w:t>
            </w:r>
            <w:r w:rsidRPr="00F20C94">
              <w:rPr>
                <w:rFonts w:ascii="Arial" w:hAnsi="Arial" w:cs="Arial"/>
                <w:sz w:val="18"/>
                <w:szCs w:val="18"/>
              </w:rPr>
              <w:t xml:space="preserve"> z instrukcją </w:t>
            </w:r>
            <w:r w:rsidR="009819AA"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9819A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bicia tarczy hamulcowej</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warunki prawidłowego pomiaru bicia tarczy hamulcowej</w:t>
            </w:r>
          </w:p>
          <w:p w:rsidR="00E0353A" w:rsidRPr="00F20C94" w:rsidRDefault="00E0353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w:t>
            </w:r>
            <w:r w:rsidRPr="00F20C94">
              <w:rPr>
                <w:rFonts w:ascii="Arial" w:hAnsi="Arial" w:cs="Arial"/>
                <w:sz w:val="18"/>
                <w:szCs w:val="18"/>
              </w:rPr>
              <w:t>eryfikuje</w:t>
            </w:r>
            <w:r w:rsidRPr="00F20C94">
              <w:rPr>
                <w:rFonts w:ascii="Arial" w:hAnsi="Arial" w:cs="Arial"/>
                <w:sz w:val="18"/>
                <w:szCs w:val="18"/>
                <w:lang w:val="pl-PL"/>
              </w:rPr>
              <w:t xml:space="preserve"> stan tarczy</w:t>
            </w:r>
            <w:r w:rsidRPr="00F20C94">
              <w:rPr>
                <w:rFonts w:ascii="Arial" w:hAnsi="Arial" w:cs="Arial"/>
                <w:sz w:val="18"/>
                <w:szCs w:val="18"/>
              </w:rPr>
              <w:t xml:space="preserve"> po dokonanym pomiarze zgodnie z instrukcją </w:t>
            </w:r>
            <w:r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712A91" w:rsidRPr="00F20C94">
              <w:rPr>
                <w:rFonts w:ascii="Arial" w:hAnsi="Arial" w:cs="Arial"/>
                <w:sz w:val="18"/>
                <w:szCs w:val="18"/>
              </w:rPr>
              <w:t>oz</w:t>
            </w:r>
            <w:r w:rsidR="00712A91" w:rsidRPr="00F20C94">
              <w:rPr>
                <w:rFonts w:ascii="Arial" w:hAnsi="Arial" w:cs="Arial"/>
                <w:sz w:val="18"/>
                <w:szCs w:val="18"/>
                <w:lang w:val="pl-PL"/>
              </w:rPr>
              <w:t>różnia rodzaje</w:t>
            </w:r>
            <w:r w:rsidRPr="00F20C94">
              <w:rPr>
                <w:rFonts w:ascii="Arial" w:hAnsi="Arial" w:cs="Arial"/>
                <w:sz w:val="18"/>
                <w:szCs w:val="18"/>
              </w:rPr>
              <w:t xml:space="preserve"> układ</w:t>
            </w:r>
            <w:r w:rsidR="00712A91" w:rsidRPr="00F20C94">
              <w:rPr>
                <w:rFonts w:ascii="Arial" w:hAnsi="Arial" w:cs="Arial"/>
                <w:sz w:val="18"/>
                <w:szCs w:val="18"/>
                <w:lang w:val="pl-PL"/>
              </w:rPr>
              <w:t>ów</w:t>
            </w:r>
            <w:r w:rsidRPr="00F20C94">
              <w:rPr>
                <w:rFonts w:ascii="Arial" w:hAnsi="Arial" w:cs="Arial"/>
                <w:sz w:val="18"/>
                <w:szCs w:val="18"/>
              </w:rPr>
              <w:t xml:space="preserve">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ozróżnia rodzaje czujników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pomiary czujników ABS</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rozpoznaje</w:t>
            </w:r>
            <w:r w:rsidR="00E6737F" w:rsidRPr="00F20C94">
              <w:rPr>
                <w:rFonts w:ascii="Arial" w:hAnsi="Arial" w:cs="Arial"/>
                <w:sz w:val="18"/>
                <w:szCs w:val="18"/>
              </w:rPr>
              <w:t xml:space="preserve"> uszkodzenia czujników ABS</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ozróżnia rodzaje płynów hamulcowych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pr</w:t>
            </w:r>
            <w:r w:rsidRPr="00F20C94">
              <w:rPr>
                <w:rFonts w:ascii="Arial" w:hAnsi="Arial" w:cs="Arial"/>
                <w:sz w:val="18"/>
                <w:szCs w:val="18"/>
              </w:rPr>
              <w:t xml:space="preserve">zeprowadza badanie płynów hamulcowych </w:t>
            </w:r>
          </w:p>
          <w:p w:rsidR="00E6737F" w:rsidRPr="00F20C94" w:rsidRDefault="003F28E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przyrząd</w:t>
            </w:r>
            <w:r w:rsidRPr="00F20C94">
              <w:rPr>
                <w:rFonts w:ascii="Arial" w:hAnsi="Arial" w:cs="Arial"/>
                <w:sz w:val="18"/>
                <w:szCs w:val="18"/>
                <w:lang w:val="pl-PL"/>
              </w:rPr>
              <w:t>ami</w:t>
            </w:r>
            <w:r w:rsidR="00E6737F" w:rsidRPr="00F20C94">
              <w:rPr>
                <w:rFonts w:ascii="Arial" w:hAnsi="Arial" w:cs="Arial"/>
                <w:sz w:val="18"/>
                <w:szCs w:val="18"/>
              </w:rPr>
              <w:t xml:space="preserve"> do badania płynów hamulcowych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k</w:t>
            </w:r>
            <w:r w:rsidRPr="00F20C94">
              <w:rPr>
                <w:rFonts w:ascii="Arial" w:hAnsi="Arial" w:cs="Arial"/>
                <w:sz w:val="18"/>
                <w:szCs w:val="18"/>
              </w:rPr>
              <w:t>walifikuje płyny hamulcowe do dalszej eksploatacji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8A58FE" w:rsidRPr="00F20C94">
              <w:rPr>
                <w:rFonts w:ascii="Arial" w:hAnsi="Arial" w:cs="Arial"/>
                <w:sz w:val="18"/>
                <w:szCs w:val="18"/>
              </w:rPr>
              <w:t>oz</w:t>
            </w:r>
            <w:r w:rsidR="008A58FE" w:rsidRPr="00F20C94">
              <w:rPr>
                <w:rFonts w:ascii="Arial" w:hAnsi="Arial" w:cs="Arial"/>
                <w:sz w:val="18"/>
                <w:szCs w:val="18"/>
                <w:lang w:val="pl-PL"/>
              </w:rPr>
              <w:t>poznaje</w:t>
            </w:r>
            <w:r w:rsidRPr="00F20C94">
              <w:rPr>
                <w:rFonts w:ascii="Arial" w:hAnsi="Arial" w:cs="Arial"/>
                <w:sz w:val="18"/>
                <w:szCs w:val="18"/>
              </w:rPr>
              <w:t xml:space="preserve"> elementy układu hamulców pneumatycznych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badania układu hamulców pneumatycznych zgodnie instrukcją producenta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 xml:space="preserve">rzeprowadza weryfikację </w:t>
            </w:r>
            <w:r w:rsidR="007C3DA9" w:rsidRPr="00F20C94">
              <w:rPr>
                <w:rFonts w:ascii="Arial" w:hAnsi="Arial" w:cs="Arial"/>
                <w:sz w:val="18"/>
                <w:szCs w:val="18"/>
                <w:lang w:val="pl-PL"/>
              </w:rPr>
              <w:t xml:space="preserve">pneumatycznego </w:t>
            </w:r>
            <w:r w:rsidRPr="00F20C94">
              <w:rPr>
                <w:rFonts w:ascii="Arial" w:hAnsi="Arial" w:cs="Arial"/>
                <w:sz w:val="18"/>
                <w:szCs w:val="18"/>
              </w:rPr>
              <w:t>układu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próbę szczelności</w:t>
            </w:r>
            <w:r w:rsidR="007C3DA9" w:rsidRPr="00F20C94">
              <w:rPr>
                <w:rFonts w:ascii="Arial" w:hAnsi="Arial" w:cs="Arial"/>
                <w:sz w:val="18"/>
                <w:szCs w:val="18"/>
                <w:lang w:val="pl-PL"/>
              </w:rPr>
              <w:t xml:space="preserve"> pneumatycznego</w:t>
            </w:r>
            <w:r w:rsidRPr="00F20C94">
              <w:rPr>
                <w:rFonts w:ascii="Arial" w:hAnsi="Arial" w:cs="Arial"/>
                <w:sz w:val="18"/>
                <w:szCs w:val="18"/>
              </w:rPr>
              <w:t xml:space="preserve"> układu hamulcowego</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obsług</w:t>
            </w:r>
            <w:r w:rsidRPr="00F20C94">
              <w:rPr>
                <w:rFonts w:ascii="Arial" w:hAnsi="Arial" w:cs="Arial"/>
                <w:sz w:val="18"/>
                <w:szCs w:val="18"/>
                <w:lang w:val="pl-PL"/>
              </w:rPr>
              <w:t>i pneumatycznego</w:t>
            </w:r>
            <w:r w:rsidR="00E6737F" w:rsidRPr="00F20C94">
              <w:rPr>
                <w:rFonts w:ascii="Arial" w:hAnsi="Arial" w:cs="Arial"/>
                <w:sz w:val="18"/>
                <w:szCs w:val="18"/>
              </w:rPr>
              <w:t xml:space="preserve"> u</w:t>
            </w:r>
            <w:r w:rsidRPr="00F20C94">
              <w:rPr>
                <w:rFonts w:ascii="Arial" w:hAnsi="Arial" w:cs="Arial"/>
                <w:sz w:val="18"/>
                <w:szCs w:val="18"/>
              </w:rPr>
              <w:t>kładu hamulcowego</w:t>
            </w:r>
          </w:p>
          <w:p w:rsidR="00E6737F" w:rsidRPr="00F20C94" w:rsidRDefault="007C3DA9"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i przyrząd</w:t>
            </w:r>
            <w:r w:rsidRPr="00F20C94">
              <w:rPr>
                <w:rFonts w:ascii="Arial" w:hAnsi="Arial" w:cs="Arial"/>
                <w:sz w:val="18"/>
                <w:szCs w:val="18"/>
                <w:lang w:val="pl-PL"/>
              </w:rPr>
              <w:t>ami</w:t>
            </w:r>
            <w:r w:rsidR="00E6737F" w:rsidRPr="00F20C94">
              <w:rPr>
                <w:rFonts w:ascii="Arial" w:hAnsi="Arial" w:cs="Arial"/>
                <w:sz w:val="18"/>
                <w:szCs w:val="18"/>
              </w:rPr>
              <w:t xml:space="preserve"> do badania </w:t>
            </w:r>
            <w:r w:rsidRPr="00F20C94">
              <w:rPr>
                <w:rFonts w:ascii="Arial" w:hAnsi="Arial" w:cs="Arial"/>
                <w:sz w:val="18"/>
                <w:szCs w:val="18"/>
              </w:rPr>
              <w:t xml:space="preserve">pneumatycznego </w:t>
            </w:r>
            <w:r w:rsidR="00E6737F" w:rsidRPr="00F20C94">
              <w:rPr>
                <w:rFonts w:ascii="Arial" w:hAnsi="Arial" w:cs="Arial"/>
                <w:sz w:val="18"/>
                <w:szCs w:val="18"/>
              </w:rPr>
              <w:t xml:space="preserve">układu hamulcowego </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rzeprowadza weryfikację zaworów pneumatycznego układu hamulcowego</w:t>
            </w:r>
          </w:p>
          <w:p w:rsidR="00E6737F" w:rsidRPr="00F20C94" w:rsidRDefault="003F28E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 stan</w:t>
            </w:r>
            <w:r w:rsidR="00E6737F" w:rsidRPr="00F20C94">
              <w:rPr>
                <w:rFonts w:ascii="Arial" w:hAnsi="Arial" w:cs="Arial"/>
                <w:sz w:val="18"/>
                <w:szCs w:val="18"/>
              </w:rPr>
              <w:t xml:space="preserve"> sztywnych przewodów hamulcowych układu pneumatycznego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ocen</w:t>
            </w:r>
            <w:r w:rsidR="003F28E4" w:rsidRPr="00F20C94">
              <w:rPr>
                <w:rFonts w:ascii="Arial" w:hAnsi="Arial" w:cs="Arial"/>
                <w:sz w:val="18"/>
                <w:szCs w:val="18"/>
                <w:lang w:val="pl-PL"/>
              </w:rPr>
              <w:t>ia</w:t>
            </w:r>
            <w:r w:rsidRPr="00F20C94">
              <w:rPr>
                <w:rFonts w:ascii="Arial" w:hAnsi="Arial" w:cs="Arial"/>
                <w:sz w:val="18"/>
                <w:szCs w:val="18"/>
              </w:rPr>
              <w:t xml:space="preserve"> stan elastycznych </w:t>
            </w:r>
            <w:r w:rsidR="003F28E4" w:rsidRPr="00F20C94">
              <w:rPr>
                <w:rFonts w:ascii="Arial" w:hAnsi="Arial" w:cs="Arial"/>
                <w:sz w:val="18"/>
                <w:szCs w:val="18"/>
              </w:rPr>
              <w:t xml:space="preserve">przewodów pneumatycznego </w:t>
            </w:r>
            <w:r w:rsidRPr="00F20C94">
              <w:rPr>
                <w:rFonts w:ascii="Arial" w:hAnsi="Arial" w:cs="Arial"/>
                <w:sz w:val="18"/>
                <w:szCs w:val="18"/>
              </w:rPr>
              <w:t xml:space="preserve">układu </w:t>
            </w:r>
            <w:r w:rsidR="003F28E4" w:rsidRPr="00F20C94">
              <w:rPr>
                <w:rFonts w:ascii="Arial" w:hAnsi="Arial" w:cs="Arial"/>
                <w:sz w:val="18"/>
                <w:szCs w:val="18"/>
                <w:lang w:val="pl-PL"/>
              </w:rPr>
              <w:t>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893184" w:rsidRPr="00F20C94">
              <w:rPr>
                <w:rFonts w:ascii="Arial" w:hAnsi="Arial" w:cs="Arial"/>
                <w:sz w:val="18"/>
                <w:szCs w:val="18"/>
                <w:lang w:val="pl-PL"/>
              </w:rPr>
              <w:t>a</w:t>
            </w:r>
            <w:r w:rsidRPr="00F20C94">
              <w:rPr>
                <w:rFonts w:ascii="Arial" w:hAnsi="Arial" w:cs="Arial"/>
                <w:sz w:val="18"/>
                <w:szCs w:val="18"/>
              </w:rPr>
              <w:t xml:space="preserve"> stan techniczn</w:t>
            </w:r>
            <w:r w:rsidR="00893184" w:rsidRPr="00F20C94">
              <w:rPr>
                <w:rFonts w:ascii="Arial" w:hAnsi="Arial" w:cs="Arial"/>
                <w:sz w:val="18"/>
                <w:szCs w:val="18"/>
                <w:lang w:val="pl-PL"/>
              </w:rPr>
              <w:t>y</w:t>
            </w:r>
            <w:r w:rsidRPr="00F20C94">
              <w:rPr>
                <w:rFonts w:ascii="Arial" w:hAnsi="Arial" w:cs="Arial"/>
                <w:sz w:val="18"/>
                <w:szCs w:val="18"/>
              </w:rPr>
              <w:t xml:space="preserve"> sprężarki </w:t>
            </w:r>
            <w:r w:rsidR="00893184" w:rsidRPr="00F20C94">
              <w:rPr>
                <w:rFonts w:ascii="Arial" w:hAnsi="Arial" w:cs="Arial"/>
                <w:sz w:val="18"/>
                <w:szCs w:val="18"/>
              </w:rPr>
              <w:t xml:space="preserve">pneumatycznego </w:t>
            </w:r>
            <w:r w:rsidRPr="00F20C94">
              <w:rPr>
                <w:rFonts w:ascii="Arial" w:hAnsi="Arial" w:cs="Arial"/>
                <w:sz w:val="18"/>
                <w:szCs w:val="18"/>
              </w:rPr>
              <w:t xml:space="preserve">układu hamulcowego </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wymi</w:t>
            </w:r>
            <w:r w:rsidR="00893184" w:rsidRPr="00F20C94">
              <w:rPr>
                <w:rFonts w:ascii="Arial" w:hAnsi="Arial" w:cs="Arial"/>
                <w:sz w:val="18"/>
                <w:szCs w:val="18"/>
                <w:lang w:val="pl-PL"/>
              </w:rPr>
              <w:t>enia</w:t>
            </w:r>
            <w:r w:rsidRPr="00F20C94">
              <w:rPr>
                <w:rFonts w:ascii="Arial" w:hAnsi="Arial" w:cs="Arial"/>
                <w:sz w:val="18"/>
                <w:szCs w:val="18"/>
              </w:rPr>
              <w:t xml:space="preserve"> filtr</w:t>
            </w:r>
            <w:r w:rsidR="00893184" w:rsidRPr="00F20C94">
              <w:rPr>
                <w:rFonts w:ascii="Arial" w:hAnsi="Arial" w:cs="Arial"/>
                <w:sz w:val="18"/>
                <w:szCs w:val="18"/>
                <w:lang w:val="pl-PL"/>
              </w:rPr>
              <w:t>y</w:t>
            </w:r>
            <w:r w:rsidRPr="00F20C94">
              <w:rPr>
                <w:rFonts w:ascii="Arial" w:hAnsi="Arial" w:cs="Arial"/>
                <w:sz w:val="18"/>
                <w:szCs w:val="18"/>
              </w:rPr>
              <w:t xml:space="preserve"> w </w:t>
            </w:r>
            <w:r w:rsidR="00893184" w:rsidRPr="00F20C94">
              <w:rPr>
                <w:rFonts w:ascii="Arial" w:hAnsi="Arial" w:cs="Arial"/>
                <w:sz w:val="18"/>
                <w:szCs w:val="18"/>
              </w:rPr>
              <w:t xml:space="preserve">pneumatycznym </w:t>
            </w:r>
            <w:r w:rsidRPr="00F20C94">
              <w:rPr>
                <w:rFonts w:ascii="Arial" w:hAnsi="Arial" w:cs="Arial"/>
                <w:sz w:val="18"/>
                <w:szCs w:val="18"/>
              </w:rPr>
              <w:t xml:space="preserve">układzie hamulcowym </w:t>
            </w:r>
          </w:p>
          <w:p w:rsidR="00E6737F" w:rsidRPr="00F20C94" w:rsidRDefault="00893184"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pomiaru sił hamowania</w:t>
            </w:r>
          </w:p>
          <w:p w:rsidR="00E6737F" w:rsidRPr="00F20C94" w:rsidRDefault="008A58FE"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podaje</w:t>
            </w:r>
            <w:r w:rsidR="00E6737F" w:rsidRPr="00F20C94">
              <w:rPr>
                <w:rFonts w:ascii="Arial" w:hAnsi="Arial" w:cs="Arial"/>
                <w:sz w:val="18"/>
                <w:szCs w:val="18"/>
              </w:rPr>
              <w:t xml:space="preserve"> warunki techniczne </w:t>
            </w:r>
            <w:r w:rsidR="00EF558F" w:rsidRPr="00F20C94">
              <w:rPr>
                <w:rFonts w:ascii="Arial" w:hAnsi="Arial" w:cs="Arial"/>
                <w:sz w:val="18"/>
                <w:szCs w:val="18"/>
                <w:lang w:val="pl-PL"/>
              </w:rPr>
              <w:t>zawarte w</w:t>
            </w:r>
            <w:r w:rsidR="00E6737F" w:rsidRPr="00F20C94">
              <w:rPr>
                <w:rFonts w:ascii="Arial" w:hAnsi="Arial" w:cs="Arial"/>
                <w:sz w:val="18"/>
                <w:szCs w:val="18"/>
              </w:rPr>
              <w:t xml:space="preserve"> </w:t>
            </w:r>
            <w:r w:rsidR="00E6737F" w:rsidRPr="00F20C94">
              <w:rPr>
                <w:rFonts w:ascii="Arial" w:hAnsi="Arial" w:cs="Arial"/>
                <w:sz w:val="18"/>
                <w:szCs w:val="18"/>
                <w:lang w:val="pl-PL"/>
              </w:rPr>
              <w:t>r</w:t>
            </w:r>
            <w:r w:rsidR="00E6737F" w:rsidRPr="00F20C94">
              <w:rPr>
                <w:rFonts w:ascii="Arial" w:hAnsi="Arial" w:cs="Arial"/>
                <w:sz w:val="18"/>
                <w:szCs w:val="18"/>
              </w:rPr>
              <w:t>ozporządzeni</w:t>
            </w:r>
            <w:r w:rsidR="00EF558F" w:rsidRPr="00F20C94">
              <w:rPr>
                <w:rFonts w:ascii="Arial" w:hAnsi="Arial" w:cs="Arial"/>
                <w:sz w:val="18"/>
                <w:szCs w:val="18"/>
                <w:lang w:val="pl-PL"/>
              </w:rPr>
              <w:t>u</w:t>
            </w:r>
            <w:r w:rsidR="00250B15" w:rsidRPr="00F20C94">
              <w:rPr>
                <w:rFonts w:ascii="Arial" w:hAnsi="Arial" w:cs="Arial"/>
                <w:sz w:val="18"/>
                <w:szCs w:val="18"/>
              </w:rPr>
              <w:t xml:space="preserve"> </w:t>
            </w:r>
            <w:r w:rsidR="00E6737F" w:rsidRPr="00F20C94">
              <w:rPr>
                <w:rFonts w:ascii="Arial" w:hAnsi="Arial" w:cs="Arial"/>
                <w:sz w:val="18"/>
                <w:szCs w:val="18"/>
              </w:rPr>
              <w:t>w sprawie zakresu i sposobu przeprowadz</w:t>
            </w:r>
            <w:r w:rsidR="00893184" w:rsidRPr="00F20C94">
              <w:rPr>
                <w:rFonts w:ascii="Arial" w:hAnsi="Arial" w:cs="Arial"/>
                <w:sz w:val="18"/>
                <w:szCs w:val="18"/>
                <w:lang w:val="pl-PL"/>
              </w:rPr>
              <w:t>a</w:t>
            </w:r>
            <w:r w:rsidR="00E6737F" w:rsidRPr="00F20C94">
              <w:rPr>
                <w:rFonts w:ascii="Arial" w:hAnsi="Arial" w:cs="Arial"/>
                <w:sz w:val="18"/>
                <w:szCs w:val="18"/>
              </w:rPr>
              <w:t>nia badań technicznych pojazdów</w:t>
            </w:r>
          </w:p>
          <w:p w:rsidR="00E6737F" w:rsidRPr="00F20C94" w:rsidRDefault="009D66E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regulacj</w:t>
            </w:r>
            <w:r w:rsidRPr="00F20C94">
              <w:rPr>
                <w:rFonts w:ascii="Arial" w:hAnsi="Arial" w:cs="Arial"/>
                <w:sz w:val="18"/>
                <w:szCs w:val="18"/>
                <w:lang w:val="pl-PL"/>
              </w:rPr>
              <w:t>i</w:t>
            </w:r>
            <w:r w:rsidR="00E6737F" w:rsidRPr="00F20C94">
              <w:rPr>
                <w:rFonts w:ascii="Arial" w:hAnsi="Arial" w:cs="Arial"/>
                <w:sz w:val="18"/>
                <w:szCs w:val="18"/>
              </w:rPr>
              <w:t xml:space="preserve"> ciśnienia w kołach pojazdu</w:t>
            </w:r>
          </w:p>
          <w:p w:rsidR="00E6737F" w:rsidRPr="00F20C94" w:rsidRDefault="009D66E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w:t>
            </w:r>
            <w:r w:rsidR="00E6737F" w:rsidRPr="00F20C94">
              <w:rPr>
                <w:rFonts w:ascii="Arial" w:hAnsi="Arial" w:cs="Arial"/>
                <w:sz w:val="18"/>
                <w:szCs w:val="18"/>
              </w:rPr>
              <w:t xml:space="preserve"> sił hamowania na stanowisku rolkowym</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wykonuje</w:t>
            </w:r>
            <w:r w:rsidR="00E6737F" w:rsidRPr="00F20C94">
              <w:rPr>
                <w:rFonts w:ascii="Arial" w:hAnsi="Arial" w:cs="Arial"/>
                <w:sz w:val="18"/>
                <w:szCs w:val="18"/>
              </w:rPr>
              <w:t xml:space="preserve"> wydruk wyników pomiaru</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ocenia </w:t>
            </w:r>
            <w:r w:rsidR="00E6737F" w:rsidRPr="00F20C94">
              <w:rPr>
                <w:rFonts w:ascii="Arial" w:hAnsi="Arial" w:cs="Arial"/>
                <w:sz w:val="18"/>
                <w:szCs w:val="18"/>
              </w:rPr>
              <w:t>skutecznoś</w:t>
            </w:r>
            <w:r w:rsidRPr="00F20C94">
              <w:rPr>
                <w:rFonts w:ascii="Arial" w:hAnsi="Arial" w:cs="Arial"/>
                <w:sz w:val="18"/>
                <w:szCs w:val="18"/>
                <w:lang w:val="pl-PL"/>
              </w:rPr>
              <w:t>ć</w:t>
            </w:r>
            <w:r w:rsidR="00E6737F" w:rsidRPr="00F20C94">
              <w:rPr>
                <w:rFonts w:ascii="Arial" w:hAnsi="Arial" w:cs="Arial"/>
                <w:sz w:val="18"/>
                <w:szCs w:val="18"/>
              </w:rPr>
              <w:t xml:space="preserve"> hamowania hamulca roboczego</w:t>
            </w:r>
          </w:p>
          <w:p w:rsidR="00E6737F" w:rsidRPr="00F20C94" w:rsidRDefault="00705C8C"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skutecznoś</w:t>
            </w:r>
            <w:r w:rsidRPr="00F20C94">
              <w:rPr>
                <w:rFonts w:ascii="Arial" w:hAnsi="Arial" w:cs="Arial"/>
                <w:sz w:val="18"/>
                <w:szCs w:val="18"/>
                <w:lang w:val="pl-PL"/>
              </w:rPr>
              <w:t>ć</w:t>
            </w:r>
            <w:r w:rsidRPr="00F20C94">
              <w:rPr>
                <w:rFonts w:ascii="Arial" w:hAnsi="Arial" w:cs="Arial"/>
                <w:sz w:val="18"/>
                <w:szCs w:val="18"/>
              </w:rPr>
              <w:t xml:space="preserve"> hamowania hamulc</w:t>
            </w:r>
            <w:r w:rsidRPr="00F20C94">
              <w:rPr>
                <w:rFonts w:ascii="Arial" w:hAnsi="Arial" w:cs="Arial"/>
                <w:sz w:val="18"/>
                <w:szCs w:val="18"/>
                <w:lang w:val="pl-PL"/>
              </w:rPr>
              <w:t>ów</w:t>
            </w:r>
            <w:r w:rsidR="00E6737F" w:rsidRPr="00F20C94">
              <w:rPr>
                <w:rFonts w:ascii="Arial" w:hAnsi="Arial" w:cs="Arial"/>
                <w:sz w:val="18"/>
                <w:szCs w:val="18"/>
              </w:rPr>
              <w:t xml:space="preserve"> postojowego i awaryjnego</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 oceny</w:t>
            </w:r>
            <w:r w:rsidR="00E6737F" w:rsidRPr="00F20C94">
              <w:rPr>
                <w:rFonts w:ascii="Arial" w:hAnsi="Arial" w:cs="Arial"/>
                <w:sz w:val="18"/>
                <w:szCs w:val="18"/>
              </w:rPr>
              <w:t xml:space="preserve"> równomierności hamowania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w:t>
            </w:r>
            <w:r w:rsidRPr="00F20C94">
              <w:rPr>
                <w:rFonts w:ascii="Arial" w:hAnsi="Arial" w:cs="Arial"/>
                <w:sz w:val="18"/>
                <w:szCs w:val="18"/>
              </w:rPr>
              <w:t>orównuje wyniki badań z</w:t>
            </w:r>
            <w:r w:rsidR="00F14918" w:rsidRPr="00F20C94">
              <w:rPr>
                <w:rFonts w:ascii="Arial" w:hAnsi="Arial" w:cs="Arial"/>
                <w:sz w:val="18"/>
                <w:szCs w:val="18"/>
                <w:lang w:val="pl-PL"/>
              </w:rPr>
              <w:t>e</w:t>
            </w:r>
            <w:r w:rsidRPr="00F20C94">
              <w:rPr>
                <w:rFonts w:ascii="Arial" w:hAnsi="Arial" w:cs="Arial"/>
                <w:sz w:val="18"/>
                <w:szCs w:val="18"/>
              </w:rPr>
              <w:t xml:space="preserve"> wskaźnikiem skuteczności hamowania</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weryfikuje</w:t>
            </w:r>
            <w:r w:rsidR="00E6737F" w:rsidRPr="00F20C94">
              <w:rPr>
                <w:rFonts w:ascii="Arial" w:hAnsi="Arial" w:cs="Arial"/>
                <w:sz w:val="18"/>
                <w:szCs w:val="18"/>
              </w:rPr>
              <w:t xml:space="preserve"> wyniki pomiarów układu hamulcowego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00EF558F" w:rsidRPr="00F20C94">
              <w:rPr>
                <w:rFonts w:ascii="Arial" w:hAnsi="Arial" w:cs="Arial"/>
                <w:sz w:val="18"/>
                <w:szCs w:val="18"/>
              </w:rPr>
              <w:t>oz</w:t>
            </w:r>
            <w:r w:rsidR="00EF558F" w:rsidRPr="00F20C94">
              <w:rPr>
                <w:rFonts w:ascii="Arial" w:hAnsi="Arial" w:cs="Arial"/>
                <w:sz w:val="18"/>
                <w:szCs w:val="18"/>
                <w:lang w:val="pl-PL"/>
              </w:rPr>
              <w:t>poznaje</w:t>
            </w:r>
            <w:r w:rsidRPr="00F20C94">
              <w:rPr>
                <w:rFonts w:ascii="Arial" w:hAnsi="Arial" w:cs="Arial"/>
                <w:sz w:val="18"/>
                <w:szCs w:val="18"/>
              </w:rPr>
              <w:t xml:space="preserve"> elementy zawieszenia </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wzrokow</w:t>
            </w:r>
            <w:r w:rsidRPr="00F20C94">
              <w:rPr>
                <w:rFonts w:ascii="Arial" w:hAnsi="Arial" w:cs="Arial"/>
                <w:sz w:val="18"/>
                <w:szCs w:val="18"/>
                <w:lang w:val="pl-PL"/>
              </w:rPr>
              <w:t>ej</w:t>
            </w:r>
            <w:r w:rsidR="00E6737F" w:rsidRPr="00F20C94">
              <w:rPr>
                <w:rFonts w:ascii="Arial" w:hAnsi="Arial" w:cs="Arial"/>
                <w:sz w:val="18"/>
                <w:szCs w:val="18"/>
              </w:rPr>
              <w:t xml:space="preserve"> ocen</w:t>
            </w:r>
            <w:r w:rsidRPr="00F20C94">
              <w:rPr>
                <w:rFonts w:ascii="Arial" w:hAnsi="Arial" w:cs="Arial"/>
                <w:sz w:val="18"/>
                <w:szCs w:val="18"/>
                <w:lang w:val="pl-PL"/>
              </w:rPr>
              <w:t>y</w:t>
            </w:r>
            <w:r w:rsidR="00E6737F" w:rsidRPr="00F20C94">
              <w:rPr>
                <w:rFonts w:ascii="Arial" w:hAnsi="Arial" w:cs="Arial"/>
                <w:sz w:val="18"/>
                <w:szCs w:val="18"/>
              </w:rPr>
              <w:t xml:space="preserve"> </w:t>
            </w:r>
            <w:r w:rsidRPr="00F20C94">
              <w:rPr>
                <w:rFonts w:ascii="Arial" w:hAnsi="Arial" w:cs="Arial"/>
                <w:sz w:val="18"/>
                <w:szCs w:val="18"/>
                <w:lang w:val="pl-PL"/>
              </w:rPr>
              <w:t xml:space="preserve">stanu </w:t>
            </w:r>
            <w:r w:rsidR="00E6737F" w:rsidRPr="00F20C94">
              <w:rPr>
                <w:rFonts w:ascii="Arial" w:hAnsi="Arial" w:cs="Arial"/>
                <w:sz w:val="18"/>
                <w:szCs w:val="18"/>
              </w:rPr>
              <w:t>zawieszenia</w:t>
            </w:r>
            <w:r w:rsidRPr="00F20C94">
              <w:rPr>
                <w:rFonts w:ascii="Arial" w:hAnsi="Arial" w:cs="Arial"/>
                <w:sz w:val="18"/>
                <w:szCs w:val="18"/>
                <w:lang w:val="pl-PL"/>
              </w:rPr>
              <w:t xml:space="preserve"> pojazdu</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wahacz</w:t>
            </w:r>
            <w:r w:rsidRPr="00F20C94">
              <w:rPr>
                <w:rFonts w:ascii="Arial" w:hAnsi="Arial" w:cs="Arial"/>
                <w:sz w:val="18"/>
                <w:szCs w:val="18"/>
                <w:lang w:val="pl-PL"/>
              </w:rPr>
              <w:t>y</w:t>
            </w:r>
            <w:r w:rsidRPr="00F20C94">
              <w:rPr>
                <w:rFonts w:ascii="Arial" w:hAnsi="Arial" w:cs="Arial"/>
                <w:sz w:val="18"/>
                <w:szCs w:val="18"/>
              </w:rPr>
              <w:t xml:space="preserve"> </w:t>
            </w:r>
            <w:r w:rsidR="00E6737F" w:rsidRPr="00F20C94">
              <w:rPr>
                <w:rFonts w:ascii="Arial" w:hAnsi="Arial" w:cs="Arial"/>
                <w:sz w:val="18"/>
                <w:szCs w:val="18"/>
              </w:rPr>
              <w:t xml:space="preserve">zawieszenia </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Pr="00F20C94">
              <w:rPr>
                <w:rFonts w:ascii="Arial" w:hAnsi="Arial" w:cs="Arial"/>
                <w:sz w:val="18"/>
                <w:szCs w:val="18"/>
              </w:rPr>
              <w:t xml:space="preserve"> elementów sprężystych</w:t>
            </w:r>
            <w:r w:rsidR="00E6737F" w:rsidRPr="00F20C94">
              <w:rPr>
                <w:rFonts w:ascii="Arial" w:hAnsi="Arial" w:cs="Arial"/>
                <w:sz w:val="18"/>
                <w:szCs w:val="18"/>
              </w:rPr>
              <w:t xml:space="preserve"> zawieszenia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tulei wahaczy</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stabilizatora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łączników stabilizatora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sworzni wahacza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w:t>
            </w:r>
            <w:r w:rsidR="00F14918" w:rsidRPr="00F20C94">
              <w:rPr>
                <w:rFonts w:ascii="Arial" w:hAnsi="Arial" w:cs="Arial"/>
                <w:sz w:val="18"/>
                <w:szCs w:val="18"/>
                <w:lang w:val="pl-PL"/>
              </w:rPr>
              <w:t>z</w:t>
            </w:r>
            <w:r w:rsidRPr="00F20C94">
              <w:rPr>
                <w:rFonts w:ascii="Arial" w:hAnsi="Arial" w:cs="Arial"/>
                <w:sz w:val="18"/>
                <w:szCs w:val="18"/>
              </w:rPr>
              <w:t>awieszenia na stanowisku hydraulicznym do wymuszania szarpnięć koła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F14918" w:rsidRPr="00F20C94">
              <w:rPr>
                <w:rFonts w:ascii="Arial" w:hAnsi="Arial" w:cs="Arial"/>
                <w:sz w:val="18"/>
                <w:szCs w:val="18"/>
                <w:lang w:val="pl-PL"/>
              </w:rPr>
              <w:t>a</w:t>
            </w:r>
            <w:r w:rsidRPr="00F20C94">
              <w:rPr>
                <w:rFonts w:ascii="Arial" w:hAnsi="Arial" w:cs="Arial"/>
                <w:sz w:val="18"/>
                <w:szCs w:val="18"/>
              </w:rPr>
              <w:t xml:space="preserve"> luz</w:t>
            </w:r>
            <w:r w:rsidR="00F14918" w:rsidRPr="00F20C94">
              <w:rPr>
                <w:rFonts w:ascii="Arial" w:hAnsi="Arial" w:cs="Arial"/>
                <w:sz w:val="18"/>
                <w:szCs w:val="18"/>
                <w:lang w:val="pl-PL"/>
              </w:rPr>
              <w:t>y</w:t>
            </w:r>
            <w:r w:rsidRPr="00F20C94">
              <w:rPr>
                <w:rFonts w:ascii="Arial" w:hAnsi="Arial" w:cs="Arial"/>
                <w:sz w:val="18"/>
                <w:szCs w:val="18"/>
              </w:rPr>
              <w:t xml:space="preserve"> zawieszenia za pomocą poruszania kołem</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wyniki sprawdzenia luzów układu zawieszenia</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czy nie występują</w:t>
            </w:r>
            <w:r w:rsidR="00E6737F" w:rsidRPr="00F20C94">
              <w:rPr>
                <w:rFonts w:ascii="Arial" w:hAnsi="Arial" w:cs="Arial"/>
                <w:sz w:val="18"/>
                <w:szCs w:val="18"/>
              </w:rPr>
              <w:t xml:space="preserve"> wycieki z amortyzatorów</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badania amortyzatorów</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badani</w:t>
            </w:r>
            <w:r w:rsidRPr="00F20C94">
              <w:rPr>
                <w:rFonts w:ascii="Arial" w:hAnsi="Arial" w:cs="Arial"/>
                <w:sz w:val="18"/>
                <w:szCs w:val="18"/>
                <w:lang w:val="pl-PL"/>
              </w:rPr>
              <w:t>a</w:t>
            </w:r>
            <w:r w:rsidR="00E6737F" w:rsidRPr="00F20C94">
              <w:rPr>
                <w:rFonts w:ascii="Arial" w:hAnsi="Arial" w:cs="Arial"/>
                <w:sz w:val="18"/>
                <w:szCs w:val="18"/>
              </w:rPr>
              <w:t xml:space="preserve"> amortyzatorów</w:t>
            </w:r>
            <w:r w:rsidRPr="00F20C94">
              <w:rPr>
                <w:rFonts w:ascii="Arial" w:hAnsi="Arial" w:cs="Arial"/>
                <w:sz w:val="18"/>
                <w:szCs w:val="18"/>
                <w:lang w:val="pl-PL"/>
              </w:rPr>
              <w:t xml:space="preserve"> na specjalistycznym stanowisku</w:t>
            </w:r>
          </w:p>
          <w:p w:rsidR="00E6737F" w:rsidRPr="00F20C94" w:rsidRDefault="00F14918"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w:t>
            </w:r>
            <w:r w:rsidR="00E6737F" w:rsidRPr="00F20C94">
              <w:rPr>
                <w:rFonts w:ascii="Arial" w:hAnsi="Arial" w:cs="Arial"/>
                <w:sz w:val="18"/>
                <w:szCs w:val="18"/>
              </w:rPr>
              <w:t xml:space="preserve"> wynik</w:t>
            </w:r>
            <w:r w:rsidRPr="00F20C94">
              <w:rPr>
                <w:rFonts w:ascii="Arial" w:hAnsi="Arial" w:cs="Arial"/>
                <w:sz w:val="18"/>
                <w:szCs w:val="18"/>
                <w:lang w:val="pl-PL"/>
              </w:rPr>
              <w:t>i</w:t>
            </w:r>
            <w:r w:rsidR="00E6737F" w:rsidRPr="00F20C94">
              <w:rPr>
                <w:rFonts w:ascii="Arial" w:hAnsi="Arial" w:cs="Arial"/>
                <w:sz w:val="18"/>
                <w:szCs w:val="18"/>
              </w:rPr>
              <w:t xml:space="preserve"> badania amortyzatorów</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ocenia przydatność</w:t>
            </w:r>
            <w:r w:rsidR="00E6737F" w:rsidRPr="00F20C94">
              <w:rPr>
                <w:rFonts w:ascii="Arial" w:hAnsi="Arial" w:cs="Arial"/>
                <w:sz w:val="18"/>
                <w:szCs w:val="18"/>
              </w:rPr>
              <w:t xml:space="preserve"> amortyzator</w:t>
            </w:r>
            <w:r w:rsidRPr="00F20C94">
              <w:rPr>
                <w:rFonts w:ascii="Arial" w:hAnsi="Arial" w:cs="Arial"/>
                <w:sz w:val="18"/>
                <w:szCs w:val="18"/>
                <w:lang w:val="pl-PL"/>
              </w:rPr>
              <w:t>ów</w:t>
            </w:r>
            <w:r w:rsidR="00E6737F" w:rsidRPr="00F20C94">
              <w:rPr>
                <w:rFonts w:ascii="Arial" w:hAnsi="Arial" w:cs="Arial"/>
                <w:sz w:val="18"/>
                <w:szCs w:val="18"/>
              </w:rPr>
              <w:t xml:space="preserve"> do</w:t>
            </w:r>
            <w:r w:rsidRPr="00F20C94">
              <w:rPr>
                <w:rFonts w:ascii="Arial" w:hAnsi="Arial" w:cs="Arial"/>
                <w:sz w:val="18"/>
                <w:szCs w:val="18"/>
                <w:lang w:val="pl-PL"/>
              </w:rPr>
              <w:t xml:space="preserve"> dalszej</w:t>
            </w:r>
            <w:r w:rsidR="00E6737F" w:rsidRPr="00F20C94">
              <w:rPr>
                <w:rFonts w:ascii="Arial" w:hAnsi="Arial" w:cs="Arial"/>
                <w:sz w:val="18"/>
                <w:szCs w:val="18"/>
              </w:rPr>
              <w:t xml:space="preserve"> eksploatacji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w:t>
            </w:r>
            <w:r w:rsidR="00EF558F" w:rsidRPr="00F20C94">
              <w:rPr>
                <w:rFonts w:ascii="Arial" w:hAnsi="Arial" w:cs="Arial"/>
                <w:sz w:val="18"/>
                <w:szCs w:val="18"/>
                <w:lang w:val="pl-PL"/>
              </w:rPr>
              <w:t>poznaje</w:t>
            </w:r>
            <w:r w:rsidRPr="00F20C94">
              <w:rPr>
                <w:rFonts w:ascii="Arial" w:hAnsi="Arial" w:cs="Arial"/>
                <w:sz w:val="18"/>
                <w:szCs w:val="18"/>
              </w:rPr>
              <w:t xml:space="preserve"> elementy układu kierowniczego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r</w:t>
            </w:r>
            <w:r w:rsidRPr="00F20C94">
              <w:rPr>
                <w:rFonts w:ascii="Arial" w:hAnsi="Arial" w:cs="Arial"/>
                <w:sz w:val="18"/>
                <w:szCs w:val="18"/>
              </w:rPr>
              <w:t>ozróżnia rodzaje przekładni kierowniczych</w:t>
            </w:r>
          </w:p>
          <w:p w:rsidR="00E6737F" w:rsidRPr="00F20C94" w:rsidRDefault="00F47586"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w:t>
            </w:r>
            <w:r w:rsidR="00E6737F" w:rsidRPr="00F20C94">
              <w:rPr>
                <w:rFonts w:ascii="Arial" w:hAnsi="Arial" w:cs="Arial"/>
                <w:sz w:val="18"/>
                <w:szCs w:val="18"/>
              </w:rPr>
              <w:t xml:space="preserve"> szczelnoś</w:t>
            </w:r>
            <w:r w:rsidRPr="00F20C94">
              <w:rPr>
                <w:rFonts w:ascii="Arial" w:hAnsi="Arial" w:cs="Arial"/>
                <w:sz w:val="18"/>
                <w:szCs w:val="18"/>
                <w:lang w:val="pl-PL"/>
              </w:rPr>
              <w:t>ć</w:t>
            </w:r>
            <w:r w:rsidR="00E6737F" w:rsidRPr="00F20C94">
              <w:rPr>
                <w:rFonts w:ascii="Arial" w:hAnsi="Arial" w:cs="Arial"/>
                <w:sz w:val="18"/>
                <w:szCs w:val="18"/>
              </w:rPr>
              <w:t xml:space="preserve"> przekładni kierowniczej</w:t>
            </w:r>
          </w:p>
          <w:p w:rsidR="00E6737F" w:rsidRPr="00F20C94" w:rsidRDefault="00022DE0"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drążków kierowniczych</w:t>
            </w:r>
          </w:p>
          <w:p w:rsidR="00E6737F" w:rsidRPr="00F20C94" w:rsidRDefault="00022DE0"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 stan</w:t>
            </w:r>
            <w:r w:rsidR="00E6737F" w:rsidRPr="00F20C94">
              <w:rPr>
                <w:rFonts w:ascii="Arial" w:hAnsi="Arial" w:cs="Arial"/>
                <w:sz w:val="18"/>
                <w:szCs w:val="18"/>
              </w:rPr>
              <w:t xml:space="preserve"> przegubów</w:t>
            </w:r>
            <w:r w:rsidRPr="00F20C94">
              <w:rPr>
                <w:rFonts w:ascii="Arial" w:hAnsi="Arial" w:cs="Arial"/>
                <w:sz w:val="18"/>
                <w:szCs w:val="18"/>
                <w:lang w:val="pl-PL"/>
              </w:rPr>
              <w:t xml:space="preserve"> kulowych</w:t>
            </w:r>
            <w:r w:rsidR="00E6737F" w:rsidRPr="00F20C94">
              <w:rPr>
                <w:rFonts w:ascii="Arial" w:hAnsi="Arial" w:cs="Arial"/>
                <w:sz w:val="18"/>
                <w:szCs w:val="18"/>
              </w:rPr>
              <w:t xml:space="preserve"> drążków kierowniczych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ocen</w:t>
            </w:r>
            <w:r w:rsidR="00022DE0" w:rsidRPr="00F20C94">
              <w:rPr>
                <w:rFonts w:ascii="Arial" w:hAnsi="Arial" w:cs="Arial"/>
                <w:sz w:val="18"/>
                <w:szCs w:val="18"/>
                <w:lang w:val="pl-PL"/>
              </w:rPr>
              <w:t>ia</w:t>
            </w:r>
            <w:r w:rsidRPr="00F20C94">
              <w:rPr>
                <w:rFonts w:ascii="Arial" w:hAnsi="Arial" w:cs="Arial"/>
                <w:sz w:val="18"/>
                <w:szCs w:val="18"/>
              </w:rPr>
              <w:t xml:space="preserve"> stan techniczn</w:t>
            </w:r>
            <w:r w:rsidR="00022DE0" w:rsidRPr="00F20C94">
              <w:rPr>
                <w:rFonts w:ascii="Arial" w:hAnsi="Arial" w:cs="Arial"/>
                <w:sz w:val="18"/>
                <w:szCs w:val="18"/>
                <w:lang w:val="pl-PL"/>
              </w:rPr>
              <w:t>y</w:t>
            </w:r>
            <w:r w:rsidRPr="00F20C94">
              <w:rPr>
                <w:rFonts w:ascii="Arial" w:hAnsi="Arial" w:cs="Arial"/>
                <w:sz w:val="18"/>
                <w:szCs w:val="18"/>
              </w:rPr>
              <w:t xml:space="preserve"> układu kierowniczego</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w:t>
            </w:r>
            <w:r w:rsidR="00022DE0" w:rsidRPr="00F20C94">
              <w:rPr>
                <w:rFonts w:ascii="Arial" w:hAnsi="Arial" w:cs="Arial"/>
                <w:sz w:val="18"/>
                <w:szCs w:val="18"/>
              </w:rPr>
              <w:t>a u</w:t>
            </w:r>
            <w:r w:rsidR="00022DE0" w:rsidRPr="00F20C94">
              <w:rPr>
                <w:rFonts w:ascii="Arial" w:hAnsi="Arial" w:cs="Arial"/>
                <w:sz w:val="18"/>
                <w:szCs w:val="18"/>
                <w:lang w:val="pl-PL"/>
              </w:rPr>
              <w:t>rządzenie</w:t>
            </w:r>
            <w:r w:rsidRPr="00F20C94">
              <w:rPr>
                <w:rFonts w:ascii="Arial" w:hAnsi="Arial" w:cs="Arial"/>
                <w:sz w:val="18"/>
                <w:szCs w:val="18"/>
              </w:rPr>
              <w:t xml:space="preserve"> wspomagające</w:t>
            </w:r>
            <w:r w:rsidR="00022DE0" w:rsidRPr="00F20C94">
              <w:rPr>
                <w:rFonts w:ascii="Arial" w:hAnsi="Arial" w:cs="Arial"/>
                <w:sz w:val="18"/>
                <w:szCs w:val="18"/>
                <w:lang w:val="pl-PL"/>
              </w:rPr>
              <w:t xml:space="preserve"> układu kierowniczego</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w:t>
            </w:r>
            <w:r w:rsidRPr="00F20C94">
              <w:rPr>
                <w:rFonts w:ascii="Arial" w:hAnsi="Arial" w:cs="Arial"/>
                <w:sz w:val="18"/>
                <w:szCs w:val="18"/>
                <w:lang w:val="pl-PL"/>
              </w:rPr>
              <w:t>różnia rodzaje</w:t>
            </w:r>
            <w:r w:rsidR="00E6737F" w:rsidRPr="00F20C94">
              <w:rPr>
                <w:rFonts w:ascii="Arial" w:hAnsi="Arial" w:cs="Arial"/>
                <w:sz w:val="18"/>
                <w:szCs w:val="18"/>
              </w:rPr>
              <w:t xml:space="preserve"> kąt</w:t>
            </w:r>
            <w:r w:rsidRPr="00F20C94">
              <w:rPr>
                <w:rFonts w:ascii="Arial" w:hAnsi="Arial" w:cs="Arial"/>
                <w:sz w:val="18"/>
                <w:szCs w:val="18"/>
                <w:lang w:val="pl-PL"/>
              </w:rPr>
              <w:t>ów</w:t>
            </w:r>
            <w:r w:rsidR="00E6737F" w:rsidRPr="00F20C94">
              <w:rPr>
                <w:rFonts w:ascii="Arial" w:hAnsi="Arial" w:cs="Arial"/>
                <w:sz w:val="18"/>
                <w:szCs w:val="18"/>
              </w:rPr>
              <w:t xml:space="preserve"> ustawienia kół</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kąt pochylenia koła</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k</w:t>
            </w:r>
            <w:r w:rsidR="00DE16DA" w:rsidRPr="00F20C94">
              <w:rPr>
                <w:rFonts w:ascii="Arial" w:hAnsi="Arial" w:cs="Arial"/>
                <w:sz w:val="18"/>
                <w:szCs w:val="18"/>
                <w:lang w:val="pl-PL"/>
              </w:rPr>
              <w:t>ą</w:t>
            </w:r>
            <w:r w:rsidR="00E6737F" w:rsidRPr="00F20C94">
              <w:rPr>
                <w:rFonts w:ascii="Arial" w:hAnsi="Arial" w:cs="Arial"/>
                <w:sz w:val="18"/>
                <w:szCs w:val="18"/>
              </w:rPr>
              <w:t>t pochylenia sworznia zwrotnicy</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kąt wyprzedzenia sworznia zwrotnicy</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E6737F" w:rsidRPr="00F20C94">
              <w:rPr>
                <w:rFonts w:ascii="Arial" w:hAnsi="Arial" w:cs="Arial"/>
                <w:sz w:val="18"/>
                <w:szCs w:val="18"/>
              </w:rPr>
              <w:t xml:space="preserve"> zbieżność kół</w:t>
            </w:r>
          </w:p>
          <w:p w:rsidR="00E6737F" w:rsidRPr="00F20C94" w:rsidRDefault="00DE16DA"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pomiaru</w:t>
            </w:r>
            <w:r w:rsidR="00585EF3" w:rsidRPr="00F20C94">
              <w:rPr>
                <w:rFonts w:ascii="Arial" w:hAnsi="Arial" w:cs="Arial"/>
                <w:sz w:val="18"/>
                <w:szCs w:val="18"/>
                <w:lang w:val="pl-PL"/>
              </w:rPr>
              <w:t xml:space="preserve"> kątów</w:t>
            </w:r>
            <w:r w:rsidR="00E6737F" w:rsidRPr="00F20C94">
              <w:rPr>
                <w:rFonts w:ascii="Arial" w:hAnsi="Arial" w:cs="Arial"/>
                <w:sz w:val="18"/>
                <w:szCs w:val="18"/>
              </w:rPr>
              <w:t xml:space="preserve"> ustawienia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zbieżności poszczególnych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dokonuje pomiaru zbieżności sumarycznej osi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dokonuje pomiaru </w:t>
            </w:r>
            <w:r w:rsidR="00D455F2" w:rsidRPr="00F20C94">
              <w:rPr>
                <w:rFonts w:ascii="Arial" w:hAnsi="Arial" w:cs="Arial"/>
                <w:sz w:val="18"/>
                <w:szCs w:val="18"/>
                <w:lang w:val="pl-PL"/>
              </w:rPr>
              <w:t xml:space="preserve">pozostałych </w:t>
            </w:r>
            <w:r w:rsidRPr="00F20C94">
              <w:rPr>
                <w:rFonts w:ascii="Arial" w:hAnsi="Arial" w:cs="Arial"/>
                <w:sz w:val="18"/>
                <w:szCs w:val="18"/>
              </w:rPr>
              <w:t>kątów</w:t>
            </w:r>
            <w:r w:rsidR="0093504F" w:rsidRPr="00F20C94">
              <w:rPr>
                <w:rFonts w:ascii="Arial" w:hAnsi="Arial" w:cs="Arial"/>
                <w:sz w:val="18"/>
                <w:szCs w:val="18"/>
                <w:lang w:val="pl-PL"/>
              </w:rPr>
              <w:t xml:space="preserve"> ustawienia</w:t>
            </w:r>
            <w:r w:rsidRPr="00F20C94">
              <w:rPr>
                <w:rFonts w:ascii="Arial" w:hAnsi="Arial" w:cs="Arial"/>
                <w:sz w:val="18"/>
                <w:szCs w:val="18"/>
              </w:rPr>
              <w:t xml:space="preserve">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przesunięcia tylnej osi</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pomiaru maksymalnych kątów skrętu 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porówn</w:t>
            </w:r>
            <w:r w:rsidR="00ED15FA" w:rsidRPr="00F20C94">
              <w:rPr>
                <w:rFonts w:ascii="Arial" w:hAnsi="Arial" w:cs="Arial"/>
                <w:sz w:val="18"/>
                <w:szCs w:val="18"/>
                <w:lang w:val="pl-PL"/>
              </w:rPr>
              <w:t xml:space="preserve">uje wyniki </w:t>
            </w:r>
            <w:r w:rsidRPr="00F20C94">
              <w:rPr>
                <w:rFonts w:ascii="Arial" w:hAnsi="Arial" w:cs="Arial"/>
                <w:sz w:val="18"/>
                <w:szCs w:val="18"/>
              </w:rPr>
              <w:t>z</w:t>
            </w:r>
            <w:r w:rsidR="00D455F2" w:rsidRPr="00F20C94">
              <w:rPr>
                <w:rFonts w:ascii="Arial" w:hAnsi="Arial" w:cs="Arial"/>
                <w:sz w:val="18"/>
                <w:szCs w:val="18"/>
                <w:lang w:val="pl-PL"/>
              </w:rPr>
              <w:t xml:space="preserve"> wartościami </w:t>
            </w:r>
            <w:r w:rsidR="00ED15FA" w:rsidRPr="00F20C94">
              <w:rPr>
                <w:rFonts w:ascii="Arial" w:hAnsi="Arial" w:cs="Arial"/>
                <w:sz w:val="18"/>
                <w:szCs w:val="18"/>
                <w:lang w:val="pl-PL"/>
              </w:rPr>
              <w:t>zalec</w:t>
            </w:r>
            <w:r w:rsidR="00D455F2" w:rsidRPr="00F20C94">
              <w:rPr>
                <w:rFonts w:ascii="Arial" w:hAnsi="Arial" w:cs="Arial"/>
                <w:sz w:val="18"/>
                <w:szCs w:val="18"/>
                <w:lang w:val="pl-PL"/>
              </w:rPr>
              <w:t>anymi w</w:t>
            </w:r>
            <w:r w:rsidRPr="00F20C94">
              <w:rPr>
                <w:rFonts w:ascii="Arial" w:hAnsi="Arial" w:cs="Arial"/>
                <w:sz w:val="18"/>
                <w:szCs w:val="18"/>
              </w:rPr>
              <w:t xml:space="preserve"> instrukcj</w:t>
            </w:r>
            <w:r w:rsidR="00D455F2" w:rsidRPr="00F20C94">
              <w:rPr>
                <w:rFonts w:ascii="Arial" w:hAnsi="Arial" w:cs="Arial"/>
                <w:sz w:val="18"/>
                <w:szCs w:val="18"/>
                <w:lang w:val="pl-PL"/>
              </w:rPr>
              <w:t>i</w:t>
            </w:r>
            <w:r w:rsidRPr="00F20C94">
              <w:rPr>
                <w:rFonts w:ascii="Arial" w:hAnsi="Arial" w:cs="Arial"/>
                <w:sz w:val="18"/>
                <w:szCs w:val="18"/>
              </w:rPr>
              <w:t xml:space="preserve"> </w:t>
            </w:r>
            <w:r w:rsidR="00D455F2" w:rsidRPr="00F20C94">
              <w:rPr>
                <w:rFonts w:ascii="Arial" w:hAnsi="Arial" w:cs="Arial"/>
                <w:sz w:val="18"/>
                <w:szCs w:val="18"/>
                <w:lang w:val="pl-PL"/>
              </w:rPr>
              <w:t>naprawy</w:t>
            </w:r>
            <w:r w:rsidRPr="00F20C94">
              <w:rPr>
                <w:rFonts w:ascii="Arial" w:hAnsi="Arial" w:cs="Arial"/>
                <w:sz w:val="18"/>
                <w:szCs w:val="18"/>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rozróżnia rodzaje opon </w:t>
            </w:r>
          </w:p>
          <w:p w:rsidR="00E6737F" w:rsidRPr="00F20C94" w:rsidRDefault="00EF558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oznaczenia opon</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dobiera rodzaje opon zgodnie z instrukcją obsługi</w:t>
            </w:r>
            <w:r w:rsidR="0025590B" w:rsidRPr="00F20C94">
              <w:rPr>
                <w:rFonts w:ascii="Arial" w:hAnsi="Arial" w:cs="Arial"/>
                <w:sz w:val="18"/>
                <w:szCs w:val="18"/>
                <w:lang w:val="pl-PL"/>
              </w:rPr>
              <w:t xml:space="preserve"> samochodu</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weryfikuje stan techniczny opon</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posługuje się</w:t>
            </w:r>
            <w:r w:rsidR="00E6737F" w:rsidRPr="00F20C94">
              <w:rPr>
                <w:rFonts w:ascii="Arial" w:hAnsi="Arial" w:cs="Arial"/>
                <w:sz w:val="18"/>
                <w:szCs w:val="18"/>
              </w:rPr>
              <w:t xml:space="preserve"> urządzenia</w:t>
            </w:r>
            <w:r w:rsidRPr="00F20C94">
              <w:rPr>
                <w:rFonts w:ascii="Arial" w:hAnsi="Arial" w:cs="Arial"/>
                <w:sz w:val="18"/>
                <w:szCs w:val="18"/>
                <w:lang w:val="pl-PL"/>
              </w:rPr>
              <w:t>mi</w:t>
            </w:r>
            <w:r w:rsidR="00E6737F" w:rsidRPr="00F20C94">
              <w:rPr>
                <w:rFonts w:ascii="Arial" w:hAnsi="Arial" w:cs="Arial"/>
                <w:sz w:val="18"/>
                <w:szCs w:val="18"/>
              </w:rPr>
              <w:t xml:space="preserve"> do demontażu i montażu opon</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wyważarek do wy</w:t>
            </w:r>
            <w:r w:rsidR="0025590B" w:rsidRPr="00F20C94">
              <w:rPr>
                <w:rFonts w:ascii="Arial" w:hAnsi="Arial" w:cs="Arial"/>
                <w:sz w:val="18"/>
                <w:szCs w:val="18"/>
                <w:lang w:val="pl-PL"/>
              </w:rPr>
              <w:t>równowa</w:t>
            </w:r>
            <w:r w:rsidRPr="00F20C94">
              <w:rPr>
                <w:rFonts w:ascii="Arial" w:hAnsi="Arial" w:cs="Arial"/>
                <w:sz w:val="18"/>
                <w:szCs w:val="18"/>
              </w:rPr>
              <w:t xml:space="preserve">żania </w:t>
            </w:r>
            <w:r w:rsidR="0025590B" w:rsidRPr="00F20C94">
              <w:rPr>
                <w:rFonts w:ascii="Arial" w:hAnsi="Arial" w:cs="Arial"/>
                <w:sz w:val="18"/>
                <w:szCs w:val="18"/>
                <w:lang w:val="pl-PL"/>
              </w:rPr>
              <w:t>kół</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przeprowadza demontaż opon</w:t>
            </w:r>
          </w:p>
          <w:p w:rsidR="00E6737F" w:rsidRPr="00F20C94" w:rsidRDefault="00607C76"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Pr>
                <w:rFonts w:ascii="Arial" w:hAnsi="Arial" w:cs="Arial"/>
                <w:sz w:val="18"/>
                <w:szCs w:val="18"/>
              </w:rPr>
              <w:t>dokonuje</w:t>
            </w:r>
            <w:r w:rsidR="00E6737F" w:rsidRPr="00F20C94">
              <w:rPr>
                <w:rFonts w:ascii="Arial" w:hAnsi="Arial" w:cs="Arial"/>
                <w:sz w:val="18"/>
                <w:szCs w:val="18"/>
              </w:rPr>
              <w:t xml:space="preserve"> montaż</w:t>
            </w:r>
            <w:r>
              <w:rPr>
                <w:rFonts w:ascii="Arial" w:hAnsi="Arial" w:cs="Arial"/>
                <w:sz w:val="18"/>
                <w:szCs w:val="18"/>
                <w:lang w:val="pl-PL"/>
              </w:rPr>
              <w:t>u</w:t>
            </w:r>
            <w:r w:rsidR="00E6737F" w:rsidRPr="00F20C94">
              <w:rPr>
                <w:rFonts w:ascii="Arial" w:hAnsi="Arial" w:cs="Arial"/>
                <w:sz w:val="18"/>
                <w:szCs w:val="18"/>
              </w:rPr>
              <w:t xml:space="preserve"> opon </w:t>
            </w:r>
            <w:r>
              <w:rPr>
                <w:rFonts w:ascii="Arial" w:hAnsi="Arial" w:cs="Arial"/>
                <w:sz w:val="18"/>
                <w:szCs w:val="18"/>
                <w:lang w:val="pl-PL"/>
              </w:rPr>
              <w:t>według</w:t>
            </w:r>
            <w:r w:rsidR="00E6737F" w:rsidRPr="00F20C94">
              <w:rPr>
                <w:rFonts w:ascii="Arial" w:hAnsi="Arial" w:cs="Arial"/>
                <w:sz w:val="18"/>
                <w:szCs w:val="18"/>
              </w:rPr>
              <w:t xml:space="preserve"> oznacze</w:t>
            </w:r>
            <w:r>
              <w:rPr>
                <w:rFonts w:ascii="Arial" w:hAnsi="Arial" w:cs="Arial"/>
                <w:sz w:val="18"/>
                <w:szCs w:val="18"/>
                <w:lang w:val="pl-PL"/>
              </w:rPr>
              <w:t>ń</w:t>
            </w:r>
            <w:r w:rsidR="00E6737F" w:rsidRPr="00F20C94">
              <w:rPr>
                <w:rFonts w:ascii="Arial" w:hAnsi="Arial" w:cs="Arial"/>
                <w:sz w:val="18"/>
                <w:szCs w:val="18"/>
              </w:rPr>
              <w:t xml:space="preserve"> na oponie</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wyrównoważ</w:t>
            </w:r>
            <w:r w:rsidR="0025590B" w:rsidRPr="00F20C94">
              <w:rPr>
                <w:rFonts w:ascii="Arial" w:hAnsi="Arial" w:cs="Arial"/>
                <w:sz w:val="18"/>
                <w:szCs w:val="18"/>
                <w:lang w:val="pl-PL"/>
              </w:rPr>
              <w:t>a</w:t>
            </w:r>
            <w:r w:rsidRPr="00F20C94">
              <w:rPr>
                <w:rFonts w:ascii="Arial" w:hAnsi="Arial" w:cs="Arial"/>
                <w:sz w:val="18"/>
                <w:szCs w:val="18"/>
              </w:rPr>
              <w:t xml:space="preserve"> koła </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dokonuje </w:t>
            </w:r>
            <w:r w:rsidR="00E6737F" w:rsidRPr="00F20C94">
              <w:rPr>
                <w:rFonts w:ascii="Arial" w:hAnsi="Arial" w:cs="Arial"/>
                <w:sz w:val="18"/>
                <w:szCs w:val="18"/>
              </w:rPr>
              <w:t>pomiar</w:t>
            </w:r>
            <w:r w:rsidRPr="00F20C94">
              <w:rPr>
                <w:rFonts w:ascii="Arial" w:hAnsi="Arial" w:cs="Arial"/>
                <w:sz w:val="18"/>
                <w:szCs w:val="18"/>
                <w:lang w:val="pl-PL"/>
              </w:rPr>
              <w:t>u</w:t>
            </w:r>
            <w:r w:rsidR="00E6737F" w:rsidRPr="00F20C94">
              <w:rPr>
                <w:rFonts w:ascii="Arial" w:hAnsi="Arial" w:cs="Arial"/>
                <w:sz w:val="18"/>
                <w:szCs w:val="18"/>
              </w:rPr>
              <w:t xml:space="preserve"> </w:t>
            </w:r>
            <w:r w:rsidRPr="00F20C94">
              <w:rPr>
                <w:rFonts w:ascii="Arial" w:hAnsi="Arial" w:cs="Arial"/>
                <w:sz w:val="18"/>
                <w:szCs w:val="18"/>
              </w:rPr>
              <w:t xml:space="preserve">promieniowego </w:t>
            </w:r>
            <w:r w:rsidR="00E6737F" w:rsidRPr="00F20C94">
              <w:rPr>
                <w:rFonts w:ascii="Arial" w:hAnsi="Arial" w:cs="Arial"/>
                <w:sz w:val="18"/>
                <w:szCs w:val="18"/>
              </w:rPr>
              <w:t xml:space="preserve">bicia koła </w:t>
            </w:r>
          </w:p>
          <w:p w:rsidR="00E6737F" w:rsidRPr="00F20C94" w:rsidRDefault="0025590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dokonuje</w:t>
            </w:r>
            <w:r w:rsidR="00E6737F" w:rsidRPr="00F20C94">
              <w:rPr>
                <w:rFonts w:ascii="Arial" w:hAnsi="Arial" w:cs="Arial"/>
                <w:sz w:val="18"/>
                <w:szCs w:val="18"/>
              </w:rPr>
              <w:t xml:space="preserve"> pomiar</w:t>
            </w:r>
            <w:r w:rsidRPr="00F20C94">
              <w:rPr>
                <w:rFonts w:ascii="Arial" w:hAnsi="Arial" w:cs="Arial"/>
                <w:sz w:val="18"/>
                <w:szCs w:val="18"/>
                <w:lang w:val="pl-PL"/>
              </w:rPr>
              <w:t>u bocznego</w:t>
            </w:r>
            <w:r w:rsidR="00E6737F" w:rsidRPr="00F20C94">
              <w:rPr>
                <w:rFonts w:ascii="Arial" w:hAnsi="Arial" w:cs="Arial"/>
                <w:sz w:val="18"/>
                <w:szCs w:val="18"/>
              </w:rPr>
              <w:t xml:space="preserve"> bicia koła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w:t>
            </w:r>
            <w:r w:rsidR="0025590B" w:rsidRPr="00F20C94">
              <w:rPr>
                <w:rFonts w:ascii="Arial" w:hAnsi="Arial" w:cs="Arial"/>
                <w:sz w:val="18"/>
                <w:szCs w:val="18"/>
                <w:lang w:val="pl-PL"/>
              </w:rPr>
              <w:t>uje</w:t>
            </w:r>
            <w:r w:rsidRPr="00F20C94">
              <w:rPr>
                <w:rFonts w:ascii="Arial" w:hAnsi="Arial" w:cs="Arial"/>
                <w:sz w:val="18"/>
                <w:szCs w:val="18"/>
              </w:rPr>
              <w:t xml:space="preserve"> k</w:t>
            </w:r>
            <w:r w:rsidR="0025590B" w:rsidRPr="00F20C94">
              <w:rPr>
                <w:rFonts w:ascii="Arial" w:hAnsi="Arial" w:cs="Arial"/>
                <w:sz w:val="18"/>
                <w:szCs w:val="18"/>
                <w:lang w:val="pl-PL"/>
              </w:rPr>
              <w:t>oła</w:t>
            </w:r>
            <w:r w:rsidRPr="00F20C94">
              <w:rPr>
                <w:rFonts w:ascii="Arial" w:hAnsi="Arial" w:cs="Arial"/>
                <w:sz w:val="18"/>
                <w:szCs w:val="18"/>
              </w:rPr>
              <w:t xml:space="preserve"> do samochodu zgodnie z oznaczeniami na kołach</w:t>
            </w:r>
          </w:p>
          <w:p w:rsidR="00E6737F" w:rsidRPr="00F20C94" w:rsidRDefault="009444E3"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wyjaśnia</w:t>
            </w:r>
            <w:r w:rsidR="00A4214D" w:rsidRPr="00F20C94">
              <w:rPr>
                <w:rFonts w:ascii="Arial" w:hAnsi="Arial" w:cs="Arial"/>
                <w:sz w:val="18"/>
                <w:szCs w:val="18"/>
                <w:lang w:val="pl-PL"/>
              </w:rPr>
              <w:t xml:space="preserve"> warunki techniczne dotyczące</w:t>
            </w:r>
            <w:r w:rsidR="00E6737F" w:rsidRPr="00F20C94">
              <w:rPr>
                <w:rFonts w:ascii="Arial" w:hAnsi="Arial" w:cs="Arial"/>
                <w:sz w:val="18"/>
                <w:szCs w:val="18"/>
              </w:rPr>
              <w:t xml:space="preserve"> oświetleni</w:t>
            </w:r>
            <w:r w:rsidR="00A4214D" w:rsidRPr="00F20C94">
              <w:rPr>
                <w:rFonts w:ascii="Arial" w:hAnsi="Arial" w:cs="Arial"/>
                <w:sz w:val="18"/>
                <w:szCs w:val="18"/>
                <w:lang w:val="pl-PL"/>
              </w:rPr>
              <w:t>a</w:t>
            </w:r>
            <w:r w:rsidR="00E6737F" w:rsidRPr="00F20C94">
              <w:rPr>
                <w:rFonts w:ascii="Arial" w:hAnsi="Arial" w:cs="Arial"/>
                <w:sz w:val="18"/>
                <w:szCs w:val="18"/>
              </w:rPr>
              <w:t xml:space="preserve"> montowane</w:t>
            </w:r>
            <w:r w:rsidR="00A4214D" w:rsidRPr="00F20C94">
              <w:rPr>
                <w:rFonts w:ascii="Arial" w:hAnsi="Arial" w:cs="Arial"/>
                <w:sz w:val="18"/>
                <w:szCs w:val="18"/>
                <w:lang w:val="pl-PL"/>
              </w:rPr>
              <w:t>go</w:t>
            </w:r>
            <w:r w:rsidR="00E6737F" w:rsidRPr="00F20C94">
              <w:rPr>
                <w:rFonts w:ascii="Arial" w:hAnsi="Arial" w:cs="Arial"/>
                <w:sz w:val="18"/>
                <w:szCs w:val="18"/>
              </w:rPr>
              <w:t xml:space="preserve"> w pojazdach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oświetlenia zewnętrznego pojazdów samochodowych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źródeł światła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żarówek halogenowych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żarówek ksenonowych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reflektorów halogenowych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rodzaje symboli homologacyjnych</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rozróżnia urządzenia do pomiaru i ustawienia świateł</w:t>
            </w:r>
          </w:p>
          <w:p w:rsidR="00E6737F" w:rsidRPr="00F20C94" w:rsidRDefault="00D7429B"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 xml:space="preserve">dokonuje </w:t>
            </w:r>
            <w:r w:rsidR="00E6737F" w:rsidRPr="00F20C94">
              <w:rPr>
                <w:rFonts w:ascii="Arial" w:hAnsi="Arial" w:cs="Arial"/>
                <w:sz w:val="18"/>
                <w:szCs w:val="18"/>
              </w:rPr>
              <w:t>sprawdzenia ustawienia świateł mijania</w:t>
            </w:r>
          </w:p>
          <w:p w:rsidR="00E6737F" w:rsidRPr="00F20C94" w:rsidRDefault="00E6737F" w:rsidP="002702D4">
            <w:pPr>
              <w:pStyle w:val="Akapitzlist"/>
              <w:numPr>
                <w:ilvl w:val="0"/>
                <w:numId w:val="106"/>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sprawdzenia ustawienia świateł drogowych</w:t>
            </w:r>
          </w:p>
          <w:p w:rsidR="00E6737F" w:rsidRPr="00F20C94" w:rsidRDefault="00E6737F" w:rsidP="002702D4">
            <w:pPr>
              <w:pStyle w:val="Akapitzlist"/>
              <w:numPr>
                <w:ilvl w:val="0"/>
                <w:numId w:val="106"/>
              </w:numPr>
              <w:suppressAutoHyphens/>
              <w:autoSpaceDN w:val="0"/>
              <w:spacing w:after="4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dokonuje sprawdzenia</w:t>
            </w:r>
            <w:r w:rsidR="00D7429B" w:rsidRPr="00F20C94">
              <w:rPr>
                <w:rFonts w:ascii="Arial" w:hAnsi="Arial" w:cs="Arial"/>
                <w:sz w:val="18"/>
                <w:szCs w:val="18"/>
                <w:lang w:val="pl-PL"/>
              </w:rPr>
              <w:t xml:space="preserve"> stanu</w:t>
            </w:r>
            <w:r w:rsidRPr="00F20C94">
              <w:rPr>
                <w:rFonts w:ascii="Arial" w:hAnsi="Arial" w:cs="Arial"/>
                <w:sz w:val="18"/>
                <w:szCs w:val="18"/>
              </w:rPr>
              <w:t xml:space="preserve"> oświetlenia zewnętrznego pojazdu samochodowego</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kartę pomiarów diagnostycznych</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kosztorys diagnostyki pojazd</w:t>
            </w:r>
            <w:r w:rsidR="004F40A1">
              <w:rPr>
                <w:rFonts w:ascii="Arial" w:hAnsi="Arial" w:cs="Arial"/>
                <w:sz w:val="18"/>
                <w:szCs w:val="18"/>
                <w:lang w:val="pl-PL"/>
              </w:rPr>
              <w:t>u</w:t>
            </w:r>
            <w:r w:rsidRPr="00F20C94">
              <w:rPr>
                <w:rFonts w:ascii="Arial" w:hAnsi="Arial" w:cs="Arial"/>
                <w:sz w:val="18"/>
                <w:szCs w:val="18"/>
              </w:rPr>
              <w:t xml:space="preserve"> samochodow</w:t>
            </w:r>
            <w:r w:rsidR="004F40A1">
              <w:rPr>
                <w:rFonts w:ascii="Arial" w:hAnsi="Arial" w:cs="Arial"/>
                <w:sz w:val="18"/>
                <w:szCs w:val="18"/>
                <w:lang w:val="pl-PL"/>
              </w:rPr>
              <w:t>ego</w:t>
            </w:r>
            <w:r w:rsidRPr="00F20C94">
              <w:rPr>
                <w:rFonts w:ascii="Arial" w:hAnsi="Arial" w:cs="Arial"/>
                <w:sz w:val="18"/>
                <w:szCs w:val="18"/>
              </w:rPr>
              <w:t xml:space="preserve">, </w:t>
            </w:r>
            <w:r w:rsidR="004F40A1">
              <w:rPr>
                <w:rFonts w:ascii="Arial" w:hAnsi="Arial" w:cs="Arial"/>
                <w:sz w:val="18"/>
                <w:szCs w:val="18"/>
                <w:lang w:val="pl-PL"/>
              </w:rPr>
              <w:t>jego</w:t>
            </w:r>
            <w:r w:rsidRPr="00F20C94">
              <w:rPr>
                <w:rFonts w:ascii="Arial" w:hAnsi="Arial" w:cs="Arial"/>
                <w:sz w:val="18"/>
                <w:szCs w:val="18"/>
              </w:rPr>
              <w:t xml:space="preserve"> podzespołów i zespołów</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wprowadza wyniki badań diagnostycz</w:t>
            </w:r>
            <w:r w:rsidR="004F40A1">
              <w:rPr>
                <w:rFonts w:ascii="Arial" w:hAnsi="Arial" w:cs="Arial"/>
                <w:sz w:val="18"/>
                <w:szCs w:val="18"/>
              </w:rPr>
              <w:t>nych pojazdu</w:t>
            </w:r>
            <w:r w:rsidRPr="00F20C94">
              <w:rPr>
                <w:rFonts w:ascii="Arial" w:hAnsi="Arial" w:cs="Arial"/>
                <w:sz w:val="18"/>
                <w:szCs w:val="18"/>
              </w:rPr>
              <w:t xml:space="preserve"> samochodow</w:t>
            </w:r>
            <w:r w:rsidR="004F40A1">
              <w:rPr>
                <w:rFonts w:ascii="Arial" w:hAnsi="Arial" w:cs="Arial"/>
                <w:sz w:val="18"/>
                <w:szCs w:val="18"/>
                <w:lang w:val="pl-PL"/>
              </w:rPr>
              <w:t>ego</w:t>
            </w:r>
            <w:r w:rsidRPr="00F20C94">
              <w:rPr>
                <w:rFonts w:ascii="Arial" w:hAnsi="Arial" w:cs="Arial"/>
                <w:sz w:val="18"/>
                <w:szCs w:val="18"/>
              </w:rPr>
              <w:t xml:space="preserve"> do bazy danych serwisowych</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przekazuje klientowi informacje dotycząc</w:t>
            </w:r>
            <w:r w:rsidR="004F40A1">
              <w:rPr>
                <w:rFonts w:ascii="Arial" w:hAnsi="Arial" w:cs="Arial"/>
                <w:sz w:val="18"/>
                <w:szCs w:val="18"/>
              </w:rPr>
              <w:t>e wykonanej diagnostyki pojazdu</w:t>
            </w:r>
            <w:r w:rsidRPr="00F20C94">
              <w:rPr>
                <w:rFonts w:ascii="Arial" w:hAnsi="Arial" w:cs="Arial"/>
                <w:sz w:val="18"/>
                <w:szCs w:val="18"/>
              </w:rPr>
              <w:t xml:space="preserve">  samochodow</w:t>
            </w:r>
            <w:r w:rsidR="004F40A1">
              <w:rPr>
                <w:rFonts w:ascii="Arial" w:hAnsi="Arial" w:cs="Arial"/>
                <w:sz w:val="18"/>
                <w:szCs w:val="18"/>
                <w:lang w:val="pl-PL"/>
              </w:rPr>
              <w:t>ego</w:t>
            </w:r>
          </w:p>
          <w:p w:rsidR="00DD605B" w:rsidRPr="00F20C94" w:rsidRDefault="00DD605B" w:rsidP="009C45A7">
            <w:pPr>
              <w:pStyle w:val="Akapitzlist"/>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dokumentację wykonanej diagnostyki pojazd</w:t>
            </w:r>
            <w:r w:rsidR="004F40A1">
              <w:rPr>
                <w:rFonts w:ascii="Arial" w:hAnsi="Arial" w:cs="Arial"/>
                <w:sz w:val="18"/>
                <w:szCs w:val="18"/>
                <w:lang w:val="pl-PL"/>
              </w:rPr>
              <w:t>u</w:t>
            </w:r>
            <w:r w:rsidRPr="00F20C94">
              <w:rPr>
                <w:rFonts w:ascii="Arial" w:hAnsi="Arial" w:cs="Arial"/>
                <w:sz w:val="18"/>
                <w:szCs w:val="18"/>
              </w:rPr>
              <w:t xml:space="preserve">  samochodow</w:t>
            </w:r>
            <w:r w:rsidR="004F40A1">
              <w:rPr>
                <w:rFonts w:ascii="Arial" w:hAnsi="Arial" w:cs="Arial"/>
                <w:sz w:val="18"/>
                <w:szCs w:val="18"/>
                <w:lang w:val="pl-PL"/>
              </w:rPr>
              <w:t>ego</w:t>
            </w:r>
          </w:p>
          <w:p w:rsidR="00DD605B" w:rsidRPr="00F20C94" w:rsidRDefault="00DD605B" w:rsidP="009C45A7">
            <w:pPr>
              <w:pStyle w:val="Akapitzlist"/>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pojazd samochodowy po wykonanej diagnostyce</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2702D4">
            <w:pPr>
              <w:pStyle w:val="Akapitzlist"/>
              <w:numPr>
                <w:ilvl w:val="0"/>
                <w:numId w:val="108"/>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Badanie elementów układu napędowego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sprzęgła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dwumasowego koła zamachowego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hydraulicznego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tarczowego hydraulicznego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ABS</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płynu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pneumatycznego układu hamulcowego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skuteczności i równomierności działania hamulców</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sił hamowania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hamulców metodą statyczną</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zawieszenia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i ocena stanu technicznego zawieszenia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amortyzatorów</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kierowniczego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kierownicze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zwrotnicze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Mechanizmy wspomagające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i ocena stanu technicznego układu kierowniczego</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Zasady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Urządzenia do kontroli i regulacji ustawienia kół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ogumienia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Ocena stanu technicznego ogumienia</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Wyrównoważenie kół pojazdów samochodowych</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Ustawienie świateł  przyrządami do kontroli świateł</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Rodzaje źródeł światła</w:t>
            </w:r>
          </w:p>
          <w:p w:rsidR="000A4149" w:rsidRPr="00F20C94" w:rsidRDefault="000A4149" w:rsidP="000A4149">
            <w:pPr>
              <w:pStyle w:val="Akapitzlist"/>
              <w:suppressAutoHyphens/>
              <w:autoSpaceDN w:val="0"/>
              <w:spacing w:after="0" w:line="240" w:lineRule="auto"/>
              <w:contextualSpacing w:val="0"/>
              <w:textAlignment w:val="baseline"/>
              <w:rPr>
                <w:rFonts w:ascii="Arial" w:hAnsi="Arial" w:cs="Arial"/>
                <w:sz w:val="18"/>
                <w:szCs w:val="18"/>
              </w:rPr>
            </w:pPr>
          </w:p>
          <w:p w:rsidR="00E6737F" w:rsidRPr="00F20C94" w:rsidRDefault="00E6737F" w:rsidP="002702D4">
            <w:pPr>
              <w:pStyle w:val="Akapitzlist"/>
              <w:numPr>
                <w:ilvl w:val="0"/>
                <w:numId w:val="108"/>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Rodzaje reflektorów halogenowych</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Symbole homologacyjne</w:t>
            </w:r>
          </w:p>
          <w:p w:rsidR="00E6737F" w:rsidRPr="00F20C94" w:rsidRDefault="00E6737F" w:rsidP="002702D4">
            <w:pPr>
              <w:pStyle w:val="Akapitzlist"/>
              <w:numPr>
                <w:ilvl w:val="0"/>
                <w:numId w:val="108"/>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ustawienia świateł</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2702D4">
            <w:pPr>
              <w:pStyle w:val="Akapitzlist"/>
              <w:numPr>
                <w:ilvl w:val="0"/>
                <w:numId w:val="109"/>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 xml:space="preserve">Demontaż </w:t>
            </w:r>
            <w:r w:rsidR="00035C73" w:rsidRPr="00F20C94">
              <w:rPr>
                <w:rFonts w:ascii="Arial" w:hAnsi="Arial" w:cs="Arial"/>
                <w:sz w:val="18"/>
                <w:szCs w:val="18"/>
              </w:rPr>
              <w:t xml:space="preserve">suchego </w:t>
            </w:r>
            <w:r w:rsidRPr="00F20C94">
              <w:rPr>
                <w:rFonts w:ascii="Arial" w:hAnsi="Arial" w:cs="Arial"/>
                <w:sz w:val="18"/>
                <w:szCs w:val="18"/>
              </w:rPr>
              <w:t>sprzęgła ciernego</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Montaż sprzęgła suchego ciernego i regulacja wysokości pedału</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Montaż sprzęgła z samoczynną regulacją</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działania sprzęgła w samochodzie</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koła dwumasowego i określenie usterek</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hamulcowego na stanowisku rolkowym</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Weryfikacja i ocena stanu  zużycia klocków i tarcz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i kwalifikacja płynów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bicia tarczy hamulcowych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układu ABS za pomocą urządzeń diagnostycznych</w:t>
            </w:r>
          </w:p>
          <w:p w:rsidR="00E6737F" w:rsidRPr="00F20C94" w:rsidRDefault="00574060"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Sprawdzanie</w:t>
            </w:r>
            <w:r w:rsidR="00E6737F" w:rsidRPr="00F20C94">
              <w:rPr>
                <w:rFonts w:ascii="Arial" w:hAnsi="Arial" w:cs="Arial"/>
                <w:sz w:val="18"/>
                <w:szCs w:val="18"/>
              </w:rPr>
              <w:t xml:space="preserve"> czujników prędkości kątowej</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szczelności instalacji pneumatycznej układu hamulcowego</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Badanie zawieszenia kół przednich </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amortyzatorów na urządzeniach i interpretacja diagramów</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luzów w przegubach drążków kierowniczych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skuteczności wspomagania układów kierowniczych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luzów sworzni wahaczy</w:t>
            </w:r>
          </w:p>
          <w:p w:rsidR="000A4149" w:rsidRPr="00F20C94" w:rsidRDefault="000A4149" w:rsidP="000A4149">
            <w:pPr>
              <w:pStyle w:val="Akapitzlist"/>
              <w:suppressAutoHyphens/>
              <w:autoSpaceDN w:val="0"/>
              <w:spacing w:after="0" w:line="240" w:lineRule="auto"/>
              <w:contextualSpacing w:val="0"/>
              <w:textAlignment w:val="baseline"/>
              <w:rPr>
                <w:rFonts w:ascii="Arial" w:hAnsi="Arial" w:cs="Arial"/>
                <w:sz w:val="18"/>
                <w:szCs w:val="18"/>
              </w:rPr>
            </w:pPr>
          </w:p>
          <w:p w:rsidR="00E6737F" w:rsidRPr="00F20C94" w:rsidRDefault="00E6737F" w:rsidP="002702D4">
            <w:pPr>
              <w:pStyle w:val="Akapitzlist"/>
              <w:numPr>
                <w:ilvl w:val="0"/>
                <w:numId w:val="109"/>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Obsługa urządzeń do kontroli i regulacji ustawienia kół</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geometrii kół i regulacja ustawienia kół przednich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Sprawdzenie geometrii kół i regulacja ustawienia kół tylnych</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Identyfikacja i ocena stanu technicznego ogumienia</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Badanie bicia opony i obręczy koła</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i wyrównoważenie koła samochodu</w:t>
            </w:r>
          </w:p>
          <w:p w:rsidR="00E6737F" w:rsidRPr="00F20C94" w:rsidRDefault="00E6737F" w:rsidP="002702D4">
            <w:pPr>
              <w:pStyle w:val="Akapitzlist"/>
              <w:numPr>
                <w:ilvl w:val="0"/>
                <w:numId w:val="10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Pomiar ustawienia i światłości świateł oświetleniowych samochodu</w:t>
            </w:r>
          </w:p>
        </w:tc>
        <w:tc>
          <w:tcPr>
            <w:tcW w:w="1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37F" w:rsidRPr="00F20C94" w:rsidRDefault="00E6737F" w:rsidP="00A63F2F">
            <w:pPr>
              <w:spacing w:after="0" w:line="240" w:lineRule="auto"/>
              <w:rPr>
                <w:rFonts w:ascii="Arial" w:hAnsi="Arial" w:cs="Arial"/>
                <w:sz w:val="18"/>
                <w:szCs w:val="18"/>
              </w:rPr>
            </w:pPr>
          </w:p>
        </w:tc>
      </w:tr>
    </w:tbl>
    <w:p w:rsidR="00830398" w:rsidRDefault="00830398">
      <w:r>
        <w:lastRenderedPageBreak/>
        <w:br w:type="page"/>
      </w:r>
    </w:p>
    <w:tbl>
      <w:tblPr>
        <w:tblW w:w="54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5186"/>
        <w:gridCol w:w="3168"/>
        <w:gridCol w:w="2593"/>
        <w:gridCol w:w="1873"/>
      </w:tblGrid>
      <w:tr w:rsidR="009B4186" w:rsidRPr="00F20C94" w:rsidTr="00830398">
        <w:trPr>
          <w:trHeight w:val="699"/>
        </w:trPr>
        <w:tc>
          <w:tcPr>
            <w:tcW w:w="2737" w:type="dxa"/>
          </w:tcPr>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t>wg podstawy programowej</w:t>
            </w:r>
          </w:p>
        </w:tc>
        <w:tc>
          <w:tcPr>
            <w:tcW w:w="5186" w:type="dxa"/>
          </w:tcPr>
          <w:p w:rsidR="009B4186" w:rsidRPr="00F20C94" w:rsidRDefault="009B4186" w:rsidP="00F6627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168"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593"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73" w:type="dxa"/>
          </w:tcPr>
          <w:p w:rsidR="009B4186" w:rsidRPr="00F20C94" w:rsidRDefault="009B4186" w:rsidP="00F66276">
            <w:pPr>
              <w:spacing w:after="0" w:line="240" w:lineRule="auto"/>
              <w:jc w:val="center"/>
              <w:rPr>
                <w:rFonts w:ascii="Arial" w:hAnsi="Arial" w:cs="Arial"/>
                <w:sz w:val="18"/>
                <w:szCs w:val="18"/>
              </w:rPr>
            </w:pPr>
            <w:r w:rsidRPr="00F20C94">
              <w:rPr>
                <w:rFonts w:ascii="Arial" w:hAnsi="Arial" w:cs="Arial"/>
                <w:sz w:val="18"/>
                <w:szCs w:val="18"/>
              </w:rPr>
              <w:t>Uwagi</w:t>
            </w:r>
          </w:p>
        </w:tc>
      </w:tr>
      <w:tr w:rsidR="00784394" w:rsidRPr="00F20C94" w:rsidTr="00830398">
        <w:tblPrEx>
          <w:tblLook w:val="04A0" w:firstRow="1" w:lastRow="0" w:firstColumn="1" w:lastColumn="0" w:noHBand="0" w:noVBand="1"/>
        </w:tblPrEx>
        <w:trPr>
          <w:trHeight w:val="274"/>
        </w:trPr>
        <w:tc>
          <w:tcPr>
            <w:tcW w:w="2737" w:type="dxa"/>
            <w:vMerge w:val="restart"/>
            <w:shd w:val="clear" w:color="auto" w:fill="auto"/>
          </w:tcPr>
          <w:p w:rsidR="009C45A7" w:rsidRPr="00F20C94" w:rsidRDefault="009C45A7" w:rsidP="009C45A7">
            <w:pPr>
              <w:spacing w:after="0" w:line="240" w:lineRule="auto"/>
              <w:rPr>
                <w:rFonts w:ascii="Arial" w:hAnsi="Arial" w:cs="Arial"/>
                <w:sz w:val="18"/>
                <w:szCs w:val="18"/>
              </w:rPr>
            </w:pPr>
            <w:r w:rsidRPr="00F20C94">
              <w:rPr>
                <w:rFonts w:ascii="Arial" w:hAnsi="Arial" w:cs="Arial"/>
                <w:sz w:val="18"/>
                <w:szCs w:val="18"/>
              </w:rPr>
              <w:t>MOT.05.4</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(1)</w:t>
            </w:r>
            <w:r w:rsidRPr="00F20C94">
              <w:rPr>
                <w:rFonts w:ascii="Arial" w:hAnsi="Arial" w:cs="Arial"/>
                <w:sz w:val="18"/>
                <w:szCs w:val="18"/>
              </w:rPr>
              <w:tab/>
              <w:t>przyjmuje pojazdy samochodowe do diagnostyki;</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dobiera metody diagnostyki pojazdów samochodowych, ich podzespołów i zespołów;</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ustala zakres diagnostyki pojazdów samochodowych, ich podzespołów i zespołów;</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(4)</w:t>
            </w:r>
            <w:r w:rsidRPr="00F20C94">
              <w:rPr>
                <w:rFonts w:ascii="Arial" w:hAnsi="Arial" w:cs="Arial"/>
                <w:sz w:val="18"/>
                <w:szCs w:val="18"/>
              </w:rPr>
              <w:tab/>
              <w:t>przygotowuje pojazdy samochodowe do diagnostyki;</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(5)</w:t>
            </w:r>
            <w:r w:rsidRPr="00F20C94">
              <w:rPr>
                <w:rFonts w:ascii="Arial" w:hAnsi="Arial" w:cs="Arial"/>
                <w:sz w:val="18"/>
                <w:szCs w:val="18"/>
              </w:rPr>
              <w:tab/>
              <w:t>stosuje specjalistyczne programy komputerowe do diagnostyki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wykonuje badania diagnostyczne pojazdów samochodowych</w:t>
            </w:r>
            <w:r w:rsidR="00B23186">
              <w:rPr>
                <w:rFonts w:ascii="Arial" w:hAnsi="Arial" w:cs="Arial"/>
                <w:sz w:val="18"/>
                <w:szCs w:val="18"/>
              </w:rPr>
              <w:t>, ich podzespołów i zespołów</w:t>
            </w:r>
            <w:r w:rsidRPr="00F20C94">
              <w:rPr>
                <w:rFonts w:ascii="Arial" w:hAnsi="Arial" w:cs="Arial"/>
                <w:sz w:val="18"/>
                <w:szCs w:val="18"/>
              </w:rPr>
              <w:t>;</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(7)</w:t>
            </w:r>
            <w:r w:rsidRPr="00F20C94">
              <w:rPr>
                <w:rFonts w:ascii="Arial" w:hAnsi="Arial" w:cs="Arial"/>
                <w:sz w:val="18"/>
                <w:szCs w:val="18"/>
              </w:rPr>
              <w:tab/>
              <w:t>wskazuje przyczyny uszkodzeń oraz nadmiernego zużycia części, podzespołów i zespołów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(8)</w:t>
            </w:r>
            <w:r w:rsidRPr="00F20C94">
              <w:rPr>
                <w:rFonts w:ascii="Arial" w:hAnsi="Arial" w:cs="Arial"/>
                <w:sz w:val="18"/>
                <w:szCs w:val="18"/>
              </w:rPr>
              <w:tab/>
              <w:t>wypełnia dokumentację diagnostyki pojazdów samochodowych;</w:t>
            </w:r>
          </w:p>
          <w:p w:rsidR="009C45A7" w:rsidRPr="00F20C94" w:rsidRDefault="009C45A7" w:rsidP="009C45A7">
            <w:pPr>
              <w:spacing w:after="0" w:line="240" w:lineRule="auto"/>
              <w:ind w:left="317" w:hanging="317"/>
              <w:rPr>
                <w:rFonts w:ascii="Arial" w:hAnsi="Arial" w:cs="Arial"/>
                <w:sz w:val="18"/>
                <w:szCs w:val="18"/>
              </w:rPr>
            </w:pPr>
            <w:r w:rsidRPr="00F20C94">
              <w:rPr>
                <w:rFonts w:ascii="Arial" w:hAnsi="Arial" w:cs="Arial"/>
                <w:sz w:val="18"/>
                <w:szCs w:val="18"/>
              </w:rPr>
              <w:t>(9)</w:t>
            </w:r>
            <w:r w:rsidRPr="00F20C94">
              <w:rPr>
                <w:rFonts w:ascii="Arial" w:hAnsi="Arial" w:cs="Arial"/>
                <w:sz w:val="18"/>
                <w:szCs w:val="18"/>
              </w:rPr>
              <w:tab/>
              <w:t>przekazuje pojazd samochodowy po diagnostyce wraz z dokumentacją;</w:t>
            </w:r>
          </w:p>
          <w:p w:rsidR="00784394" w:rsidRPr="00F20C94" w:rsidRDefault="00784394" w:rsidP="003B2C38">
            <w:pPr>
              <w:spacing w:after="0" w:line="240" w:lineRule="auto"/>
              <w:rPr>
                <w:rFonts w:ascii="Arial" w:eastAsia="Times New Roman" w:hAnsi="Arial" w:cs="Arial"/>
                <w:sz w:val="18"/>
                <w:szCs w:val="18"/>
                <w:lang w:eastAsia="pl-PL"/>
              </w:rPr>
            </w:pPr>
          </w:p>
        </w:tc>
        <w:tc>
          <w:tcPr>
            <w:tcW w:w="10947" w:type="dxa"/>
            <w:gridSpan w:val="3"/>
            <w:shd w:val="clear" w:color="auto" w:fill="auto"/>
          </w:tcPr>
          <w:p w:rsidR="00784394" w:rsidRPr="00F20C94" w:rsidRDefault="003B2C38" w:rsidP="00830398">
            <w:pPr>
              <w:spacing w:before="40" w:after="40"/>
              <w:jc w:val="center"/>
              <w:rPr>
                <w:rFonts w:ascii="Arial" w:hAnsi="Arial" w:cs="Arial"/>
                <w:sz w:val="18"/>
                <w:szCs w:val="18"/>
              </w:rPr>
            </w:pPr>
            <w:r w:rsidRPr="00F20C94">
              <w:rPr>
                <w:rFonts w:ascii="Arial" w:hAnsi="Arial" w:cs="Arial"/>
                <w:b/>
                <w:sz w:val="18"/>
                <w:szCs w:val="18"/>
              </w:rPr>
              <w:t>1</w:t>
            </w:r>
            <w:r w:rsidR="00830398">
              <w:rPr>
                <w:rFonts w:ascii="Arial" w:hAnsi="Arial" w:cs="Arial"/>
                <w:b/>
                <w:sz w:val="18"/>
                <w:szCs w:val="18"/>
              </w:rPr>
              <w:t>0</w:t>
            </w:r>
            <w:r w:rsidR="00784394" w:rsidRPr="00F20C94">
              <w:rPr>
                <w:rFonts w:ascii="Arial" w:hAnsi="Arial" w:cs="Arial"/>
                <w:b/>
                <w:sz w:val="18"/>
                <w:szCs w:val="18"/>
              </w:rPr>
              <w:t>.4. Diagnostyka układów bezpieczeństwa i komfortu jazdy</w:t>
            </w:r>
          </w:p>
        </w:tc>
        <w:tc>
          <w:tcPr>
            <w:tcW w:w="1873" w:type="dxa"/>
            <w:vMerge w:val="restart"/>
            <w:shd w:val="clear" w:color="auto" w:fill="auto"/>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 „</w:t>
            </w:r>
            <w:r w:rsidRPr="00F20C94">
              <w:rPr>
                <w:rFonts w:ascii="Arial" w:hAnsi="Arial" w:cs="Arial"/>
                <w:b/>
                <w:sz w:val="18"/>
                <w:szCs w:val="18"/>
              </w:rPr>
              <w:t xml:space="preserve">Diagnozowanie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r>
            <w:r w:rsidRPr="00F20C94">
              <w:rPr>
                <w:rFonts w:ascii="Arial" w:hAnsi="Arial" w:cs="Arial"/>
                <w:i/>
                <w:sz w:val="18"/>
                <w:szCs w:val="18"/>
              </w:rPr>
              <w:t>J. Kupiec</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C433A3" w:rsidRPr="00F20C94" w:rsidRDefault="00C433A3" w:rsidP="003B2C38">
            <w:pPr>
              <w:spacing w:before="40" w:after="0" w:line="240" w:lineRule="auto"/>
              <w:rPr>
                <w:rFonts w:ascii="Arial" w:hAnsi="Arial" w:cs="Arial"/>
                <w:sz w:val="18"/>
                <w:szCs w:val="18"/>
              </w:rPr>
            </w:pP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sz w:val="18"/>
                <w:szCs w:val="18"/>
              </w:rPr>
            </w:pPr>
          </w:p>
          <w:p w:rsidR="00784394" w:rsidRPr="00F20C94" w:rsidRDefault="00784394" w:rsidP="00A63F2F">
            <w:pPr>
              <w:spacing w:after="0" w:line="240" w:lineRule="auto"/>
              <w:rPr>
                <w:rFonts w:ascii="Arial" w:hAnsi="Arial" w:cs="Arial"/>
              </w:rPr>
            </w:pPr>
          </w:p>
        </w:tc>
      </w:tr>
      <w:tr w:rsidR="006A22F2" w:rsidRPr="00F20C94" w:rsidTr="00830398">
        <w:tblPrEx>
          <w:tblLook w:val="04A0" w:firstRow="1" w:lastRow="0" w:firstColumn="1" w:lastColumn="0" w:noHBand="0" w:noVBand="1"/>
        </w:tblPrEx>
        <w:trPr>
          <w:trHeight w:val="4673"/>
        </w:trPr>
        <w:tc>
          <w:tcPr>
            <w:tcW w:w="2737" w:type="dxa"/>
            <w:vMerge/>
            <w:shd w:val="clear" w:color="auto" w:fill="auto"/>
          </w:tcPr>
          <w:p w:rsidR="006A22F2" w:rsidRPr="00F20C94" w:rsidRDefault="006A22F2" w:rsidP="00A63F2F">
            <w:pPr>
              <w:spacing w:after="0" w:line="240" w:lineRule="auto"/>
              <w:rPr>
                <w:rFonts w:ascii="Arial" w:eastAsia="Times New Roman" w:hAnsi="Arial" w:cs="Arial"/>
                <w:b/>
                <w:sz w:val="18"/>
                <w:szCs w:val="18"/>
                <w:lang w:eastAsia="pl-PL"/>
              </w:rPr>
            </w:pPr>
          </w:p>
        </w:tc>
        <w:tc>
          <w:tcPr>
            <w:tcW w:w="5186" w:type="dxa"/>
            <w:shd w:val="clear" w:color="auto" w:fill="auto"/>
          </w:tcPr>
          <w:p w:rsidR="006A22F2" w:rsidRPr="00F20C94" w:rsidRDefault="006A22F2" w:rsidP="00E10713">
            <w:pPr>
              <w:suppressAutoHyphens/>
              <w:autoSpaceDN w:val="0"/>
              <w:spacing w:before="40" w:after="0" w:line="240" w:lineRule="auto"/>
              <w:textAlignment w:val="baseline"/>
              <w:rPr>
                <w:rFonts w:ascii="Arial" w:hAnsi="Arial" w:cs="Arial"/>
                <w:sz w:val="18"/>
                <w:szCs w:val="18"/>
              </w:rPr>
            </w:pPr>
            <w:r w:rsidRPr="00F20C94">
              <w:rPr>
                <w:rFonts w:ascii="Arial" w:hAnsi="Arial" w:cs="Arial"/>
                <w:sz w:val="18"/>
                <w:szCs w:val="18"/>
              </w:rPr>
              <w:t>Uczeń:</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dokumentację przyjęcia pojazdów samochodowych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rozróżnia elementy składowe zlecenia serwisowego</w:t>
            </w:r>
            <w:r w:rsidR="00B23186">
              <w:rPr>
                <w:rFonts w:ascii="Arial" w:hAnsi="Arial" w:cs="Arial"/>
                <w:sz w:val="18"/>
                <w:szCs w:val="18"/>
              </w:rPr>
              <w:t xml:space="preserve"> na wykonanie diagnostyki pojazdu samochodowego</w:t>
            </w:r>
          </w:p>
          <w:p w:rsidR="00B23186" w:rsidRPr="00F20C94" w:rsidRDefault="009C45A7" w:rsidP="00B23186">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zlecenie serwisowe</w:t>
            </w:r>
            <w:r w:rsidR="00B23186">
              <w:rPr>
                <w:rFonts w:ascii="Arial" w:hAnsi="Arial" w:cs="Arial"/>
                <w:sz w:val="18"/>
                <w:szCs w:val="18"/>
              </w:rPr>
              <w:t xml:space="preserve"> na wykonanie diagnostyki pojazdu samochodowego</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kartę oceny stanu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podczas przyjęcia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zapisuje informacje uzyskane od klienta w dokumencie przyjęcia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stosuje procedury serwisowe w trakcie przyjmowania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r w:rsidRPr="00F20C94">
              <w:rPr>
                <w:rFonts w:ascii="Arial" w:hAnsi="Arial" w:cs="Arial"/>
                <w:sz w:val="18"/>
                <w:szCs w:val="18"/>
              </w:rPr>
              <w:t xml:space="preserve"> do diagnostyki</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 xml:space="preserve">określa czas wykonania diagnostyki </w:t>
            </w:r>
            <w:r w:rsidR="00B23186">
              <w:rPr>
                <w:rFonts w:ascii="Arial" w:hAnsi="Arial" w:cs="Arial"/>
                <w:sz w:val="18"/>
                <w:szCs w:val="18"/>
              </w:rPr>
              <w:t>na podstawie</w:t>
            </w:r>
            <w:r w:rsidRPr="00F20C94">
              <w:rPr>
                <w:rFonts w:ascii="Arial" w:hAnsi="Arial" w:cs="Arial"/>
                <w:sz w:val="18"/>
                <w:szCs w:val="18"/>
              </w:rPr>
              <w:t xml:space="preserve"> zakres</w:t>
            </w:r>
            <w:r w:rsidR="00B23186">
              <w:rPr>
                <w:rFonts w:ascii="Arial" w:hAnsi="Arial" w:cs="Arial"/>
                <w:sz w:val="18"/>
                <w:szCs w:val="18"/>
              </w:rPr>
              <w:t>u</w:t>
            </w:r>
            <w:r w:rsidRPr="00F20C94">
              <w:rPr>
                <w:rFonts w:ascii="Arial" w:hAnsi="Arial" w:cs="Arial"/>
                <w:sz w:val="18"/>
                <w:szCs w:val="18"/>
              </w:rPr>
              <w:t xml:space="preserve"> diagnostyki w programie komputerowym</w:t>
            </w:r>
          </w:p>
          <w:p w:rsidR="009C45A7" w:rsidRPr="00F20C94" w:rsidRDefault="009C45A7" w:rsidP="009C45A7">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szacuje koszty diagnostyki pojazd</w:t>
            </w:r>
            <w:r w:rsidR="00B23186">
              <w:rPr>
                <w:rFonts w:ascii="Arial" w:hAnsi="Arial" w:cs="Arial"/>
                <w:sz w:val="18"/>
                <w:szCs w:val="18"/>
              </w:rPr>
              <w:t>u</w:t>
            </w:r>
            <w:r w:rsidRPr="00F20C94">
              <w:rPr>
                <w:rFonts w:ascii="Arial" w:hAnsi="Arial" w:cs="Arial"/>
                <w:sz w:val="18"/>
                <w:szCs w:val="18"/>
              </w:rPr>
              <w:t xml:space="preserve"> samochodow</w:t>
            </w:r>
            <w:r w:rsidR="00B23186">
              <w:rPr>
                <w:rFonts w:ascii="Arial" w:hAnsi="Arial" w:cs="Arial"/>
                <w:sz w:val="18"/>
                <w:szCs w:val="18"/>
              </w:rPr>
              <w:t>ego</w:t>
            </w:r>
          </w:p>
          <w:p w:rsidR="006A22F2" w:rsidRPr="00F20C94" w:rsidRDefault="007E5587"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w:t>
            </w:r>
            <w:r w:rsidR="006A22F2" w:rsidRPr="00F20C94">
              <w:rPr>
                <w:rFonts w:ascii="Arial" w:hAnsi="Arial" w:cs="Arial"/>
                <w:sz w:val="18"/>
                <w:szCs w:val="18"/>
              </w:rPr>
              <w:t>ozróżnia</w:t>
            </w:r>
            <w:r w:rsidR="0044589D" w:rsidRPr="00F20C94">
              <w:rPr>
                <w:rFonts w:ascii="Arial" w:hAnsi="Arial" w:cs="Arial"/>
                <w:sz w:val="18"/>
                <w:szCs w:val="18"/>
              </w:rPr>
              <w:t xml:space="preserve"> rodzaje</w:t>
            </w:r>
            <w:r w:rsidR="006A22F2" w:rsidRPr="00F20C94">
              <w:rPr>
                <w:rFonts w:ascii="Arial" w:hAnsi="Arial" w:cs="Arial"/>
                <w:sz w:val="18"/>
                <w:szCs w:val="18"/>
              </w:rPr>
              <w:t xml:space="preserve"> układ</w:t>
            </w:r>
            <w:r w:rsidR="0044589D" w:rsidRPr="00F20C94">
              <w:rPr>
                <w:rFonts w:ascii="Arial" w:hAnsi="Arial" w:cs="Arial"/>
                <w:sz w:val="18"/>
                <w:szCs w:val="18"/>
              </w:rPr>
              <w:t>ów</w:t>
            </w:r>
            <w:r w:rsidR="006A22F2" w:rsidRPr="00F20C94">
              <w:rPr>
                <w:rFonts w:ascii="Arial" w:hAnsi="Arial" w:cs="Arial"/>
                <w:sz w:val="18"/>
                <w:szCs w:val="18"/>
              </w:rPr>
              <w:t xml:space="preserve"> A</w:t>
            </w:r>
            <w:r w:rsidR="00D7574E" w:rsidRPr="00F20C94">
              <w:rPr>
                <w:rFonts w:ascii="Arial" w:hAnsi="Arial" w:cs="Arial"/>
                <w:sz w:val="18"/>
                <w:szCs w:val="18"/>
              </w:rPr>
              <w:t>B</w:t>
            </w:r>
            <w:r w:rsidR="006A22F2" w:rsidRPr="00F20C94">
              <w:rPr>
                <w:rFonts w:ascii="Arial" w:hAnsi="Arial" w:cs="Arial"/>
                <w:sz w:val="18"/>
                <w:szCs w:val="18"/>
              </w:rPr>
              <w:t>S</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A</w:t>
            </w:r>
            <w:r w:rsidR="00D7574E" w:rsidRPr="00F20C94">
              <w:rPr>
                <w:rFonts w:ascii="Arial" w:hAnsi="Arial" w:cs="Arial"/>
                <w:sz w:val="18"/>
                <w:szCs w:val="18"/>
              </w:rPr>
              <w:t>B</w:t>
            </w:r>
            <w:r w:rsidRPr="00F20C94">
              <w:rPr>
                <w:rFonts w:ascii="Arial" w:hAnsi="Arial" w:cs="Arial"/>
                <w:sz w:val="18"/>
                <w:szCs w:val="18"/>
              </w:rPr>
              <w:t>S</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w:t>
            </w:r>
            <w:r w:rsidR="0044589D" w:rsidRPr="00F20C94">
              <w:rPr>
                <w:rFonts w:ascii="Arial" w:hAnsi="Arial" w:cs="Arial"/>
                <w:sz w:val="18"/>
                <w:szCs w:val="18"/>
              </w:rPr>
              <w:t xml:space="preserve"> rodzaje</w:t>
            </w:r>
            <w:r w:rsidRPr="00F20C94">
              <w:rPr>
                <w:rFonts w:ascii="Arial" w:hAnsi="Arial" w:cs="Arial"/>
                <w:sz w:val="18"/>
                <w:szCs w:val="18"/>
              </w:rPr>
              <w:t xml:space="preserve"> układ</w:t>
            </w:r>
            <w:r w:rsidR="0044589D" w:rsidRPr="00F20C94">
              <w:rPr>
                <w:rFonts w:ascii="Arial" w:hAnsi="Arial" w:cs="Arial"/>
                <w:sz w:val="18"/>
                <w:szCs w:val="18"/>
              </w:rPr>
              <w:t>ów</w:t>
            </w:r>
            <w:r w:rsidRPr="00F20C94">
              <w:rPr>
                <w:rFonts w:ascii="Arial" w:hAnsi="Arial" w:cs="Arial"/>
                <w:sz w:val="18"/>
                <w:szCs w:val="18"/>
              </w:rPr>
              <w:t xml:space="preserve"> ESP</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ESP</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zachowanie</w:t>
            </w:r>
            <w:r w:rsidR="0044589D" w:rsidRPr="00F20C94">
              <w:rPr>
                <w:rFonts w:ascii="Arial" w:hAnsi="Arial" w:cs="Arial"/>
                <w:sz w:val="18"/>
                <w:szCs w:val="18"/>
              </w:rPr>
              <w:t xml:space="preserve"> się</w:t>
            </w:r>
            <w:r w:rsidR="006A22F2" w:rsidRPr="00F20C94">
              <w:rPr>
                <w:rFonts w:ascii="Arial" w:hAnsi="Arial" w:cs="Arial"/>
                <w:sz w:val="18"/>
                <w:szCs w:val="18"/>
              </w:rPr>
              <w:t xml:space="preserve"> pojazdu nadsterown</w:t>
            </w:r>
            <w:r w:rsidR="0044589D" w:rsidRPr="00F20C94">
              <w:rPr>
                <w:rFonts w:ascii="Arial" w:hAnsi="Arial" w:cs="Arial"/>
                <w:sz w:val="18"/>
                <w:szCs w:val="18"/>
              </w:rPr>
              <w:t>ego</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zachowanie</w:t>
            </w:r>
            <w:r w:rsidR="0044589D" w:rsidRPr="00F20C94">
              <w:rPr>
                <w:rFonts w:ascii="Arial" w:hAnsi="Arial" w:cs="Arial"/>
                <w:sz w:val="18"/>
                <w:szCs w:val="18"/>
              </w:rPr>
              <w:t xml:space="preserve"> się</w:t>
            </w:r>
            <w:r w:rsidR="006A22F2" w:rsidRPr="00F20C94">
              <w:rPr>
                <w:rFonts w:ascii="Arial" w:hAnsi="Arial" w:cs="Arial"/>
                <w:sz w:val="18"/>
                <w:szCs w:val="18"/>
              </w:rPr>
              <w:t xml:space="preserve"> pojazdu </w:t>
            </w:r>
            <w:r w:rsidR="0044589D" w:rsidRPr="00F20C94">
              <w:rPr>
                <w:rFonts w:ascii="Arial" w:hAnsi="Arial" w:cs="Arial"/>
                <w:sz w:val="18"/>
                <w:szCs w:val="18"/>
              </w:rPr>
              <w:t>p</w:t>
            </w:r>
            <w:r w:rsidR="006A22F2" w:rsidRPr="00F20C94">
              <w:rPr>
                <w:rFonts w:ascii="Arial" w:hAnsi="Arial" w:cs="Arial"/>
                <w:sz w:val="18"/>
                <w:szCs w:val="18"/>
              </w:rPr>
              <w:t>odsterown</w:t>
            </w:r>
            <w:r w:rsidR="0044589D" w:rsidRPr="00F20C94">
              <w:rPr>
                <w:rFonts w:ascii="Arial" w:hAnsi="Arial" w:cs="Arial"/>
                <w:sz w:val="18"/>
                <w:szCs w:val="18"/>
              </w:rPr>
              <w:t>ego</w:t>
            </w:r>
          </w:p>
          <w:p w:rsidR="006A22F2" w:rsidRPr="00F20C94" w:rsidRDefault="0044589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podaje</w:t>
            </w:r>
            <w:r w:rsidR="006A22F2" w:rsidRPr="00F20C94">
              <w:rPr>
                <w:rFonts w:ascii="Arial" w:hAnsi="Arial" w:cs="Arial"/>
                <w:sz w:val="18"/>
                <w:szCs w:val="18"/>
              </w:rPr>
              <w:t xml:space="preserve"> rozmieszczenie elementów układu ESP</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 układy bezpieczeństwa biernego</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napinacze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poduszki gazowe</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pasy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strefy zgniotu</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sterowniki</w:t>
            </w:r>
            <w:r w:rsidR="00214331" w:rsidRPr="00F20C94">
              <w:rPr>
                <w:rFonts w:ascii="Arial" w:hAnsi="Arial" w:cs="Arial"/>
                <w:sz w:val="18"/>
                <w:szCs w:val="18"/>
              </w:rPr>
              <w:t xml:space="preserve"> układu</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miejsca zamontowania poduszek gazowych</w:t>
            </w:r>
          </w:p>
          <w:p w:rsidR="006A22F2" w:rsidRPr="00F20C94" w:rsidRDefault="002F3BB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diagnozuje</w:t>
            </w:r>
            <w:r w:rsidR="006A22F2" w:rsidRPr="00F20C94">
              <w:rPr>
                <w:rFonts w:ascii="Arial" w:hAnsi="Arial" w:cs="Arial"/>
                <w:sz w:val="18"/>
                <w:szCs w:val="18"/>
              </w:rPr>
              <w:t xml:space="preserve"> układ poduszek gazowych</w:t>
            </w:r>
          </w:p>
          <w:p w:rsidR="006A22F2" w:rsidRPr="00F20C94" w:rsidRDefault="002F3BB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diagnostyki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odczytuje kody </w:t>
            </w:r>
            <w:r w:rsidR="00214331" w:rsidRPr="00F20C94">
              <w:rPr>
                <w:rFonts w:ascii="Arial" w:hAnsi="Arial" w:cs="Arial"/>
                <w:sz w:val="18"/>
                <w:szCs w:val="18"/>
              </w:rPr>
              <w:t>usterek</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przeprowadza badania obwodów elektrycznych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badań diagnostycznych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w:t>
            </w:r>
            <w:r w:rsidR="009A6C22" w:rsidRPr="00F20C94">
              <w:rPr>
                <w:rFonts w:ascii="Arial" w:hAnsi="Arial" w:cs="Arial"/>
                <w:sz w:val="18"/>
                <w:szCs w:val="18"/>
              </w:rPr>
              <w:t>rzestrzega zasad BH</w:t>
            </w:r>
            <w:r w:rsidRPr="00F20C94">
              <w:rPr>
                <w:rFonts w:ascii="Arial" w:hAnsi="Arial" w:cs="Arial"/>
                <w:sz w:val="18"/>
                <w:szCs w:val="18"/>
              </w:rPr>
              <w:t xml:space="preserve">P </w:t>
            </w:r>
            <w:r w:rsidR="002F3BB2" w:rsidRPr="00F20C94">
              <w:rPr>
                <w:rFonts w:ascii="Arial" w:hAnsi="Arial" w:cs="Arial"/>
                <w:sz w:val="18"/>
                <w:szCs w:val="18"/>
              </w:rPr>
              <w:t>podczas</w:t>
            </w:r>
            <w:r w:rsidRPr="00F20C94">
              <w:rPr>
                <w:rFonts w:ascii="Arial" w:hAnsi="Arial" w:cs="Arial"/>
                <w:sz w:val="18"/>
                <w:szCs w:val="18"/>
              </w:rPr>
              <w:t xml:space="preserve"> badani</w:t>
            </w:r>
            <w:r w:rsidR="002F3BB2" w:rsidRPr="00F20C94">
              <w:rPr>
                <w:rFonts w:ascii="Arial" w:hAnsi="Arial" w:cs="Arial"/>
                <w:sz w:val="18"/>
                <w:szCs w:val="18"/>
              </w:rPr>
              <w:t>a</w:t>
            </w:r>
            <w:r w:rsidRPr="00F20C94">
              <w:rPr>
                <w:rFonts w:ascii="Arial" w:hAnsi="Arial" w:cs="Arial"/>
                <w:sz w:val="18"/>
                <w:szCs w:val="18"/>
              </w:rPr>
              <w:t xml:space="preserve"> poduszek gazowych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usytuowanie pasów bezpieczeństwa w pojeździe</w:t>
            </w:r>
          </w:p>
          <w:p w:rsidR="000E6410" w:rsidRPr="00F20C94" w:rsidRDefault="00214331"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sprawdza</w:t>
            </w:r>
            <w:r w:rsidR="006A22F2" w:rsidRPr="00F20C94">
              <w:rPr>
                <w:rFonts w:ascii="Arial" w:hAnsi="Arial" w:cs="Arial"/>
                <w:sz w:val="18"/>
                <w:szCs w:val="18"/>
              </w:rPr>
              <w:t xml:space="preserve"> działani</w:t>
            </w:r>
            <w:r w:rsidRPr="00F20C94">
              <w:rPr>
                <w:rFonts w:ascii="Arial" w:hAnsi="Arial" w:cs="Arial"/>
                <w:sz w:val="18"/>
                <w:szCs w:val="18"/>
              </w:rPr>
              <w:t>e</w:t>
            </w:r>
            <w:r w:rsidR="006A22F2" w:rsidRPr="00F20C94">
              <w:rPr>
                <w:rFonts w:ascii="Arial" w:hAnsi="Arial" w:cs="Arial"/>
                <w:sz w:val="18"/>
                <w:szCs w:val="18"/>
              </w:rPr>
              <w:t xml:space="preserve"> pasów bezpieczeństwa</w:t>
            </w:r>
            <w:r w:rsidR="000E6410" w:rsidRPr="00F20C94">
              <w:rPr>
                <w:rFonts w:ascii="Arial" w:hAnsi="Arial" w:cs="Arial"/>
                <w:sz w:val="18"/>
                <w:szCs w:val="18"/>
              </w:rPr>
              <w:t xml:space="preserve"> </w:t>
            </w:r>
          </w:p>
          <w:p w:rsidR="006A22F2" w:rsidRPr="00F20C94" w:rsidRDefault="000E6410"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rozpoznaje pirotechniczne napinacze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przestrzega warunków bezpieczeństwa </w:t>
            </w:r>
            <w:r w:rsidR="002F3BB2" w:rsidRPr="00F20C94">
              <w:rPr>
                <w:rFonts w:ascii="Arial" w:hAnsi="Arial" w:cs="Arial"/>
                <w:sz w:val="18"/>
                <w:szCs w:val="18"/>
              </w:rPr>
              <w:t>podczas badania</w:t>
            </w:r>
            <w:r w:rsidRPr="00F20C94">
              <w:rPr>
                <w:rFonts w:ascii="Arial" w:hAnsi="Arial" w:cs="Arial"/>
                <w:sz w:val="18"/>
                <w:szCs w:val="18"/>
              </w:rPr>
              <w:t xml:space="preserve"> napinaczy pirotechnicznych</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zasad obsługi pasów bezpieczeństwa</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rozróżnia </w:t>
            </w:r>
            <w:r w:rsidR="00106AF4" w:rsidRPr="00F20C94">
              <w:rPr>
                <w:rFonts w:ascii="Arial" w:hAnsi="Arial" w:cs="Arial"/>
                <w:sz w:val="18"/>
                <w:szCs w:val="18"/>
              </w:rPr>
              <w:t xml:space="preserve">rodzaje </w:t>
            </w:r>
            <w:r w:rsidRPr="00F20C94">
              <w:rPr>
                <w:rFonts w:ascii="Arial" w:hAnsi="Arial" w:cs="Arial"/>
                <w:sz w:val="18"/>
                <w:szCs w:val="18"/>
              </w:rPr>
              <w:t>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elementy układu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rozpoznaje zawory serwisowe układu klimatyzacji</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przepływ czynnika chłod</w:t>
            </w:r>
            <w:r w:rsidR="00106AF4" w:rsidRPr="00F20C94">
              <w:rPr>
                <w:rFonts w:ascii="Arial" w:hAnsi="Arial" w:cs="Arial"/>
                <w:sz w:val="18"/>
                <w:szCs w:val="18"/>
              </w:rPr>
              <w:t>niczego</w:t>
            </w:r>
            <w:r w:rsidR="006A22F2" w:rsidRPr="00F20C94">
              <w:rPr>
                <w:rFonts w:ascii="Arial" w:hAnsi="Arial" w:cs="Arial"/>
                <w:sz w:val="18"/>
                <w:szCs w:val="18"/>
              </w:rPr>
              <w:t xml:space="preserve"> w układzie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rozróżnia mate</w:t>
            </w:r>
            <w:r w:rsidR="00106AF4" w:rsidRPr="00F20C94">
              <w:rPr>
                <w:rFonts w:ascii="Arial" w:hAnsi="Arial" w:cs="Arial"/>
                <w:sz w:val="18"/>
                <w:szCs w:val="18"/>
              </w:rPr>
              <w:t xml:space="preserve">riały eksploatacyjne stosowane </w:t>
            </w:r>
            <w:r w:rsidRPr="00F20C94">
              <w:rPr>
                <w:rFonts w:ascii="Arial" w:hAnsi="Arial" w:cs="Arial"/>
                <w:sz w:val="18"/>
                <w:szCs w:val="18"/>
              </w:rPr>
              <w:t>w układzie klimatyzacji</w:t>
            </w:r>
          </w:p>
          <w:p w:rsidR="006A22F2" w:rsidRPr="00F20C94" w:rsidRDefault="00BA21B8"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obsługi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 obsługi układu klimatyzacji</w:t>
            </w:r>
          </w:p>
          <w:p w:rsidR="006A22F2" w:rsidRPr="00F20C94" w:rsidRDefault="00791DD0"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w:t>
            </w:r>
            <w:r w:rsidR="006A22F2" w:rsidRPr="00F20C94">
              <w:rPr>
                <w:rFonts w:ascii="Arial" w:hAnsi="Arial" w:cs="Arial"/>
                <w:sz w:val="18"/>
                <w:szCs w:val="18"/>
              </w:rPr>
              <w:t xml:space="preserve"> wymian</w:t>
            </w:r>
            <w:r w:rsidRPr="00F20C94">
              <w:rPr>
                <w:rFonts w:ascii="Arial" w:hAnsi="Arial" w:cs="Arial"/>
                <w:sz w:val="18"/>
                <w:szCs w:val="18"/>
              </w:rPr>
              <w:t>y</w:t>
            </w:r>
            <w:r w:rsidR="006A22F2" w:rsidRPr="00F20C94">
              <w:rPr>
                <w:rFonts w:ascii="Arial" w:hAnsi="Arial" w:cs="Arial"/>
                <w:sz w:val="18"/>
                <w:szCs w:val="18"/>
              </w:rPr>
              <w:t xml:space="preserve"> czynnika chłodniczego klimatyzacji</w:t>
            </w:r>
          </w:p>
          <w:p w:rsidR="006A22F2" w:rsidRPr="00F20C94" w:rsidRDefault="009444E3" w:rsidP="002702D4">
            <w:pPr>
              <w:numPr>
                <w:ilvl w:val="0"/>
                <w:numId w:val="110"/>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miejsca montażu filtra kabinowego</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dokonuje</w:t>
            </w:r>
            <w:r w:rsidR="006A22F2" w:rsidRPr="00F20C94">
              <w:rPr>
                <w:rFonts w:ascii="Arial" w:hAnsi="Arial" w:cs="Arial"/>
                <w:sz w:val="18"/>
                <w:szCs w:val="18"/>
              </w:rPr>
              <w:t xml:space="preserve"> wymian</w:t>
            </w:r>
            <w:r w:rsidRPr="00F20C94">
              <w:rPr>
                <w:rFonts w:ascii="Arial" w:hAnsi="Arial" w:cs="Arial"/>
                <w:sz w:val="18"/>
                <w:szCs w:val="18"/>
              </w:rPr>
              <w:t>y</w:t>
            </w:r>
            <w:r w:rsidR="006A22F2" w:rsidRPr="00F20C94">
              <w:rPr>
                <w:rFonts w:ascii="Arial" w:hAnsi="Arial" w:cs="Arial"/>
                <w:sz w:val="18"/>
                <w:szCs w:val="18"/>
              </w:rPr>
              <w:t xml:space="preserve"> filtra kabinowego</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sprawdza prawidłowość działania układu</w:t>
            </w:r>
            <w:r w:rsidR="006A22F2" w:rsidRPr="00F20C94">
              <w:rPr>
                <w:rFonts w:ascii="Arial" w:hAnsi="Arial" w:cs="Arial"/>
                <w:sz w:val="18"/>
                <w:szCs w:val="18"/>
              </w:rPr>
              <w:t xml:space="preserv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diagnozuje ciśnienie czynnika w układzie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badań układu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p</w:t>
            </w:r>
            <w:r w:rsidR="00A4214D" w:rsidRPr="00F20C94">
              <w:rPr>
                <w:rFonts w:ascii="Arial" w:hAnsi="Arial" w:cs="Arial"/>
                <w:sz w:val="18"/>
                <w:szCs w:val="18"/>
              </w:rPr>
              <w:t>rzepisów ochrony środowiska podczas</w:t>
            </w:r>
            <w:r w:rsidRPr="00F20C94">
              <w:rPr>
                <w:rFonts w:ascii="Arial" w:hAnsi="Arial" w:cs="Arial"/>
                <w:sz w:val="18"/>
                <w:szCs w:val="18"/>
              </w:rPr>
              <w:t xml:space="preserve"> obsłu</w:t>
            </w:r>
            <w:r w:rsidR="00A4214D" w:rsidRPr="00F20C94">
              <w:rPr>
                <w:rFonts w:ascii="Arial" w:hAnsi="Arial" w:cs="Arial"/>
                <w:sz w:val="18"/>
                <w:szCs w:val="18"/>
              </w:rPr>
              <w:t>gi</w:t>
            </w:r>
            <w:r w:rsidRPr="00F20C94">
              <w:rPr>
                <w:rFonts w:ascii="Arial" w:hAnsi="Arial" w:cs="Arial"/>
                <w:sz w:val="18"/>
                <w:szCs w:val="18"/>
              </w:rPr>
              <w:t xml:space="preserve"> klimatyzacji</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przepisów BHP p</w:t>
            </w:r>
            <w:r w:rsidR="0017223A" w:rsidRPr="00F20C94">
              <w:rPr>
                <w:rFonts w:ascii="Arial" w:hAnsi="Arial" w:cs="Arial"/>
                <w:sz w:val="18"/>
                <w:szCs w:val="18"/>
              </w:rPr>
              <w:t>odczas</w:t>
            </w:r>
            <w:r w:rsidRPr="00F20C94">
              <w:rPr>
                <w:rFonts w:ascii="Arial" w:hAnsi="Arial" w:cs="Arial"/>
                <w:sz w:val="18"/>
                <w:szCs w:val="18"/>
              </w:rPr>
              <w:t xml:space="preserve"> obsługi klimatyzacji</w:t>
            </w:r>
          </w:p>
          <w:p w:rsidR="006A22F2" w:rsidRPr="00F20C94" w:rsidRDefault="009444E3"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wyjaśnia</w:t>
            </w:r>
            <w:r w:rsidR="006A22F2" w:rsidRPr="00F20C94">
              <w:rPr>
                <w:rFonts w:ascii="Arial" w:hAnsi="Arial" w:cs="Arial"/>
                <w:sz w:val="18"/>
                <w:szCs w:val="18"/>
              </w:rPr>
              <w:t xml:space="preserve"> warunki techniczne pomiaru hałasu zgodn</w:t>
            </w:r>
            <w:r w:rsidR="00A4214D" w:rsidRPr="00F20C94">
              <w:rPr>
                <w:rFonts w:ascii="Arial" w:hAnsi="Arial" w:cs="Arial"/>
                <w:sz w:val="18"/>
                <w:szCs w:val="18"/>
              </w:rPr>
              <w:t>i</w:t>
            </w:r>
            <w:r w:rsidR="006A22F2" w:rsidRPr="00F20C94">
              <w:rPr>
                <w:rFonts w:ascii="Arial" w:hAnsi="Arial" w:cs="Arial"/>
                <w:sz w:val="18"/>
                <w:szCs w:val="18"/>
              </w:rPr>
              <w:t>e z rozporządzeniem Ministra Infrastruktury</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instrukcji obsługi urządzeń do pomiaru hałasu</w:t>
            </w:r>
          </w:p>
          <w:p w:rsidR="006A22F2" w:rsidRPr="00F20C94" w:rsidRDefault="00A4214D"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posługuje się</w:t>
            </w:r>
            <w:r w:rsidR="006A22F2" w:rsidRPr="00F20C94">
              <w:rPr>
                <w:rFonts w:ascii="Arial" w:hAnsi="Arial" w:cs="Arial"/>
                <w:sz w:val="18"/>
                <w:szCs w:val="18"/>
              </w:rPr>
              <w:t xml:space="preserve"> urządzenia</w:t>
            </w:r>
            <w:r w:rsidRPr="00F20C94">
              <w:rPr>
                <w:rFonts w:ascii="Arial" w:hAnsi="Arial" w:cs="Arial"/>
                <w:sz w:val="18"/>
                <w:szCs w:val="18"/>
              </w:rPr>
              <w:t>mi</w:t>
            </w:r>
            <w:r w:rsidR="006A22F2" w:rsidRPr="00F20C94">
              <w:rPr>
                <w:rFonts w:ascii="Arial" w:hAnsi="Arial" w:cs="Arial"/>
                <w:sz w:val="18"/>
                <w:szCs w:val="18"/>
              </w:rPr>
              <w:t xml:space="preserve"> do pomiaru poziomu dźwięków</w:t>
            </w:r>
            <w:r w:rsidRPr="00F20C94">
              <w:rPr>
                <w:rFonts w:ascii="Arial" w:hAnsi="Arial" w:cs="Arial"/>
                <w:sz w:val="18"/>
                <w:szCs w:val="18"/>
              </w:rPr>
              <w:t xml:space="preserve"> emitowanych przez</w:t>
            </w:r>
            <w:r w:rsidR="006A22F2" w:rsidRPr="00F20C94">
              <w:rPr>
                <w:rFonts w:ascii="Arial" w:hAnsi="Arial" w:cs="Arial"/>
                <w:sz w:val="18"/>
                <w:szCs w:val="18"/>
              </w:rPr>
              <w:t xml:space="preserve"> pojazd</w:t>
            </w:r>
            <w:r w:rsidRPr="00F20C94">
              <w:rPr>
                <w:rFonts w:ascii="Arial" w:hAnsi="Arial" w:cs="Arial"/>
                <w:sz w:val="18"/>
                <w:szCs w:val="18"/>
              </w:rPr>
              <w:t>y</w:t>
            </w:r>
            <w:r w:rsidR="006A22F2" w:rsidRPr="00F20C94">
              <w:rPr>
                <w:rFonts w:ascii="Arial" w:hAnsi="Arial" w:cs="Arial"/>
                <w:sz w:val="18"/>
                <w:szCs w:val="18"/>
              </w:rPr>
              <w:t xml:space="preserve"> samochodow</w:t>
            </w:r>
            <w:r w:rsidRPr="00F20C94">
              <w:rPr>
                <w:rFonts w:ascii="Arial" w:hAnsi="Arial" w:cs="Arial"/>
                <w:sz w:val="18"/>
                <w:szCs w:val="18"/>
              </w:rPr>
              <w:t>e</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przestrzega warunków te</w:t>
            </w:r>
            <w:r w:rsidR="00A4214D" w:rsidRPr="00F20C94">
              <w:rPr>
                <w:rFonts w:ascii="Arial" w:hAnsi="Arial" w:cs="Arial"/>
                <w:sz w:val="18"/>
                <w:szCs w:val="18"/>
              </w:rPr>
              <w:t xml:space="preserve">chnicznych podczas </w:t>
            </w:r>
            <w:r w:rsidRPr="00F20C94">
              <w:rPr>
                <w:rFonts w:ascii="Arial" w:hAnsi="Arial" w:cs="Arial"/>
                <w:sz w:val="18"/>
                <w:szCs w:val="18"/>
              </w:rPr>
              <w:t>pomiarów głośności pojazdu</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sporządza protokół z </w:t>
            </w:r>
            <w:r w:rsidR="00A4214D" w:rsidRPr="00F20C94">
              <w:rPr>
                <w:rFonts w:ascii="Arial" w:hAnsi="Arial" w:cs="Arial"/>
                <w:sz w:val="18"/>
                <w:szCs w:val="18"/>
              </w:rPr>
              <w:t>wy</w:t>
            </w:r>
            <w:r w:rsidRPr="00F20C94">
              <w:rPr>
                <w:rFonts w:ascii="Arial" w:hAnsi="Arial" w:cs="Arial"/>
                <w:sz w:val="18"/>
                <w:szCs w:val="18"/>
              </w:rPr>
              <w:t xml:space="preserve">konanych pomiarów </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interpretuje wyniki wykonanych pomiarów</w:t>
            </w:r>
          </w:p>
          <w:p w:rsidR="006A22F2" w:rsidRPr="00F20C94" w:rsidRDefault="006A22F2" w:rsidP="002702D4">
            <w:pPr>
              <w:numPr>
                <w:ilvl w:val="0"/>
                <w:numId w:val="110"/>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ocenia zgodność wyników badań z </w:t>
            </w:r>
            <w:r w:rsidR="00A4214D" w:rsidRPr="00F20C94">
              <w:rPr>
                <w:rFonts w:ascii="Arial" w:hAnsi="Arial" w:cs="Arial"/>
                <w:sz w:val="18"/>
                <w:szCs w:val="18"/>
              </w:rPr>
              <w:t>dopuszczalnym poziomem hałasu</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wypełnia kartę pomiarów diagnostycznych</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sporządza kosztorys diagnostyki pojazd</w:t>
            </w:r>
            <w:r w:rsidR="00DC63E0">
              <w:rPr>
                <w:rFonts w:ascii="Arial" w:hAnsi="Arial" w:cs="Arial"/>
                <w:sz w:val="18"/>
                <w:szCs w:val="18"/>
              </w:rPr>
              <w:t>u</w:t>
            </w:r>
            <w:r w:rsidRPr="00F20C94">
              <w:rPr>
                <w:rFonts w:ascii="Arial" w:hAnsi="Arial" w:cs="Arial"/>
                <w:sz w:val="18"/>
                <w:szCs w:val="18"/>
              </w:rPr>
              <w:t xml:space="preserve"> samochodow</w:t>
            </w:r>
            <w:r w:rsidR="00DC63E0">
              <w:rPr>
                <w:rFonts w:ascii="Arial" w:hAnsi="Arial" w:cs="Arial"/>
                <w:sz w:val="18"/>
                <w:szCs w:val="18"/>
              </w:rPr>
              <w:t>ego</w:t>
            </w:r>
            <w:r w:rsidRPr="00F20C94">
              <w:rPr>
                <w:rFonts w:ascii="Arial" w:hAnsi="Arial" w:cs="Arial"/>
                <w:sz w:val="18"/>
                <w:szCs w:val="18"/>
              </w:rPr>
              <w:t xml:space="preserve">, </w:t>
            </w:r>
            <w:r w:rsidR="00DC63E0">
              <w:rPr>
                <w:rFonts w:ascii="Arial" w:hAnsi="Arial" w:cs="Arial"/>
                <w:sz w:val="18"/>
                <w:szCs w:val="18"/>
              </w:rPr>
              <w:t xml:space="preserve">jego </w:t>
            </w:r>
            <w:r w:rsidRPr="00F20C94">
              <w:rPr>
                <w:rFonts w:ascii="Arial" w:hAnsi="Arial" w:cs="Arial"/>
                <w:sz w:val="18"/>
                <w:szCs w:val="18"/>
              </w:rPr>
              <w:t>podzespołów i zespołów</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wprowadza wyniki badań diagnostycznych pojazd</w:t>
            </w:r>
            <w:r w:rsidR="00DC63E0">
              <w:rPr>
                <w:rFonts w:ascii="Arial" w:hAnsi="Arial" w:cs="Arial"/>
                <w:sz w:val="18"/>
                <w:szCs w:val="18"/>
              </w:rPr>
              <w:t>u samochodowego</w:t>
            </w:r>
            <w:r w:rsidRPr="00F20C94">
              <w:rPr>
                <w:rFonts w:ascii="Arial" w:hAnsi="Arial" w:cs="Arial"/>
                <w:sz w:val="18"/>
                <w:szCs w:val="18"/>
              </w:rPr>
              <w:t xml:space="preserve"> do bazy danych serwisowych</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przekazuje klientowi informacje dotyczące wykonanej diagnostyki pojazd</w:t>
            </w:r>
            <w:r w:rsidR="00DC63E0">
              <w:rPr>
                <w:rFonts w:ascii="Arial" w:hAnsi="Arial" w:cs="Arial"/>
                <w:sz w:val="18"/>
                <w:szCs w:val="18"/>
              </w:rPr>
              <w:t>u</w:t>
            </w:r>
            <w:r w:rsidRPr="00F20C94">
              <w:rPr>
                <w:rFonts w:ascii="Arial" w:hAnsi="Arial" w:cs="Arial"/>
                <w:sz w:val="18"/>
                <w:szCs w:val="18"/>
              </w:rPr>
              <w:t xml:space="preserve">  samochodow</w:t>
            </w:r>
            <w:r w:rsidR="00DC63E0">
              <w:rPr>
                <w:rFonts w:ascii="Arial" w:hAnsi="Arial" w:cs="Arial"/>
                <w:sz w:val="18"/>
                <w:szCs w:val="18"/>
              </w:rPr>
              <w:t>ego</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dokumentację wykonanej diagnostyki pojazd</w:t>
            </w:r>
            <w:r w:rsidR="00DC63E0">
              <w:rPr>
                <w:rFonts w:ascii="Arial" w:hAnsi="Arial" w:cs="Arial"/>
                <w:sz w:val="18"/>
                <w:szCs w:val="18"/>
              </w:rPr>
              <w:t>u  samochodowego</w:t>
            </w:r>
          </w:p>
          <w:p w:rsidR="009B1D86" w:rsidRPr="00F20C94" w:rsidRDefault="009B1D86" w:rsidP="006F36FD">
            <w:p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wydaje pojazd samochodowy po wykonanej diagnostyce</w:t>
            </w:r>
          </w:p>
        </w:tc>
        <w:tc>
          <w:tcPr>
            <w:tcW w:w="3168" w:type="dxa"/>
            <w:shd w:val="clear" w:color="auto" w:fill="auto"/>
          </w:tcPr>
          <w:p w:rsidR="006A22F2" w:rsidRPr="00F20C94" w:rsidRDefault="006A22F2" w:rsidP="002702D4">
            <w:pPr>
              <w:numPr>
                <w:ilvl w:val="0"/>
                <w:numId w:val="47"/>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Badanie układów A</w:t>
            </w:r>
            <w:r w:rsidR="00D7574E" w:rsidRPr="00F20C94">
              <w:rPr>
                <w:rFonts w:ascii="Arial" w:hAnsi="Arial" w:cs="Arial"/>
                <w:sz w:val="18"/>
                <w:szCs w:val="18"/>
              </w:rPr>
              <w:t>BS</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Badanie układów ESP</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Badanie elementów układu bezpieczeństwa biernego</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b/>
                <w:sz w:val="18"/>
                <w:szCs w:val="18"/>
              </w:rPr>
            </w:pPr>
            <w:r w:rsidRPr="00F20C94">
              <w:rPr>
                <w:rFonts w:ascii="Arial" w:hAnsi="Arial" w:cs="Arial"/>
                <w:sz w:val="18"/>
                <w:szCs w:val="18"/>
              </w:rPr>
              <w:t>Kontrola sprawności</w:t>
            </w:r>
            <w:r w:rsidRPr="00F20C94">
              <w:rPr>
                <w:rFonts w:ascii="Arial" w:hAnsi="Arial" w:cs="Arial"/>
                <w:b/>
                <w:sz w:val="18"/>
                <w:szCs w:val="18"/>
              </w:rPr>
              <w:t xml:space="preserve"> </w:t>
            </w:r>
            <w:r w:rsidRPr="00F20C94">
              <w:rPr>
                <w:rFonts w:ascii="Arial" w:hAnsi="Arial" w:cs="Arial"/>
                <w:sz w:val="18"/>
                <w:szCs w:val="18"/>
              </w:rPr>
              <w:t>działania klimatyzacji</w:t>
            </w:r>
          </w:p>
          <w:p w:rsidR="006A22F2" w:rsidRPr="00F20C94" w:rsidRDefault="006A22F2" w:rsidP="002702D4">
            <w:pPr>
              <w:numPr>
                <w:ilvl w:val="0"/>
                <w:numId w:val="47"/>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Pomiar hałasu zewnętrznego pojazdu</w:t>
            </w: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rPr>
                <w:rFonts w:ascii="Arial" w:hAnsi="Arial" w:cs="Arial"/>
                <w:sz w:val="18"/>
                <w:szCs w:val="18"/>
              </w:rPr>
            </w:pPr>
          </w:p>
          <w:p w:rsidR="006A22F2" w:rsidRPr="00F20C94" w:rsidRDefault="006A22F2" w:rsidP="00A63F2F">
            <w:pPr>
              <w:spacing w:after="0"/>
              <w:ind w:left="417"/>
              <w:rPr>
                <w:rFonts w:ascii="Arial" w:hAnsi="Arial" w:cs="Arial"/>
                <w:sz w:val="18"/>
                <w:szCs w:val="18"/>
              </w:rPr>
            </w:pPr>
          </w:p>
          <w:p w:rsidR="006A22F2" w:rsidRPr="00F20C94" w:rsidRDefault="006A22F2" w:rsidP="00A63F2F">
            <w:pPr>
              <w:spacing w:after="0"/>
              <w:ind w:left="417"/>
              <w:rPr>
                <w:rFonts w:ascii="Arial" w:hAnsi="Arial" w:cs="Arial"/>
                <w:b/>
                <w:sz w:val="18"/>
                <w:szCs w:val="18"/>
              </w:rPr>
            </w:pPr>
          </w:p>
        </w:tc>
        <w:tc>
          <w:tcPr>
            <w:tcW w:w="2593" w:type="dxa"/>
            <w:shd w:val="clear" w:color="auto" w:fill="auto"/>
          </w:tcPr>
          <w:p w:rsidR="00FA1109" w:rsidRPr="00F20C94" w:rsidRDefault="00FA1109" w:rsidP="002702D4">
            <w:pPr>
              <w:numPr>
                <w:ilvl w:val="0"/>
                <w:numId w:val="111"/>
              </w:numPr>
              <w:suppressAutoHyphens/>
              <w:autoSpaceDN w:val="0"/>
              <w:spacing w:before="40" w:after="0" w:line="240" w:lineRule="auto"/>
              <w:ind w:left="113" w:hanging="113"/>
              <w:textAlignment w:val="baseline"/>
              <w:rPr>
                <w:rFonts w:ascii="Arial" w:hAnsi="Arial" w:cs="Arial"/>
                <w:sz w:val="18"/>
                <w:szCs w:val="18"/>
              </w:rPr>
            </w:pPr>
            <w:r w:rsidRPr="00F20C94">
              <w:rPr>
                <w:rFonts w:ascii="Arial" w:hAnsi="Arial" w:cs="Arial"/>
                <w:sz w:val="18"/>
                <w:szCs w:val="18"/>
              </w:rPr>
              <w:lastRenderedPageBreak/>
              <w:t>Diagnozowanie układu ABS testerem diagnostycznym</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Diagnozowanie układu ESP testerem diagnostycznym</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Diagnozowanie</w:t>
            </w:r>
            <w:r w:rsidR="00106AF4" w:rsidRPr="00F20C94">
              <w:rPr>
                <w:rFonts w:ascii="Arial" w:hAnsi="Arial" w:cs="Arial"/>
                <w:sz w:val="18"/>
                <w:szCs w:val="18"/>
              </w:rPr>
              <w:t xml:space="preserve"> układu</w:t>
            </w:r>
            <w:r w:rsidRPr="00F20C94">
              <w:rPr>
                <w:rFonts w:ascii="Arial" w:hAnsi="Arial" w:cs="Arial"/>
                <w:sz w:val="18"/>
                <w:szCs w:val="18"/>
              </w:rPr>
              <w:t xml:space="preserve"> poduszek gazowych i napinaczy pasów za pomocą testera</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Badanie sprawności klimatyzacji</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 xml:space="preserve">Kontrola </w:t>
            </w:r>
            <w:r w:rsidR="00106AF4" w:rsidRPr="00F20C94">
              <w:rPr>
                <w:rFonts w:ascii="Arial" w:hAnsi="Arial" w:cs="Arial"/>
                <w:sz w:val="18"/>
                <w:szCs w:val="18"/>
              </w:rPr>
              <w:t>obwodu czynnika</w:t>
            </w:r>
            <w:r w:rsidRPr="00F20C94">
              <w:rPr>
                <w:rFonts w:ascii="Arial" w:hAnsi="Arial" w:cs="Arial"/>
                <w:sz w:val="18"/>
                <w:szCs w:val="18"/>
              </w:rPr>
              <w:t xml:space="preserve"> chłod</w:t>
            </w:r>
            <w:r w:rsidR="00106AF4" w:rsidRPr="00F20C94">
              <w:rPr>
                <w:rFonts w:ascii="Arial" w:hAnsi="Arial" w:cs="Arial"/>
                <w:sz w:val="18"/>
                <w:szCs w:val="18"/>
              </w:rPr>
              <w:t>niczego</w:t>
            </w:r>
            <w:r w:rsidRPr="00F20C94">
              <w:rPr>
                <w:rFonts w:ascii="Arial" w:hAnsi="Arial" w:cs="Arial"/>
                <w:sz w:val="18"/>
                <w:szCs w:val="18"/>
              </w:rPr>
              <w:t xml:space="preserve"> </w:t>
            </w:r>
            <w:r w:rsidR="00106AF4" w:rsidRPr="00F20C94">
              <w:rPr>
                <w:rFonts w:ascii="Arial" w:hAnsi="Arial" w:cs="Arial"/>
                <w:sz w:val="18"/>
                <w:szCs w:val="18"/>
              </w:rPr>
              <w:t>klimatyzacji</w:t>
            </w:r>
          </w:p>
          <w:p w:rsidR="00FA1109" w:rsidRPr="00F20C94" w:rsidRDefault="00FA1109" w:rsidP="002702D4">
            <w:pPr>
              <w:numPr>
                <w:ilvl w:val="0"/>
                <w:numId w:val="111"/>
              </w:numPr>
              <w:suppressAutoHyphens/>
              <w:autoSpaceDN w:val="0"/>
              <w:spacing w:after="0" w:line="240" w:lineRule="auto"/>
              <w:ind w:left="113" w:hanging="113"/>
              <w:textAlignment w:val="baseline"/>
              <w:rPr>
                <w:rFonts w:ascii="Arial" w:hAnsi="Arial" w:cs="Arial"/>
                <w:sz w:val="18"/>
                <w:szCs w:val="18"/>
              </w:rPr>
            </w:pPr>
            <w:r w:rsidRPr="00F20C94">
              <w:rPr>
                <w:rFonts w:ascii="Arial" w:hAnsi="Arial" w:cs="Arial"/>
                <w:sz w:val="18"/>
                <w:szCs w:val="18"/>
              </w:rPr>
              <w:t>Pomiar hałasu zewnętrznego podczas postoju pojazdu</w:t>
            </w:r>
          </w:p>
          <w:p w:rsidR="006A22F2" w:rsidRPr="00F20C94" w:rsidRDefault="006A22F2" w:rsidP="00A63F2F">
            <w:pPr>
              <w:rPr>
                <w:rFonts w:ascii="Arial" w:hAnsi="Arial" w:cs="Arial"/>
                <w:b/>
                <w:sz w:val="16"/>
                <w:szCs w:val="16"/>
              </w:rPr>
            </w:pPr>
          </w:p>
        </w:tc>
        <w:tc>
          <w:tcPr>
            <w:tcW w:w="1873" w:type="dxa"/>
            <w:vMerge/>
            <w:shd w:val="clear" w:color="auto" w:fill="auto"/>
          </w:tcPr>
          <w:p w:rsidR="006A22F2" w:rsidRPr="00F20C94" w:rsidRDefault="006A22F2" w:rsidP="00A63F2F">
            <w:pPr>
              <w:rPr>
                <w:rFonts w:ascii="Arial" w:hAnsi="Arial" w:cs="Arial"/>
                <w:b/>
                <w:sz w:val="16"/>
                <w:szCs w:val="16"/>
              </w:rPr>
            </w:pPr>
          </w:p>
        </w:tc>
      </w:tr>
    </w:tbl>
    <w:p w:rsidR="00334F3E" w:rsidRPr="00F20C94" w:rsidRDefault="00334F3E"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784394" w:rsidRDefault="00784394" w:rsidP="000917AE">
      <w:pPr>
        <w:spacing w:after="0" w:line="240" w:lineRule="auto"/>
        <w:rPr>
          <w:rFonts w:ascii="Arial" w:hAnsi="Arial" w:cs="Arial"/>
        </w:rPr>
      </w:pPr>
    </w:p>
    <w:p w:rsidR="00830398" w:rsidRDefault="00830398" w:rsidP="000917AE">
      <w:pPr>
        <w:spacing w:after="0" w:line="240" w:lineRule="auto"/>
        <w:rPr>
          <w:rFonts w:ascii="Arial" w:hAnsi="Arial" w:cs="Arial"/>
        </w:rPr>
      </w:pPr>
    </w:p>
    <w:p w:rsidR="00830398" w:rsidRPr="00F20C94" w:rsidRDefault="00830398" w:rsidP="000917AE">
      <w:pPr>
        <w:spacing w:after="0" w:line="240" w:lineRule="auto"/>
        <w:rPr>
          <w:rFonts w:ascii="Arial" w:hAnsi="Arial" w:cs="Arial"/>
        </w:rPr>
      </w:pPr>
    </w:p>
    <w:p w:rsidR="00704420" w:rsidRPr="00F20C94" w:rsidRDefault="00704420" w:rsidP="000917AE">
      <w:pPr>
        <w:spacing w:after="0" w:line="240" w:lineRule="auto"/>
        <w:rPr>
          <w:rFonts w:ascii="Arial" w:hAnsi="Arial" w:cs="Arial"/>
        </w:rPr>
      </w:pPr>
    </w:p>
    <w:p w:rsidR="00704420" w:rsidRPr="00F20C94" w:rsidRDefault="00704420" w:rsidP="000917AE">
      <w:pPr>
        <w:spacing w:after="0" w:line="240" w:lineRule="auto"/>
        <w:rPr>
          <w:rFonts w:ascii="Arial" w:hAnsi="Arial" w:cs="Arial"/>
        </w:rPr>
      </w:pPr>
    </w:p>
    <w:p w:rsidR="00704420" w:rsidRPr="00F20C94" w:rsidRDefault="00704420" w:rsidP="000917AE">
      <w:pPr>
        <w:spacing w:after="0" w:line="240" w:lineRule="auto"/>
        <w:rPr>
          <w:rFonts w:ascii="Arial" w:hAnsi="Arial" w:cs="Arial"/>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A05A7F" w:rsidRPr="00F20C94" w:rsidTr="00E41C33">
        <w:tc>
          <w:tcPr>
            <w:tcW w:w="15310" w:type="dxa"/>
            <w:shd w:val="clear" w:color="auto" w:fill="auto"/>
          </w:tcPr>
          <w:p w:rsidR="00A05A7F" w:rsidRPr="00F20C94" w:rsidRDefault="00A05A7F" w:rsidP="00FB55AF">
            <w:pPr>
              <w:spacing w:after="0" w:line="240" w:lineRule="auto"/>
              <w:rPr>
                <w:rFonts w:ascii="Arial" w:hAnsi="Arial" w:cs="Arial"/>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Kryteria oceny i metody sprawdzania osiągnięć</w:t>
            </w:r>
          </w:p>
          <w:p w:rsidR="00C63083" w:rsidRPr="00F20C94" w:rsidRDefault="00C63083" w:rsidP="00C63083">
            <w:pPr>
              <w:spacing w:after="0" w:line="240" w:lineRule="auto"/>
              <w:jc w:val="both"/>
              <w:rPr>
                <w:rFonts w:ascii="Arial" w:hAnsi="Arial" w:cs="Arial"/>
                <w:b/>
                <w:sz w:val="18"/>
                <w:szCs w:val="18"/>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sprawdzianów ustnych i pisemnych,</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testów wielokrotnego wyboru,</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obserwacji pracy uczniów podczas wykonywania ćwiczeń,</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pisemnych sprawozdań z realizacji ćwiczenia.</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Sprawdziany ustne i pisemne powinny dotyczyć głównie sprawdzenia stopnia przygotowania ucznia do realizacji ćwiczenia oraz stopnia opanowania w</w:t>
            </w:r>
            <w:r w:rsidR="00E814BB" w:rsidRPr="00F20C94">
              <w:rPr>
                <w:rFonts w:ascii="Arial" w:hAnsi="Arial" w:cs="Arial"/>
                <w:sz w:val="18"/>
                <w:szCs w:val="18"/>
              </w:rPr>
              <w:t>ykona</w:t>
            </w:r>
            <w:r w:rsidRPr="00F20C94">
              <w:rPr>
                <w:rFonts w:ascii="Arial" w:hAnsi="Arial" w:cs="Arial"/>
                <w:sz w:val="18"/>
                <w:szCs w:val="18"/>
              </w:rPr>
              <w:t>nego ćwiczenia.</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Do oceny poziomu i zakresu realizacji programu wskazane jest stosowanie testów szkolnych wielokrotnego wyboru. Realizacja ćwiczenia przez ucznia powinna być opisana w sprawozdaniu z danych zająć.</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Podczas sprawdzania i oceniania osiągnięć edukacyjnych należy zwracać uwagę na:</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merytoryczną jakość wypowiedzi lub pracy pisemnej,</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stosowanie poprawnej terminologii,</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korzystanie z różnych źródeł informacji,</w:t>
            </w:r>
          </w:p>
          <w:p w:rsidR="00C63083" w:rsidRPr="00F20C94" w:rsidRDefault="00D4758B" w:rsidP="00C63083">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C63083" w:rsidRPr="00F20C94">
              <w:rPr>
                <w:rFonts w:ascii="Arial" w:hAnsi="Arial" w:cs="Arial"/>
                <w:sz w:val="18"/>
                <w:szCs w:val="18"/>
              </w:rPr>
              <w:t xml:space="preserve"> przestrzeganie przepisów bezpieczeństwa i higieny pracy, ochrony przeciwpożarowej oraz ochrony środowiska.</w:t>
            </w: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C63083" w:rsidRPr="00F20C94" w:rsidRDefault="00C63083" w:rsidP="00C63083">
            <w:pPr>
              <w:spacing w:after="0" w:line="240" w:lineRule="auto"/>
              <w:jc w:val="both"/>
              <w:rPr>
                <w:rFonts w:ascii="Arial" w:hAnsi="Arial" w:cs="Arial"/>
                <w:b/>
                <w:sz w:val="18"/>
                <w:szCs w:val="18"/>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 xml:space="preserve">Zajęcia powinny odbywać się w pracowniach diagnostyki samochodowej wyposażonych w samochód, modele zespołów pojazdów samochodowych oraz niezbędny sprzęt diagnostyczny umożliwiający realizację treści kształcenia programu nauczania. Ponadto wymagane są instrukcje do realizacji ćwiczeń oraz dokumentacji techniczna pojazdów oraz zespołów. Możliwa jest również realizacja zajęć </w:t>
            </w:r>
            <w:r w:rsidR="00CC6917" w:rsidRPr="00F20C94">
              <w:rPr>
                <w:rFonts w:ascii="Arial" w:hAnsi="Arial" w:cs="Arial"/>
                <w:sz w:val="18"/>
                <w:szCs w:val="18"/>
              </w:rPr>
              <w:t>u</w:t>
            </w:r>
            <w:r w:rsidRPr="00F20C94">
              <w:rPr>
                <w:rFonts w:ascii="Arial" w:hAnsi="Arial" w:cs="Arial"/>
                <w:sz w:val="18"/>
                <w:szCs w:val="18"/>
              </w:rPr>
              <w:t xml:space="preserve"> pracodawców np. w Stacji Kontroli Pojazdów.</w:t>
            </w: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sz w:val="18"/>
                <w:szCs w:val="18"/>
              </w:rPr>
            </w:pPr>
          </w:p>
          <w:p w:rsidR="00C63083" w:rsidRPr="00F20C94" w:rsidRDefault="00C63083" w:rsidP="00C63083">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C63083" w:rsidRPr="00F20C94" w:rsidRDefault="00C63083" w:rsidP="00C63083">
            <w:pPr>
              <w:spacing w:after="0" w:line="240" w:lineRule="auto"/>
              <w:jc w:val="both"/>
              <w:rPr>
                <w:rFonts w:ascii="Arial" w:hAnsi="Arial" w:cs="Arial"/>
                <w:sz w:val="18"/>
                <w:szCs w:val="18"/>
                <w:u w:val="single"/>
              </w:rPr>
            </w:pP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metodę ćwiczeń  w formie zadań praktycznych realizowaną w kilku zespołach liczących 3-4 uczniów.</w:t>
            </w:r>
          </w:p>
          <w:p w:rsidR="00C63083" w:rsidRPr="00F20C94" w:rsidRDefault="00C63083" w:rsidP="00C63083">
            <w:pPr>
              <w:spacing w:after="0" w:line="240" w:lineRule="auto"/>
              <w:jc w:val="both"/>
              <w:rPr>
                <w:rFonts w:ascii="Arial" w:hAnsi="Arial" w:cs="Arial"/>
                <w:sz w:val="18"/>
                <w:szCs w:val="18"/>
              </w:rPr>
            </w:pPr>
            <w:r w:rsidRPr="00F20C94">
              <w:rPr>
                <w:rFonts w:ascii="Arial" w:hAnsi="Arial" w:cs="Arial"/>
                <w:sz w:val="18"/>
                <w:szCs w:val="18"/>
              </w:rPr>
              <w:t>Przed przystąpieniem uczniów do wykonywania zadań praktycznych należy sprawdzić poziom ich wiedzy, dotyczącej prowadzonych badań i pomiarów.</w:t>
            </w:r>
          </w:p>
          <w:p w:rsidR="00A05A7F" w:rsidRPr="00F20C94" w:rsidRDefault="00A05A7F"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r w:rsidRPr="00F20C94">
              <w:rPr>
                <w:rFonts w:ascii="Arial" w:hAnsi="Arial" w:cs="Arial"/>
                <w:b/>
                <w:sz w:val="18"/>
                <w:szCs w:val="18"/>
              </w:rPr>
              <w:t>Formy organizacyjne</w:t>
            </w:r>
          </w:p>
          <w:p w:rsidR="00C63083" w:rsidRPr="00F20C94" w:rsidRDefault="00C63083" w:rsidP="00C63083">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p>
          <w:p w:rsidR="00C63083" w:rsidRPr="00F20C94" w:rsidRDefault="00C63083" w:rsidP="00C63083">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C63083" w:rsidRPr="00F20C94" w:rsidRDefault="00C63083" w:rsidP="00C63083">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C63083" w:rsidRPr="00F20C94" w:rsidRDefault="00C63083" w:rsidP="00C63083">
            <w:pPr>
              <w:spacing w:after="0" w:line="240" w:lineRule="auto"/>
              <w:rPr>
                <w:rFonts w:ascii="Arial" w:hAnsi="Arial" w:cs="Arial"/>
                <w:b/>
                <w:sz w:val="18"/>
                <w:szCs w:val="18"/>
              </w:rPr>
            </w:pPr>
            <w:r w:rsidRPr="00F20C94">
              <w:rPr>
                <w:rFonts w:ascii="Arial" w:hAnsi="Arial" w:cs="Arial"/>
                <w:sz w:val="18"/>
                <w:szCs w:val="18"/>
              </w:rPr>
              <w:t>– możliwości ucznia.</w:t>
            </w:r>
          </w:p>
          <w:p w:rsidR="00C63083" w:rsidRPr="00F20C94" w:rsidRDefault="00C63083" w:rsidP="00FB55AF">
            <w:pPr>
              <w:spacing w:after="0" w:line="240" w:lineRule="auto"/>
              <w:rPr>
                <w:rFonts w:ascii="Arial" w:hAnsi="Arial" w:cs="Arial"/>
              </w:rPr>
            </w:pPr>
          </w:p>
        </w:tc>
      </w:tr>
    </w:tbl>
    <w:p w:rsidR="00A05A7F" w:rsidRPr="00F20C94" w:rsidRDefault="00A05A7F" w:rsidP="000917AE">
      <w:pPr>
        <w:spacing w:after="0" w:line="240" w:lineRule="auto"/>
        <w:rPr>
          <w:rFonts w:ascii="Arial" w:hAnsi="Arial" w:cs="Arial"/>
        </w:rPr>
      </w:pPr>
    </w:p>
    <w:p w:rsidR="00784394" w:rsidRPr="00F20C94" w:rsidRDefault="00784394" w:rsidP="000917AE">
      <w:pPr>
        <w:spacing w:after="0" w:line="240" w:lineRule="auto"/>
        <w:rPr>
          <w:rFonts w:ascii="Arial" w:hAnsi="Arial" w:cs="Arial"/>
        </w:rPr>
      </w:pPr>
    </w:p>
    <w:p w:rsidR="00784394" w:rsidRDefault="00784394" w:rsidP="000917AE">
      <w:pPr>
        <w:spacing w:after="0" w:line="240" w:lineRule="auto"/>
        <w:rPr>
          <w:rFonts w:ascii="Arial" w:hAnsi="Arial" w:cs="Arial"/>
        </w:rPr>
      </w:pPr>
    </w:p>
    <w:p w:rsidR="00830398" w:rsidRDefault="00830398" w:rsidP="000917AE">
      <w:pPr>
        <w:spacing w:after="0" w:line="240" w:lineRule="auto"/>
        <w:rPr>
          <w:rFonts w:ascii="Arial" w:hAnsi="Arial" w:cs="Arial"/>
        </w:rPr>
      </w:pPr>
    </w:p>
    <w:p w:rsidR="00830398" w:rsidRDefault="00830398" w:rsidP="000917AE">
      <w:pPr>
        <w:spacing w:after="0" w:line="240" w:lineRule="auto"/>
        <w:rPr>
          <w:rFonts w:ascii="Arial" w:hAnsi="Arial" w:cs="Arial"/>
        </w:rPr>
      </w:pPr>
    </w:p>
    <w:p w:rsidR="00A05A7F" w:rsidRPr="00F20C94" w:rsidRDefault="00A05A7F" w:rsidP="000917AE">
      <w:pPr>
        <w:spacing w:after="0" w:line="240" w:lineRule="auto"/>
        <w:rPr>
          <w:rFonts w:ascii="Arial" w:hAnsi="Arial" w:cs="Arial"/>
        </w:rPr>
      </w:pPr>
    </w:p>
    <w:p w:rsidR="00A05A7F" w:rsidRPr="00F20C94" w:rsidRDefault="00A05A7F" w:rsidP="000917AE">
      <w:pPr>
        <w:spacing w:after="0" w:line="240" w:lineRule="auto"/>
        <w:rPr>
          <w:rFonts w:ascii="Arial" w:hAnsi="Arial" w:cs="Arial"/>
        </w:rPr>
      </w:pPr>
    </w:p>
    <w:p w:rsidR="002953EC" w:rsidRPr="00F20C94" w:rsidRDefault="00830398" w:rsidP="00976E32">
      <w:pPr>
        <w:spacing w:after="120"/>
        <w:ind w:left="709" w:hanging="709"/>
        <w:rPr>
          <w:rFonts w:ascii="Arial" w:hAnsi="Arial" w:cs="Arial"/>
          <w:b/>
          <w:sz w:val="28"/>
          <w:szCs w:val="28"/>
        </w:rPr>
      </w:pPr>
      <w:r>
        <w:rPr>
          <w:rFonts w:ascii="Arial" w:hAnsi="Arial" w:cs="Arial"/>
          <w:b/>
          <w:sz w:val="28"/>
          <w:szCs w:val="28"/>
        </w:rPr>
        <w:t>11</w:t>
      </w:r>
      <w:r w:rsidR="00D339FC" w:rsidRPr="00F20C94">
        <w:rPr>
          <w:rFonts w:ascii="Arial" w:hAnsi="Arial" w:cs="Arial"/>
          <w:b/>
          <w:sz w:val="28"/>
          <w:szCs w:val="28"/>
        </w:rPr>
        <w:t>.</w:t>
      </w:r>
      <w:r w:rsidR="00D339FC" w:rsidRPr="00F20C94">
        <w:rPr>
          <w:rFonts w:ascii="Arial" w:hAnsi="Arial" w:cs="Arial"/>
          <w:b/>
          <w:sz w:val="28"/>
          <w:szCs w:val="28"/>
        </w:rPr>
        <w:tab/>
        <w:t>Obsługa i n</w:t>
      </w:r>
      <w:r w:rsidR="002953EC" w:rsidRPr="00F20C94">
        <w:rPr>
          <w:rFonts w:ascii="Arial" w:hAnsi="Arial" w:cs="Arial"/>
          <w:b/>
          <w:sz w:val="28"/>
          <w:szCs w:val="28"/>
        </w:rPr>
        <w:t>aprawa</w:t>
      </w:r>
      <w:r w:rsidR="00647590" w:rsidRPr="00F20C94">
        <w:rPr>
          <w:rFonts w:ascii="Arial" w:hAnsi="Arial" w:cs="Arial"/>
          <w:b/>
          <w:sz w:val="28"/>
          <w:szCs w:val="28"/>
        </w:rPr>
        <w:t xml:space="preserve"> podzespołów</w:t>
      </w:r>
      <w:r w:rsidR="004A5857" w:rsidRPr="00F20C94">
        <w:rPr>
          <w:rFonts w:ascii="Arial" w:hAnsi="Arial" w:cs="Arial"/>
          <w:b/>
          <w:sz w:val="28"/>
          <w:szCs w:val="28"/>
        </w:rPr>
        <w:t xml:space="preserve"> i</w:t>
      </w:r>
      <w:r w:rsidR="002953EC" w:rsidRPr="00F20C94">
        <w:rPr>
          <w:rFonts w:ascii="Arial" w:hAnsi="Arial" w:cs="Arial"/>
          <w:b/>
          <w:sz w:val="28"/>
          <w:szCs w:val="28"/>
        </w:rPr>
        <w:t xml:space="preserve"> </w:t>
      </w:r>
      <w:r w:rsidR="004A5857" w:rsidRPr="00F20C94">
        <w:rPr>
          <w:rFonts w:ascii="Arial" w:hAnsi="Arial" w:cs="Arial"/>
          <w:b/>
          <w:sz w:val="28"/>
          <w:szCs w:val="28"/>
        </w:rPr>
        <w:t xml:space="preserve">zespołów </w:t>
      </w:r>
      <w:r w:rsidR="002953EC" w:rsidRPr="00F20C94">
        <w:rPr>
          <w:rFonts w:ascii="Arial" w:hAnsi="Arial" w:cs="Arial"/>
          <w:b/>
          <w:sz w:val="28"/>
          <w:szCs w:val="28"/>
        </w:rPr>
        <w:t>pojazdów samochodowych</w:t>
      </w:r>
    </w:p>
    <w:p w:rsidR="002953EC" w:rsidRPr="00F20C94" w:rsidRDefault="006543D3" w:rsidP="00D15854">
      <w:pPr>
        <w:spacing w:after="120" w:line="240" w:lineRule="auto"/>
        <w:ind w:left="1418" w:hanging="709"/>
        <w:rPr>
          <w:rFonts w:ascii="Arial" w:hAnsi="Arial" w:cs="Arial"/>
          <w:sz w:val="22"/>
          <w:szCs w:val="22"/>
        </w:rPr>
      </w:pPr>
      <w:r w:rsidRPr="00F20C94">
        <w:rPr>
          <w:rFonts w:ascii="Arial" w:hAnsi="Arial" w:cs="Arial"/>
          <w:sz w:val="22"/>
          <w:szCs w:val="22"/>
        </w:rPr>
        <w:t>1</w:t>
      </w:r>
      <w:r w:rsidR="00830398">
        <w:rPr>
          <w:rFonts w:ascii="Arial" w:hAnsi="Arial" w:cs="Arial"/>
          <w:sz w:val="22"/>
          <w:szCs w:val="22"/>
        </w:rPr>
        <w:t>1</w:t>
      </w:r>
      <w:r w:rsidRPr="00F20C94">
        <w:rPr>
          <w:rFonts w:ascii="Arial" w:hAnsi="Arial" w:cs="Arial"/>
          <w:sz w:val="22"/>
          <w:szCs w:val="22"/>
        </w:rPr>
        <w:t>.1.</w:t>
      </w:r>
      <w:r w:rsidR="00D15854" w:rsidRPr="00F20C94">
        <w:rPr>
          <w:rFonts w:ascii="Arial" w:hAnsi="Arial" w:cs="Arial"/>
          <w:sz w:val="22"/>
          <w:szCs w:val="22"/>
        </w:rPr>
        <w:tab/>
        <w:t>Z</w:t>
      </w:r>
      <w:r w:rsidR="00E15F23" w:rsidRPr="00F20C94">
        <w:rPr>
          <w:rFonts w:ascii="Arial" w:hAnsi="Arial" w:cs="Arial"/>
          <w:sz w:val="22"/>
          <w:szCs w:val="22"/>
        </w:rPr>
        <w:t>asady</w:t>
      </w:r>
      <w:r w:rsidRPr="00F20C94">
        <w:rPr>
          <w:rFonts w:ascii="Arial" w:hAnsi="Arial" w:cs="Arial"/>
          <w:sz w:val="22"/>
          <w:szCs w:val="22"/>
        </w:rPr>
        <w:t xml:space="preserve"> bezpiecznej pracy</w:t>
      </w:r>
    </w:p>
    <w:p w:rsidR="002953EC" w:rsidRPr="00F20C94" w:rsidRDefault="00830398" w:rsidP="00D15854">
      <w:pPr>
        <w:spacing w:after="120" w:line="240" w:lineRule="auto"/>
        <w:ind w:left="1418" w:hanging="709"/>
        <w:rPr>
          <w:rFonts w:ascii="Arial" w:hAnsi="Arial" w:cs="Arial"/>
          <w:sz w:val="22"/>
          <w:szCs w:val="22"/>
        </w:rPr>
      </w:pPr>
      <w:r>
        <w:rPr>
          <w:rFonts w:ascii="Arial" w:hAnsi="Arial" w:cs="Arial"/>
          <w:sz w:val="22"/>
          <w:szCs w:val="22"/>
        </w:rPr>
        <w:t>11</w:t>
      </w:r>
      <w:r w:rsidR="00D15854" w:rsidRPr="00F20C94">
        <w:rPr>
          <w:rFonts w:ascii="Arial" w:hAnsi="Arial" w:cs="Arial"/>
          <w:sz w:val="22"/>
          <w:szCs w:val="22"/>
        </w:rPr>
        <w:t>.2.</w:t>
      </w:r>
      <w:r w:rsidR="00D15854" w:rsidRPr="00F20C94">
        <w:rPr>
          <w:rFonts w:ascii="Arial" w:hAnsi="Arial" w:cs="Arial"/>
          <w:sz w:val="22"/>
          <w:szCs w:val="22"/>
        </w:rPr>
        <w:tab/>
      </w:r>
      <w:r w:rsidR="002953EC" w:rsidRPr="00F20C94">
        <w:rPr>
          <w:rFonts w:ascii="Arial" w:hAnsi="Arial" w:cs="Arial"/>
          <w:sz w:val="22"/>
          <w:szCs w:val="22"/>
        </w:rPr>
        <w:t>Obróbka ręczna</w:t>
      </w:r>
    </w:p>
    <w:p w:rsidR="002953EC" w:rsidRPr="00F20C94" w:rsidRDefault="00830398" w:rsidP="00D15854">
      <w:pPr>
        <w:spacing w:after="120" w:line="240" w:lineRule="auto"/>
        <w:ind w:left="1418" w:hanging="709"/>
        <w:rPr>
          <w:rFonts w:ascii="Arial" w:hAnsi="Arial" w:cs="Arial"/>
          <w:sz w:val="22"/>
          <w:szCs w:val="22"/>
        </w:rPr>
      </w:pPr>
      <w:r>
        <w:rPr>
          <w:rFonts w:ascii="Arial" w:hAnsi="Arial" w:cs="Arial"/>
          <w:sz w:val="22"/>
          <w:szCs w:val="22"/>
        </w:rPr>
        <w:t>11</w:t>
      </w:r>
      <w:r w:rsidR="00D15854" w:rsidRPr="00F20C94">
        <w:rPr>
          <w:rFonts w:ascii="Arial" w:hAnsi="Arial" w:cs="Arial"/>
          <w:sz w:val="22"/>
          <w:szCs w:val="22"/>
        </w:rPr>
        <w:t>.3.</w:t>
      </w:r>
      <w:r w:rsidR="00D15854" w:rsidRPr="00F20C94">
        <w:rPr>
          <w:rFonts w:ascii="Arial" w:hAnsi="Arial" w:cs="Arial"/>
          <w:sz w:val="22"/>
          <w:szCs w:val="22"/>
        </w:rPr>
        <w:tab/>
      </w:r>
      <w:r w:rsidR="002953EC" w:rsidRPr="00F20C94">
        <w:rPr>
          <w:rFonts w:ascii="Arial" w:hAnsi="Arial" w:cs="Arial"/>
          <w:sz w:val="22"/>
          <w:szCs w:val="22"/>
        </w:rPr>
        <w:t>Maszynowa obróbka skrawaniem</w:t>
      </w:r>
    </w:p>
    <w:p w:rsidR="002953EC" w:rsidRPr="00F20C94" w:rsidRDefault="00830398" w:rsidP="00D15854">
      <w:pPr>
        <w:spacing w:after="120" w:line="240" w:lineRule="auto"/>
        <w:ind w:left="1418" w:hanging="709"/>
        <w:rPr>
          <w:rFonts w:ascii="Arial" w:hAnsi="Arial" w:cs="Arial"/>
          <w:sz w:val="22"/>
          <w:szCs w:val="22"/>
        </w:rPr>
      </w:pPr>
      <w:r>
        <w:rPr>
          <w:rFonts w:ascii="Arial" w:hAnsi="Arial" w:cs="Arial"/>
          <w:sz w:val="22"/>
          <w:szCs w:val="22"/>
        </w:rPr>
        <w:t>11</w:t>
      </w:r>
      <w:r w:rsidR="00D15854" w:rsidRPr="00F20C94">
        <w:rPr>
          <w:rFonts w:ascii="Arial" w:hAnsi="Arial" w:cs="Arial"/>
          <w:sz w:val="22"/>
          <w:szCs w:val="22"/>
        </w:rPr>
        <w:t>.</w:t>
      </w:r>
      <w:r w:rsidR="0095251A" w:rsidRPr="00F20C94">
        <w:rPr>
          <w:rFonts w:ascii="Arial" w:hAnsi="Arial" w:cs="Arial"/>
          <w:sz w:val="22"/>
          <w:szCs w:val="22"/>
        </w:rPr>
        <w:t>4</w:t>
      </w:r>
      <w:r w:rsidR="00D15854" w:rsidRPr="00F20C94">
        <w:rPr>
          <w:rFonts w:ascii="Arial" w:hAnsi="Arial" w:cs="Arial"/>
          <w:sz w:val="22"/>
          <w:szCs w:val="22"/>
        </w:rPr>
        <w:t>.</w:t>
      </w:r>
      <w:r w:rsidR="00D15854" w:rsidRPr="00F20C94">
        <w:rPr>
          <w:rFonts w:ascii="Arial" w:hAnsi="Arial" w:cs="Arial"/>
          <w:sz w:val="22"/>
          <w:szCs w:val="22"/>
        </w:rPr>
        <w:tab/>
      </w:r>
      <w:r w:rsidR="002953EC" w:rsidRPr="00F20C94">
        <w:rPr>
          <w:rFonts w:ascii="Arial" w:hAnsi="Arial" w:cs="Arial"/>
          <w:sz w:val="22"/>
          <w:szCs w:val="22"/>
        </w:rPr>
        <w:t>Obsługa i naprawa silników pojazdów samochodowych</w:t>
      </w:r>
    </w:p>
    <w:p w:rsidR="00510265" w:rsidRPr="00F20C94" w:rsidRDefault="00830398" w:rsidP="00D15854">
      <w:pPr>
        <w:spacing w:after="120" w:line="240" w:lineRule="auto"/>
        <w:ind w:left="1418" w:hanging="709"/>
        <w:rPr>
          <w:rFonts w:ascii="Arial" w:hAnsi="Arial" w:cs="Arial"/>
          <w:sz w:val="22"/>
          <w:szCs w:val="22"/>
        </w:rPr>
      </w:pPr>
      <w:r>
        <w:rPr>
          <w:rFonts w:ascii="Arial" w:hAnsi="Arial" w:cs="Arial"/>
          <w:sz w:val="22"/>
          <w:szCs w:val="22"/>
        </w:rPr>
        <w:t>11</w:t>
      </w:r>
      <w:r w:rsidR="0095251A" w:rsidRPr="00F20C94">
        <w:rPr>
          <w:rFonts w:ascii="Arial" w:hAnsi="Arial" w:cs="Arial"/>
          <w:sz w:val="22"/>
          <w:szCs w:val="22"/>
        </w:rPr>
        <w:t>.5</w:t>
      </w:r>
      <w:r w:rsidR="00D15854" w:rsidRPr="00F20C94">
        <w:rPr>
          <w:rFonts w:ascii="Arial" w:hAnsi="Arial" w:cs="Arial"/>
          <w:sz w:val="22"/>
          <w:szCs w:val="22"/>
        </w:rPr>
        <w:t>.</w:t>
      </w:r>
      <w:r w:rsidR="00D15854" w:rsidRPr="00F20C94">
        <w:rPr>
          <w:rFonts w:ascii="Arial" w:hAnsi="Arial" w:cs="Arial"/>
          <w:sz w:val="22"/>
          <w:szCs w:val="22"/>
        </w:rPr>
        <w:tab/>
      </w:r>
      <w:r w:rsidR="00510265" w:rsidRPr="00F20C94">
        <w:rPr>
          <w:rFonts w:ascii="Arial" w:hAnsi="Arial" w:cs="Arial"/>
          <w:sz w:val="22"/>
          <w:szCs w:val="22"/>
        </w:rPr>
        <w:t xml:space="preserve">Obsługa i naprawa </w:t>
      </w:r>
      <w:r w:rsidR="00F74BA7" w:rsidRPr="00F20C94">
        <w:rPr>
          <w:rFonts w:ascii="Arial" w:hAnsi="Arial" w:cs="Arial"/>
          <w:sz w:val="22"/>
          <w:szCs w:val="22"/>
        </w:rPr>
        <w:t>podwozi i nadwozi</w:t>
      </w:r>
      <w:r w:rsidR="00510265" w:rsidRPr="00F20C94">
        <w:rPr>
          <w:rFonts w:ascii="Arial" w:hAnsi="Arial" w:cs="Arial"/>
          <w:sz w:val="22"/>
          <w:szCs w:val="22"/>
        </w:rPr>
        <w:t xml:space="preserve"> </w:t>
      </w:r>
      <w:r w:rsidR="00F74BA7" w:rsidRPr="00F20C94">
        <w:rPr>
          <w:rFonts w:ascii="Arial" w:hAnsi="Arial" w:cs="Arial"/>
          <w:sz w:val="22"/>
          <w:szCs w:val="22"/>
        </w:rPr>
        <w:t>pojazdów samochodowych</w:t>
      </w:r>
    </w:p>
    <w:p w:rsidR="002953EC" w:rsidRPr="00F20C94" w:rsidRDefault="002953EC" w:rsidP="002953EC">
      <w:pPr>
        <w:ind w:left="1134" w:hanging="567"/>
        <w:rPr>
          <w:rFonts w:ascii="Arial" w:hAnsi="Arial" w:cs="Arial"/>
          <w:b/>
        </w:rPr>
      </w:pPr>
    </w:p>
    <w:p w:rsidR="00995CCE" w:rsidRDefault="00995CCE" w:rsidP="002953EC">
      <w:pPr>
        <w:ind w:left="1134" w:hanging="567"/>
        <w:rPr>
          <w:rFonts w:ascii="Arial" w:hAnsi="Arial" w:cs="Arial"/>
          <w:b/>
        </w:rPr>
      </w:pPr>
    </w:p>
    <w:p w:rsidR="002953EC" w:rsidRPr="00F20C94" w:rsidRDefault="006008CD" w:rsidP="002953EC">
      <w:pPr>
        <w:ind w:left="1134" w:hanging="567"/>
        <w:rPr>
          <w:rFonts w:ascii="Arial" w:hAnsi="Arial" w:cs="Arial"/>
          <w:b/>
        </w:rPr>
      </w:pPr>
      <w:r w:rsidRPr="00F20C94">
        <w:rPr>
          <w:rFonts w:ascii="Arial" w:hAnsi="Arial" w:cs="Arial"/>
          <w:b/>
        </w:rPr>
        <w:t xml:space="preserve"> </w:t>
      </w: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Pr="00F20C94" w:rsidRDefault="002953EC" w:rsidP="002953EC">
      <w:pPr>
        <w:ind w:left="1134" w:hanging="567"/>
        <w:rPr>
          <w:rFonts w:ascii="Arial" w:hAnsi="Arial" w:cs="Arial"/>
        </w:rPr>
      </w:pPr>
    </w:p>
    <w:p w:rsidR="002953EC" w:rsidRDefault="002953EC" w:rsidP="002953EC">
      <w:pPr>
        <w:ind w:left="1134" w:hanging="567"/>
        <w:rPr>
          <w:rFonts w:ascii="Arial" w:hAnsi="Arial" w:cs="Arial"/>
        </w:rPr>
      </w:pPr>
    </w:p>
    <w:p w:rsidR="00830398" w:rsidRDefault="00830398" w:rsidP="002953EC">
      <w:pPr>
        <w:ind w:left="1134" w:hanging="567"/>
        <w:rPr>
          <w:rFonts w:ascii="Arial" w:hAnsi="Arial" w:cs="Arial"/>
        </w:rPr>
      </w:pP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817"/>
        <w:gridCol w:w="3543"/>
        <w:gridCol w:w="2269"/>
        <w:gridCol w:w="1844"/>
      </w:tblGrid>
      <w:tr w:rsidR="002953EC" w:rsidRPr="00F20C94" w:rsidTr="00674C47">
        <w:tc>
          <w:tcPr>
            <w:tcW w:w="8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15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2953EC" w:rsidRPr="00F20C94" w:rsidTr="00674C47">
        <w:tblPrEx>
          <w:tblBorders>
            <w:bottom w:val="single" w:sz="4" w:space="0" w:color="auto"/>
          </w:tblBorders>
        </w:tblPrEx>
        <w:trPr>
          <w:trHeight w:val="285"/>
        </w:trPr>
        <w:tc>
          <w:tcPr>
            <w:tcW w:w="888" w:type="pct"/>
            <w:vMerge w:val="restart"/>
          </w:tcPr>
          <w:p w:rsidR="002953EC" w:rsidRPr="00F20C94" w:rsidRDefault="00617C57" w:rsidP="00AF4EC1">
            <w:pPr>
              <w:spacing w:before="40" w:after="0" w:line="240" w:lineRule="auto"/>
              <w:rPr>
                <w:rFonts w:ascii="Arial" w:hAnsi="Arial" w:cs="Arial"/>
                <w:b/>
                <w:sz w:val="18"/>
                <w:szCs w:val="18"/>
              </w:rPr>
            </w:pPr>
            <w:r w:rsidRPr="00F20C94">
              <w:rPr>
                <w:rFonts w:ascii="Arial" w:eastAsia="Times New Roman" w:hAnsi="Arial" w:cs="Arial"/>
                <w:sz w:val="18"/>
                <w:szCs w:val="18"/>
                <w:lang w:eastAsia="pl-PL"/>
              </w:rPr>
              <w:t>MOT.05.1</w:t>
            </w:r>
          </w:p>
          <w:p w:rsidR="00617C57" w:rsidRPr="00F20C94" w:rsidRDefault="00617C57" w:rsidP="00A63F2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(6) przestrzega zasad bezpieczeństwa i higieny pracy oraz przepis</w:t>
            </w:r>
            <w:r w:rsidR="00854448">
              <w:rPr>
                <w:rFonts w:ascii="Arial" w:eastAsia="Times New Roman" w:hAnsi="Arial" w:cs="Arial"/>
                <w:sz w:val="18"/>
                <w:szCs w:val="18"/>
                <w:lang w:eastAsia="pl-PL"/>
              </w:rPr>
              <w:t>ów</w:t>
            </w:r>
            <w:r w:rsidRPr="00F20C94">
              <w:rPr>
                <w:rFonts w:ascii="Arial" w:eastAsia="Times New Roman" w:hAnsi="Arial" w:cs="Arial"/>
                <w:sz w:val="18"/>
                <w:szCs w:val="18"/>
                <w:lang w:eastAsia="pl-PL"/>
              </w:rPr>
              <w:t xml:space="preserve"> prawa dotycząc</w:t>
            </w:r>
            <w:r w:rsidR="00854448">
              <w:rPr>
                <w:rFonts w:ascii="Arial" w:eastAsia="Times New Roman" w:hAnsi="Arial" w:cs="Arial"/>
                <w:sz w:val="18"/>
                <w:szCs w:val="18"/>
                <w:lang w:eastAsia="pl-PL"/>
              </w:rPr>
              <w:t>ych</w:t>
            </w:r>
            <w:r w:rsidRPr="00F20C94">
              <w:rPr>
                <w:rFonts w:ascii="Arial" w:eastAsia="Times New Roman" w:hAnsi="Arial" w:cs="Arial"/>
                <w:sz w:val="18"/>
                <w:szCs w:val="18"/>
                <w:lang w:eastAsia="pl-PL"/>
              </w:rPr>
              <w:t xml:space="preserve"> ochrony przeciwpożarowej i ochrony środ</w:t>
            </w:r>
            <w:r w:rsidR="00854448">
              <w:rPr>
                <w:rFonts w:ascii="Arial" w:eastAsia="Times New Roman" w:hAnsi="Arial" w:cs="Arial"/>
                <w:sz w:val="18"/>
                <w:szCs w:val="18"/>
                <w:lang w:eastAsia="pl-PL"/>
              </w:rPr>
              <w:t>owiska</w:t>
            </w:r>
            <w:r w:rsidRPr="00F20C94">
              <w:rPr>
                <w:rFonts w:ascii="Arial" w:eastAsia="Times New Roman" w:hAnsi="Arial" w:cs="Arial"/>
                <w:sz w:val="18"/>
                <w:szCs w:val="18"/>
                <w:lang w:eastAsia="pl-PL"/>
              </w:rPr>
              <w:t xml:space="preserve">; </w:t>
            </w:r>
          </w:p>
          <w:p w:rsidR="008D6B86" w:rsidRPr="00F20C94" w:rsidRDefault="00DD681D" w:rsidP="00A63F2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w:t>
            </w:r>
            <w:r w:rsidR="002953EC"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p w:rsidR="00617C57" w:rsidRPr="00F20C94" w:rsidRDefault="00617C57" w:rsidP="00A63F2F">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stosuje środki ochrony indywidualnej i zbiorowej podczas wykonywania zadań zawodowych;</w:t>
            </w:r>
          </w:p>
          <w:p w:rsidR="002953EC" w:rsidRPr="00F20C94" w:rsidRDefault="002953EC" w:rsidP="00A63F2F">
            <w:pPr>
              <w:spacing w:after="0" w:line="240" w:lineRule="auto"/>
              <w:rPr>
                <w:rFonts w:ascii="Arial" w:eastAsia="Times New Roman" w:hAnsi="Arial" w:cs="Arial"/>
                <w:sz w:val="18"/>
                <w:szCs w:val="18"/>
                <w:lang w:eastAsia="pl-PL"/>
              </w:rPr>
            </w:pPr>
          </w:p>
        </w:tc>
        <w:tc>
          <w:tcPr>
            <w:tcW w:w="3504" w:type="pct"/>
            <w:gridSpan w:val="3"/>
          </w:tcPr>
          <w:p w:rsidR="002953EC" w:rsidRPr="00F20C94" w:rsidRDefault="002953EC" w:rsidP="00830398">
            <w:pPr>
              <w:spacing w:before="40" w:after="40" w:line="240" w:lineRule="auto"/>
              <w:jc w:val="center"/>
              <w:rPr>
                <w:rFonts w:ascii="Arial" w:hAnsi="Arial" w:cs="Arial"/>
                <w:b/>
                <w:sz w:val="18"/>
                <w:szCs w:val="18"/>
              </w:rPr>
            </w:pPr>
            <w:r w:rsidRPr="00F20C94">
              <w:rPr>
                <w:rFonts w:ascii="Arial" w:hAnsi="Arial" w:cs="Arial"/>
                <w:b/>
                <w:sz w:val="18"/>
                <w:szCs w:val="18"/>
              </w:rPr>
              <w:t>1</w:t>
            </w:r>
            <w:r w:rsidR="00830398">
              <w:rPr>
                <w:rFonts w:ascii="Arial" w:hAnsi="Arial" w:cs="Arial"/>
                <w:b/>
                <w:sz w:val="18"/>
                <w:szCs w:val="18"/>
              </w:rPr>
              <w:t>1</w:t>
            </w:r>
            <w:r w:rsidRPr="00F20C94">
              <w:rPr>
                <w:rFonts w:ascii="Arial" w:hAnsi="Arial" w:cs="Arial"/>
                <w:b/>
                <w:sz w:val="18"/>
                <w:szCs w:val="18"/>
              </w:rPr>
              <w:t xml:space="preserve">.1. </w:t>
            </w:r>
            <w:r w:rsidR="00E15F23" w:rsidRPr="00F20C94">
              <w:rPr>
                <w:rFonts w:ascii="Arial" w:hAnsi="Arial" w:cs="Arial"/>
                <w:b/>
                <w:sz w:val="18"/>
                <w:szCs w:val="18"/>
              </w:rPr>
              <w:t>Z</w:t>
            </w:r>
            <w:r w:rsidR="006543D3" w:rsidRPr="00F20C94">
              <w:rPr>
                <w:rFonts w:ascii="Arial" w:hAnsi="Arial" w:cs="Arial"/>
                <w:b/>
                <w:sz w:val="18"/>
                <w:szCs w:val="18"/>
              </w:rPr>
              <w:t>asady bezpiecznej pracy</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Podręczniki:</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1) „</w:t>
            </w:r>
            <w:r w:rsidRPr="00F20C94">
              <w:rPr>
                <w:rFonts w:ascii="Arial" w:hAnsi="Arial" w:cs="Arial"/>
                <w:b/>
                <w:sz w:val="18"/>
                <w:szCs w:val="18"/>
              </w:rPr>
              <w:t>Bezpieczeń-stwo pracy w przedsiębiorstwie samochodowym</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D. Stępniewski</w:t>
            </w:r>
            <w:r w:rsidRPr="00F20C94">
              <w:rPr>
                <w:rFonts w:ascii="Arial" w:hAnsi="Arial" w:cs="Arial"/>
                <w:sz w:val="18"/>
                <w:szCs w:val="18"/>
              </w:rPr>
              <w:t>)</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 xml:space="preserve">Wydawnictwa Komunikacji </w:t>
            </w:r>
            <w:r w:rsidRPr="00F20C94">
              <w:rPr>
                <w:rFonts w:ascii="Arial" w:hAnsi="Arial" w:cs="Arial"/>
                <w:sz w:val="18"/>
                <w:szCs w:val="18"/>
              </w:rPr>
              <w:br/>
              <w:t xml:space="preserve">i Łączności; </w:t>
            </w:r>
          </w:p>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2) „</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p w:rsidR="002953EC" w:rsidRPr="00F20C94" w:rsidRDefault="002953EC" w:rsidP="00A63F2F">
            <w:pPr>
              <w:spacing w:line="240" w:lineRule="auto"/>
              <w:jc w:val="center"/>
              <w:rPr>
                <w:rFonts w:ascii="Arial" w:hAnsi="Arial" w:cs="Arial"/>
                <w:sz w:val="18"/>
                <w:szCs w:val="18"/>
              </w:rPr>
            </w:pPr>
          </w:p>
        </w:tc>
      </w:tr>
      <w:tr w:rsidR="002953EC" w:rsidRPr="00F20C94" w:rsidTr="00674C47">
        <w:tblPrEx>
          <w:tblBorders>
            <w:bottom w:val="single" w:sz="4" w:space="0" w:color="auto"/>
          </w:tblBorders>
        </w:tblPrEx>
        <w:trPr>
          <w:trHeight w:val="3152"/>
        </w:trPr>
        <w:tc>
          <w:tcPr>
            <w:tcW w:w="888" w:type="pct"/>
            <w:vMerge/>
            <w:textDirection w:val="btLr"/>
          </w:tcPr>
          <w:p w:rsidR="002953EC" w:rsidRPr="00F20C94" w:rsidRDefault="002953EC" w:rsidP="00A63F2F">
            <w:pPr>
              <w:spacing w:line="240" w:lineRule="auto"/>
              <w:ind w:left="113" w:right="113"/>
              <w:rPr>
                <w:rFonts w:ascii="Tahoma" w:eastAsia="Times New Roman" w:hAnsi="Tahoma" w:cs="Tahoma"/>
                <w:lang w:eastAsia="pl-PL"/>
              </w:rPr>
            </w:pPr>
          </w:p>
        </w:tc>
        <w:tc>
          <w:tcPr>
            <w:tcW w:w="158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określa zasady i przepisy bezpieczeństwa i higieny pracy i ochrony środowiska obowiązujące w motoryzacji</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 xml:space="preserve">przestrzega procedur w sytuacji zagrożeń </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określa zasady zachowania się w przypadku pożaru</w:t>
            </w:r>
          </w:p>
          <w:p w:rsidR="00674F01" w:rsidRPr="00F20C94" w:rsidRDefault="00674F01" w:rsidP="00674F01">
            <w:pPr>
              <w:spacing w:after="0" w:line="240" w:lineRule="auto"/>
              <w:ind w:left="174" w:hanging="174"/>
              <w:rPr>
                <w:rFonts w:ascii="Arial" w:hAnsi="Arial" w:cs="Arial"/>
                <w:sz w:val="18"/>
                <w:szCs w:val="18"/>
              </w:rPr>
            </w:pPr>
            <w:r w:rsidRPr="00F20C94">
              <w:rPr>
                <w:rFonts w:ascii="Arial" w:hAnsi="Arial" w:cs="Arial"/>
                <w:sz w:val="18"/>
                <w:szCs w:val="18"/>
              </w:rPr>
              <w:t xml:space="preserve">• </w:t>
            </w:r>
            <w:r w:rsidRPr="00F20C94">
              <w:rPr>
                <w:rFonts w:ascii="Arial" w:hAnsi="Arial" w:cs="Arial"/>
                <w:sz w:val="18"/>
                <w:szCs w:val="18"/>
              </w:rPr>
              <w:tab/>
              <w:t xml:space="preserve">rozróżnia środki gaśnicze ze względu na zakres stosowania </w:t>
            </w:r>
          </w:p>
          <w:p w:rsidR="002953EC" w:rsidRPr="00F20C94" w:rsidRDefault="00674F01" w:rsidP="002702D4">
            <w:pPr>
              <w:numPr>
                <w:ilvl w:val="0"/>
                <w:numId w:val="48"/>
              </w:numPr>
              <w:spacing w:after="0" w:line="240" w:lineRule="auto"/>
              <w:ind w:left="174" w:hanging="174"/>
              <w:rPr>
                <w:rFonts w:ascii="Arial" w:hAnsi="Arial" w:cs="Arial"/>
                <w:sz w:val="18"/>
                <w:szCs w:val="18"/>
              </w:rPr>
            </w:pPr>
            <w:r w:rsidRPr="00F20C94">
              <w:rPr>
                <w:rFonts w:ascii="Arial" w:hAnsi="Arial" w:cs="Arial"/>
                <w:sz w:val="18"/>
                <w:szCs w:val="18"/>
              </w:rPr>
              <w:t>obsługuje maszyny i urządzenia na stanowiskach pracy zgodnie z zasadami i przepisami bezpieczeństwa i higieny pracy, ochrony przeciwpożarowej i ochrony środowiska</w:t>
            </w:r>
          </w:p>
          <w:p w:rsidR="00435142"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 xml:space="preserve">określa zasady organizacji swojego stanowiska pracy </w:t>
            </w:r>
          </w:p>
          <w:p w:rsidR="00435142"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organizuje swoje stanowisko pracy zgodnie z wymaganiami ergonomii, przepisami bezpieczeństwa i higieny pracy, ochrony przeciwpożarowej i ochrony środowiska</w:t>
            </w:r>
          </w:p>
          <w:p w:rsidR="00674F01" w:rsidRPr="00F20C94" w:rsidRDefault="0043514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utrzymuje ład i porządek na stanowisku pracy</w:t>
            </w:r>
          </w:p>
          <w:p w:rsidR="00241672" w:rsidRPr="00AC1F28" w:rsidRDefault="00241672" w:rsidP="00AC1F28">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określa</w:t>
            </w:r>
            <w:r w:rsidR="00AC1F28">
              <w:rPr>
                <w:rFonts w:ascii="Arial" w:hAnsi="Arial" w:cs="Arial"/>
                <w:sz w:val="18"/>
                <w:szCs w:val="18"/>
              </w:rPr>
              <w:t xml:space="preserve"> i stosuje</w:t>
            </w:r>
            <w:r w:rsidRPr="00F20C94">
              <w:rPr>
                <w:rFonts w:ascii="Arial" w:hAnsi="Arial" w:cs="Arial"/>
                <w:sz w:val="18"/>
                <w:szCs w:val="18"/>
              </w:rPr>
              <w:t xml:space="preserve"> środki ochrony indywidualnej</w:t>
            </w:r>
            <w:r w:rsidR="00AC1F28">
              <w:rPr>
                <w:rFonts w:ascii="Arial" w:hAnsi="Arial" w:cs="Arial"/>
                <w:sz w:val="18"/>
                <w:szCs w:val="18"/>
              </w:rPr>
              <w:t xml:space="preserve"> i zbiorowej</w:t>
            </w:r>
            <w:r w:rsidRPr="00F20C94">
              <w:rPr>
                <w:rFonts w:ascii="Arial" w:hAnsi="Arial" w:cs="Arial"/>
                <w:sz w:val="18"/>
                <w:szCs w:val="18"/>
              </w:rPr>
              <w:t xml:space="preserve"> stosowane podczas wykonywania zadań zawodowych mechanika pojazdów samochodowych</w:t>
            </w:r>
          </w:p>
          <w:p w:rsidR="00241672" w:rsidRPr="00F20C94" w:rsidRDefault="0024167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używa środków ochrony indywidualnej i zbiorowej zgodnie z przeznaczeniem</w:t>
            </w:r>
          </w:p>
          <w:p w:rsidR="00241672" w:rsidRPr="00F20C94" w:rsidRDefault="00241672" w:rsidP="002702D4">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określa informacje</w:t>
            </w:r>
            <w:r w:rsidR="00AC1F28">
              <w:rPr>
                <w:rFonts w:ascii="Arial" w:hAnsi="Arial" w:cs="Arial"/>
                <w:sz w:val="18"/>
                <w:szCs w:val="18"/>
              </w:rPr>
              <w:t>,</w:t>
            </w:r>
            <w:r w:rsidRPr="00F20C94">
              <w:rPr>
                <w:rFonts w:ascii="Arial" w:hAnsi="Arial" w:cs="Arial"/>
                <w:sz w:val="18"/>
                <w:szCs w:val="18"/>
              </w:rPr>
              <w:t xml:space="preserve"> jakie </w:t>
            </w:r>
            <w:r w:rsidR="00AC1F28">
              <w:rPr>
                <w:rFonts w:ascii="Arial" w:hAnsi="Arial" w:cs="Arial"/>
                <w:sz w:val="18"/>
                <w:szCs w:val="18"/>
              </w:rPr>
              <w:t>zawierają</w:t>
            </w:r>
            <w:r w:rsidRPr="00F20C94">
              <w:rPr>
                <w:rFonts w:ascii="Arial" w:hAnsi="Arial" w:cs="Arial"/>
                <w:sz w:val="18"/>
                <w:szCs w:val="18"/>
              </w:rPr>
              <w:t xml:space="preserve"> znaki bezpieczeństwa stosowane w motoryzacji</w:t>
            </w:r>
          </w:p>
          <w:p w:rsidR="00435142" w:rsidRPr="00F20C94" w:rsidRDefault="00241672" w:rsidP="00AC1F28">
            <w:pPr>
              <w:numPr>
                <w:ilvl w:val="0"/>
                <w:numId w:val="48"/>
              </w:numPr>
              <w:spacing w:after="0" w:line="240" w:lineRule="auto"/>
              <w:ind w:left="142" w:hanging="142"/>
              <w:rPr>
                <w:rFonts w:ascii="Arial" w:hAnsi="Arial" w:cs="Arial"/>
                <w:sz w:val="18"/>
                <w:szCs w:val="18"/>
              </w:rPr>
            </w:pPr>
            <w:r w:rsidRPr="00F20C94">
              <w:rPr>
                <w:rFonts w:ascii="Arial" w:hAnsi="Arial" w:cs="Arial"/>
                <w:sz w:val="18"/>
                <w:szCs w:val="18"/>
              </w:rPr>
              <w:t>stosuje</w:t>
            </w:r>
            <w:r w:rsidR="00AC1F28">
              <w:rPr>
                <w:rFonts w:ascii="Arial" w:hAnsi="Arial" w:cs="Arial"/>
                <w:sz w:val="18"/>
                <w:szCs w:val="18"/>
              </w:rPr>
              <w:t xml:space="preserve"> się do przedstawionych informacji na</w:t>
            </w:r>
            <w:r w:rsidRPr="00F20C94">
              <w:rPr>
                <w:rFonts w:ascii="Arial" w:hAnsi="Arial" w:cs="Arial"/>
                <w:sz w:val="18"/>
                <w:szCs w:val="18"/>
              </w:rPr>
              <w:t xml:space="preserve"> znak</w:t>
            </w:r>
            <w:r w:rsidR="00AC1F28">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stosowanych w motoryzacji</w:t>
            </w:r>
          </w:p>
        </w:tc>
        <w:tc>
          <w:tcPr>
            <w:tcW w:w="116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 xml:space="preserve">• Zapoznanie uczniów z organizacją pracowni szkolnych i zakładów produkcyjno-naprawczych </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Omówienie regulaminu realizacji zajęć praktycznych oraz wymagań stawianych uczniom</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Wyjaśnienie podstawowych zasad zachowania się w przypadku zagrożeń, które mogą wystąpić podczas realizacji zajęć</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Przypomnienie podstawowych zasad udzielania pierwszej pomocy poszkodowanym w wypadkach przy pracy </w:t>
            </w:r>
          </w:p>
          <w:p w:rsidR="002953EC" w:rsidRPr="00F20C94" w:rsidRDefault="002953EC" w:rsidP="00581A21">
            <w:pPr>
              <w:spacing w:after="0" w:line="240" w:lineRule="auto"/>
              <w:ind w:left="113" w:hanging="113"/>
              <w:rPr>
                <w:b/>
              </w:rPr>
            </w:pPr>
            <w:r w:rsidRPr="00F20C94">
              <w:rPr>
                <w:rFonts w:ascii="Arial" w:hAnsi="Arial" w:cs="Arial"/>
                <w:sz w:val="18"/>
                <w:szCs w:val="18"/>
              </w:rPr>
              <w:t>• Zapoznanie uczniów z drogami ewakuacyjnymi oraz wyłącznikami bezpieczeństwa</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Podział na grupy szkoleniowe</w:t>
            </w:r>
          </w:p>
        </w:tc>
        <w:tc>
          <w:tcPr>
            <w:tcW w:w="748" w:type="pct"/>
            <w:tcBorders>
              <w:top w:val="single" w:sz="4" w:space="0" w:color="auto"/>
              <w:left w:val="single" w:sz="4" w:space="0" w:color="auto"/>
              <w:right w:val="single" w:sz="4" w:space="0" w:color="auto"/>
            </w:tcBorders>
          </w:tcPr>
          <w:p w:rsidR="002953EC" w:rsidRPr="00F20C94" w:rsidRDefault="002953EC" w:rsidP="00AF4EC1">
            <w:pPr>
              <w:spacing w:before="40"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zakazu)</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nakazu)</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ostrzegawcze)</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Rozpoznawanie znaków bezpieczeństwa (znaki ewakuacyjne)</w:t>
            </w:r>
          </w:p>
          <w:p w:rsidR="002953EC" w:rsidRPr="00F20C94" w:rsidRDefault="002953EC" w:rsidP="00581A21">
            <w:pPr>
              <w:spacing w:after="0" w:line="240" w:lineRule="auto"/>
              <w:ind w:left="113" w:hanging="113"/>
              <w:rPr>
                <w:b/>
              </w:rPr>
            </w:pPr>
            <w:r w:rsidRPr="00F20C94">
              <w:rPr>
                <w:rFonts w:ascii="Arial" w:hAnsi="Arial" w:cs="Arial"/>
                <w:sz w:val="18"/>
                <w:szCs w:val="18"/>
              </w:rPr>
              <w:t>• Rozpoznawanie znaków bezpieczeństwa (znaki ochrony przeciwpożarowej)</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Wyszukiwanie miejsc rozmieszczenia podręcznych środków ochrony przeciwpożarowej</w:t>
            </w:r>
          </w:p>
          <w:p w:rsidR="002953EC" w:rsidRPr="00F20C94" w:rsidRDefault="002953EC" w:rsidP="00581A21">
            <w:pPr>
              <w:spacing w:after="0" w:line="240" w:lineRule="auto"/>
              <w:ind w:left="113" w:hanging="113"/>
              <w:rPr>
                <w:b/>
              </w:rPr>
            </w:pPr>
          </w:p>
        </w:tc>
        <w:tc>
          <w:tcPr>
            <w:tcW w:w="608" w:type="pct"/>
            <w:vMerge/>
            <w:tcBorders>
              <w:left w:val="single" w:sz="4" w:space="0" w:color="auto"/>
            </w:tcBorders>
          </w:tcPr>
          <w:p w:rsidR="002953EC" w:rsidRPr="00F20C94" w:rsidRDefault="002953EC" w:rsidP="00A63F2F">
            <w:pPr>
              <w:spacing w:line="240" w:lineRule="auto"/>
              <w:jc w:val="center"/>
              <w:rPr>
                <w:sz w:val="18"/>
                <w:szCs w:val="18"/>
              </w:rPr>
            </w:pPr>
          </w:p>
        </w:tc>
      </w:tr>
    </w:tbl>
    <w:p w:rsidR="002953EC" w:rsidRPr="00F20C94" w:rsidRDefault="002953EC" w:rsidP="002953EC"/>
    <w:p w:rsidR="002953EC" w:rsidRDefault="002953EC" w:rsidP="002953EC"/>
    <w:p w:rsidR="00AC1F28" w:rsidRDefault="00AC1F28" w:rsidP="002953EC"/>
    <w:p w:rsidR="00AC1F28" w:rsidRDefault="00AC1F28" w:rsidP="002953EC"/>
    <w:p w:rsidR="00AC1F28" w:rsidRPr="00F20C94" w:rsidRDefault="00AC1F28" w:rsidP="002953EC"/>
    <w:p w:rsidR="002953EC" w:rsidRPr="00F20C94" w:rsidRDefault="002953EC" w:rsidP="002953EC"/>
    <w:p w:rsidR="0089356E" w:rsidRPr="00F20C94" w:rsidRDefault="0089356E" w:rsidP="0089356E">
      <w:pPr>
        <w:spacing w:after="0" w:line="240" w:lineRule="auto"/>
        <w:rPr>
          <w:sz w:val="10"/>
          <w:szCs w:val="10"/>
        </w:rPr>
      </w:pPr>
    </w:p>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820"/>
        <w:gridCol w:w="3543"/>
        <w:gridCol w:w="2266"/>
        <w:gridCol w:w="1844"/>
      </w:tblGrid>
      <w:tr w:rsidR="002953EC" w:rsidRPr="00F20C94" w:rsidTr="00674C47">
        <w:tc>
          <w:tcPr>
            <w:tcW w:w="888"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1589" w:type="pct"/>
          </w:tcPr>
          <w:p w:rsidR="002953EC" w:rsidRPr="00F20C94" w:rsidRDefault="002953EC"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7"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2953EC" w:rsidRPr="00F20C94" w:rsidTr="00674C47">
        <w:tblPrEx>
          <w:tblBorders>
            <w:bottom w:val="single" w:sz="4" w:space="0" w:color="auto"/>
          </w:tblBorders>
        </w:tblPrEx>
        <w:trPr>
          <w:trHeight w:val="264"/>
        </w:trPr>
        <w:tc>
          <w:tcPr>
            <w:tcW w:w="888" w:type="pct"/>
            <w:vMerge w:val="restart"/>
          </w:tcPr>
          <w:p w:rsidR="002953EC" w:rsidRPr="00F20C94" w:rsidRDefault="00374864" w:rsidP="00A63F2F">
            <w:pPr>
              <w:spacing w:after="0" w:line="240" w:lineRule="auto"/>
              <w:rPr>
                <w:rFonts w:ascii="Arial" w:hAnsi="Arial" w:cs="Arial"/>
                <w:sz w:val="18"/>
                <w:szCs w:val="18"/>
              </w:rPr>
            </w:pPr>
            <w:r w:rsidRPr="00F20C94">
              <w:rPr>
                <w:rFonts w:ascii="Arial" w:hAnsi="Arial" w:cs="Arial"/>
                <w:sz w:val="18"/>
                <w:szCs w:val="18"/>
              </w:rPr>
              <w:t>MOT.05.2</w:t>
            </w:r>
          </w:p>
          <w:p w:rsidR="008268E5" w:rsidRPr="00F20C94" w:rsidRDefault="008268E5" w:rsidP="008268E5">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8268E5" w:rsidRPr="00F20C94" w:rsidRDefault="006B1389" w:rsidP="008268E5">
            <w:pPr>
              <w:spacing w:after="0" w:line="240" w:lineRule="auto"/>
              <w:ind w:left="33" w:hanging="33"/>
              <w:rPr>
                <w:rFonts w:ascii="Arial" w:hAnsi="Arial" w:cs="Arial"/>
                <w:sz w:val="18"/>
                <w:szCs w:val="18"/>
              </w:rPr>
            </w:pPr>
            <w:r w:rsidRPr="00F20C94">
              <w:rPr>
                <w:rFonts w:ascii="Arial" w:hAnsi="Arial" w:cs="Arial"/>
                <w:sz w:val="18"/>
                <w:szCs w:val="18"/>
              </w:rPr>
              <w:t>(20) wykonuje pomiary w technice warsztatowej;</w:t>
            </w:r>
          </w:p>
          <w:p w:rsidR="002953EC" w:rsidRPr="00F20C94" w:rsidRDefault="002953EC" w:rsidP="00A63F2F">
            <w:pPr>
              <w:spacing w:after="0" w:line="240" w:lineRule="auto"/>
              <w:rPr>
                <w:rFonts w:ascii="Arial" w:hAnsi="Arial" w:cs="Arial"/>
                <w:sz w:val="18"/>
                <w:szCs w:val="18"/>
              </w:rPr>
            </w:pPr>
          </w:p>
        </w:tc>
        <w:tc>
          <w:tcPr>
            <w:tcW w:w="3504" w:type="pct"/>
            <w:gridSpan w:val="3"/>
          </w:tcPr>
          <w:p w:rsidR="002953EC" w:rsidRPr="00F20C94" w:rsidRDefault="002953EC" w:rsidP="00830398">
            <w:pPr>
              <w:spacing w:before="40" w:after="40" w:line="240" w:lineRule="auto"/>
              <w:jc w:val="center"/>
              <w:rPr>
                <w:rFonts w:ascii="Arial" w:hAnsi="Arial" w:cs="Arial"/>
                <w:b/>
                <w:sz w:val="18"/>
                <w:szCs w:val="18"/>
              </w:rPr>
            </w:pPr>
            <w:r w:rsidRPr="00F20C94">
              <w:rPr>
                <w:rFonts w:ascii="Arial" w:hAnsi="Arial" w:cs="Arial"/>
                <w:b/>
                <w:sz w:val="18"/>
                <w:szCs w:val="18"/>
              </w:rPr>
              <w:t>1</w:t>
            </w:r>
            <w:r w:rsidR="00830398">
              <w:rPr>
                <w:rFonts w:ascii="Arial" w:hAnsi="Arial" w:cs="Arial"/>
                <w:b/>
                <w:sz w:val="18"/>
                <w:szCs w:val="18"/>
              </w:rPr>
              <w:t>1</w:t>
            </w:r>
            <w:r w:rsidRPr="00F20C94">
              <w:rPr>
                <w:rFonts w:ascii="Arial" w:hAnsi="Arial" w:cs="Arial"/>
                <w:b/>
                <w:sz w:val="18"/>
                <w:szCs w:val="18"/>
              </w:rPr>
              <w:t>.2. Obróbka ręczna</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2953EC"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2953EC" w:rsidRPr="00F20C94" w:rsidTr="00674C47">
        <w:tblPrEx>
          <w:tblBorders>
            <w:bottom w:val="single" w:sz="4" w:space="0" w:color="auto"/>
          </w:tblBorders>
        </w:tblPrEx>
        <w:trPr>
          <w:trHeight w:val="983"/>
        </w:trPr>
        <w:tc>
          <w:tcPr>
            <w:tcW w:w="888" w:type="pct"/>
            <w:vMerge/>
            <w:textDirection w:val="btLr"/>
          </w:tcPr>
          <w:p w:rsidR="002953EC" w:rsidRPr="00F20C94" w:rsidRDefault="002953EC" w:rsidP="00A63F2F">
            <w:pPr>
              <w:spacing w:line="240" w:lineRule="auto"/>
              <w:ind w:left="113" w:right="113"/>
              <w:jc w:val="center"/>
              <w:rPr>
                <w:sz w:val="18"/>
                <w:szCs w:val="18"/>
              </w:rPr>
            </w:pPr>
          </w:p>
        </w:tc>
        <w:tc>
          <w:tcPr>
            <w:tcW w:w="1589" w:type="pct"/>
          </w:tcPr>
          <w:p w:rsidR="002953EC" w:rsidRPr="00F20C94" w:rsidRDefault="002953EC" w:rsidP="00583A0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B1389" w:rsidRPr="00F20C94" w:rsidRDefault="006B1389" w:rsidP="002702D4">
            <w:pPr>
              <w:numPr>
                <w:ilvl w:val="0"/>
                <w:numId w:val="49"/>
              </w:numPr>
              <w:spacing w:after="0" w:line="240" w:lineRule="auto"/>
              <w:ind w:left="113" w:hanging="113"/>
              <w:rPr>
                <w:rFonts w:ascii="Arial" w:hAnsi="Arial" w:cs="Arial"/>
                <w:sz w:val="18"/>
                <w:szCs w:val="18"/>
                <w:lang w:val="x-none"/>
              </w:rPr>
            </w:pPr>
            <w:r w:rsidRPr="00F20C94">
              <w:rPr>
                <w:rFonts w:ascii="Arial" w:hAnsi="Arial" w:cs="Arial"/>
                <w:sz w:val="18"/>
                <w:szCs w:val="18"/>
                <w:lang w:val="x-none"/>
              </w:rPr>
              <w:t>dobiera przyrządy i narzędzia do wykonywania pomiarów warsztatowych</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suwmiarki</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 xml:space="preserve">wykonuje pomiary części maszyn za pomocą mikrometru </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średnicówki</w:t>
            </w:r>
          </w:p>
          <w:p w:rsidR="002953EC" w:rsidRPr="00F20C94" w:rsidRDefault="002953EC"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czujnika zegarowego</w:t>
            </w:r>
          </w:p>
          <w:p w:rsidR="006B1389" w:rsidRPr="00F20C94" w:rsidRDefault="006B1389"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lang w:val="x-none"/>
              </w:rPr>
              <w:t>porównuje wyniki pomiarów warsztatowych z wzorcem lub danymi w dokumentacji technicznej</w:t>
            </w:r>
            <w:r w:rsidRPr="00F20C94">
              <w:rPr>
                <w:rFonts w:ascii="Arial" w:hAnsi="Arial" w:cs="Arial"/>
                <w:sz w:val="18"/>
                <w:szCs w:val="18"/>
              </w:rPr>
              <w:t xml:space="preserve"> </w:t>
            </w:r>
          </w:p>
          <w:p w:rsidR="006B1389" w:rsidRPr="00F20C94" w:rsidRDefault="006B1389"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zabezpiecza przyrządy pomiarowe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trasuje na płaszczyźnie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pręty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płaskowniki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kątowniki piłą</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tnie blachę nożycami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płaskie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równoległe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usytuowane pod kątem prostym</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piłuje powierzchnie kształtowe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gnie pręty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gnie płaskowniki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pręty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płaskowniki</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prostuje blachy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gwinty zewnętrzne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gwinty wewnętrzne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otwory 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gwintuje ręcznie otwory nieprzelotowe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podczas wykonywania prac</w:t>
            </w:r>
          </w:p>
        </w:tc>
        <w:tc>
          <w:tcPr>
            <w:tcW w:w="1168" w:type="pct"/>
          </w:tcPr>
          <w:p w:rsidR="002953EC" w:rsidRPr="00F20C94" w:rsidRDefault="002953EC" w:rsidP="00583A05">
            <w:pPr>
              <w:spacing w:before="40" w:after="0" w:line="240" w:lineRule="auto"/>
              <w:ind w:left="113" w:hanging="113"/>
              <w:rPr>
                <w:rFonts w:ascii="Arial" w:hAnsi="Arial" w:cs="Arial"/>
                <w:sz w:val="18"/>
                <w:szCs w:val="18"/>
              </w:rPr>
            </w:pPr>
            <w:r w:rsidRPr="00F20C94">
              <w:rPr>
                <w:rFonts w:ascii="Arial" w:hAnsi="Arial" w:cs="Arial"/>
                <w:sz w:val="18"/>
                <w:szCs w:val="18"/>
              </w:rPr>
              <w:t>• Przestrzeganie przepisów bhp podczas wykonywania podstawowych operacji ślusarskich</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Dobór odpowiednich przyrządów pomiarowych do wykonania zadań</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Wykonywanie pomiarów wymiarów zewnętrznych, wewnętrznych i mieszanych suwmiarką, mikrometrem i średnicówką</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Trasowanie na płaszczyźnie za pomocą odpowiednich narzędzi i przyrządów</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Cięcie </w:t>
            </w:r>
            <w:r w:rsidRPr="00F20C94">
              <w:rPr>
                <w:rFonts w:ascii="Times New Roman" w:hAnsi="Times New Roman"/>
                <w:sz w:val="18"/>
                <w:szCs w:val="18"/>
              </w:rPr>
              <w:t>–</w:t>
            </w:r>
            <w:r w:rsidRPr="00F20C94">
              <w:rPr>
                <w:rFonts w:ascii="Arial" w:hAnsi="Arial" w:cs="Arial"/>
                <w:sz w:val="18"/>
                <w:szCs w:val="18"/>
              </w:rPr>
              <w:t xml:space="preserve"> określanie sposobu cięcia i dobór narzędzi w zależności od rodzaju materiału; cięcie materiałów piłą  i nożycami; cięcie prętów, płaskowników, kątowników oraz blach</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Piłowanie </w:t>
            </w:r>
            <w:r w:rsidRPr="00F20C94">
              <w:rPr>
                <w:rFonts w:ascii="Times New Roman" w:hAnsi="Times New Roman"/>
                <w:sz w:val="18"/>
                <w:szCs w:val="18"/>
              </w:rPr>
              <w:t>–</w:t>
            </w:r>
            <w:r w:rsidRPr="00F20C94">
              <w:rPr>
                <w:rFonts w:ascii="Arial" w:hAnsi="Arial" w:cs="Arial"/>
                <w:sz w:val="18"/>
                <w:szCs w:val="18"/>
              </w:rPr>
              <w:t xml:space="preserve"> dobór rodzaju pilnika; piłowanie zgrubne i wykańczające powierzchni płaskich, równoległych i usytuowanych pod kątem prostym; piłowanie powierzchni kształtowych </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Gięcie </w:t>
            </w:r>
            <w:r w:rsidRPr="00F20C94">
              <w:rPr>
                <w:rFonts w:ascii="Times New Roman" w:hAnsi="Times New Roman"/>
                <w:sz w:val="18"/>
                <w:szCs w:val="18"/>
              </w:rPr>
              <w:t>–</w:t>
            </w:r>
            <w:r w:rsidRPr="00F20C94">
              <w:rPr>
                <w:rFonts w:ascii="Arial" w:hAnsi="Arial" w:cs="Arial"/>
                <w:sz w:val="18"/>
                <w:szCs w:val="18"/>
              </w:rPr>
              <w:t xml:space="preserve"> dobór narzędzi; gięcie prętów i płaskowników z wykorzystaniem imadła</w:t>
            </w:r>
          </w:p>
          <w:p w:rsidR="002953EC" w:rsidRPr="00F20C94" w:rsidRDefault="002953EC" w:rsidP="00581A21">
            <w:pPr>
              <w:spacing w:after="0" w:line="240" w:lineRule="auto"/>
              <w:ind w:left="113" w:hanging="113"/>
              <w:rPr>
                <w:rFonts w:ascii="Arial" w:hAnsi="Arial" w:cs="Arial"/>
                <w:sz w:val="18"/>
                <w:szCs w:val="18"/>
              </w:rPr>
            </w:pPr>
            <w:r w:rsidRPr="00F20C94">
              <w:rPr>
                <w:rFonts w:ascii="Arial" w:hAnsi="Arial" w:cs="Arial"/>
                <w:sz w:val="18"/>
                <w:szCs w:val="18"/>
              </w:rPr>
              <w:t xml:space="preserve">• Prostowanie </w:t>
            </w:r>
            <w:r w:rsidRPr="00F20C94">
              <w:rPr>
                <w:rFonts w:ascii="Times New Roman" w:hAnsi="Times New Roman"/>
                <w:sz w:val="18"/>
                <w:szCs w:val="18"/>
              </w:rPr>
              <w:t>–</w:t>
            </w:r>
            <w:r w:rsidRPr="00F20C94">
              <w:rPr>
                <w:rFonts w:ascii="Arial" w:hAnsi="Arial" w:cs="Arial"/>
                <w:sz w:val="18"/>
                <w:szCs w:val="18"/>
              </w:rPr>
              <w:t xml:space="preserve"> dobór narzędzi; prostowanie prętów, płaskowników i blach </w:t>
            </w:r>
          </w:p>
          <w:p w:rsidR="002953EC" w:rsidRPr="00F20C94" w:rsidRDefault="002953EC" w:rsidP="00583A05">
            <w:pPr>
              <w:spacing w:after="40" w:line="240" w:lineRule="auto"/>
              <w:ind w:left="113" w:hanging="113"/>
              <w:rPr>
                <w:rFonts w:ascii="Arial" w:hAnsi="Arial" w:cs="Arial"/>
                <w:sz w:val="18"/>
                <w:szCs w:val="18"/>
              </w:rPr>
            </w:pPr>
            <w:r w:rsidRPr="00F20C94">
              <w:rPr>
                <w:rFonts w:ascii="Arial" w:hAnsi="Arial" w:cs="Arial"/>
                <w:sz w:val="18"/>
                <w:szCs w:val="18"/>
              </w:rPr>
              <w:t xml:space="preserve">• Gwintowanie </w:t>
            </w:r>
            <w:r w:rsidRPr="00F20C94">
              <w:rPr>
                <w:rFonts w:ascii="Times New Roman" w:hAnsi="Times New Roman"/>
                <w:sz w:val="18"/>
                <w:szCs w:val="18"/>
              </w:rPr>
              <w:t>–</w:t>
            </w:r>
            <w:r w:rsidRPr="00F20C94">
              <w:rPr>
                <w:rFonts w:ascii="Arial" w:hAnsi="Arial" w:cs="Arial"/>
                <w:sz w:val="18"/>
                <w:szCs w:val="18"/>
              </w:rPr>
              <w:t xml:space="preserve"> rozpoznawanie rodzajów gwintów; dobór pokręteł i oprawek do gwintowników oraz narzynek podczas gwintowania ręcznego; dobór średnicy otworu oraz średnicy pręta do gwintowania; nacinanie gwintu zewnętrznego i wewnętrznego; gwintowanie otworów przelotowych i nieprzelotowych</w:t>
            </w:r>
          </w:p>
        </w:tc>
        <w:tc>
          <w:tcPr>
            <w:tcW w:w="747" w:type="pct"/>
          </w:tcPr>
          <w:p w:rsidR="009F2392" w:rsidRPr="00F20C94" w:rsidRDefault="009F2392" w:rsidP="00583A05">
            <w:pPr>
              <w:spacing w:before="40" w:after="0" w:line="240" w:lineRule="auto"/>
              <w:ind w:left="113" w:hanging="113"/>
              <w:rPr>
                <w:rFonts w:ascii="Arial" w:hAnsi="Arial" w:cs="Arial"/>
                <w:sz w:val="18"/>
                <w:szCs w:val="18"/>
              </w:rPr>
            </w:pPr>
            <w:r w:rsidRPr="00F20C94">
              <w:rPr>
                <w:rFonts w:ascii="Arial" w:hAnsi="Arial" w:cs="Arial"/>
                <w:sz w:val="18"/>
                <w:szCs w:val="18"/>
              </w:rPr>
              <w:t>• Pomiar średnicy tłoka według wytycznych producenta silnika za pomocą średnicówki</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Pomiar średnicy cylindra za pomocą średnicówki</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Wykonanie gwintowanego otworu o wskazanej średnicy</w:t>
            </w:r>
          </w:p>
          <w:p w:rsidR="002953EC" w:rsidRPr="00F20C94" w:rsidRDefault="002953EC" w:rsidP="00A63F2F">
            <w:pPr>
              <w:spacing w:after="0" w:line="240" w:lineRule="auto"/>
              <w:rPr>
                <w:rFonts w:ascii="Arial" w:hAnsi="Arial" w:cs="Arial"/>
                <w:sz w:val="18"/>
                <w:szCs w:val="18"/>
              </w:rPr>
            </w:pPr>
          </w:p>
        </w:tc>
        <w:tc>
          <w:tcPr>
            <w:tcW w:w="608" w:type="pct"/>
            <w:vMerge/>
          </w:tcPr>
          <w:p w:rsidR="002953EC" w:rsidRPr="00F20C94" w:rsidRDefault="002953EC" w:rsidP="00A63F2F">
            <w:pPr>
              <w:spacing w:line="240" w:lineRule="auto"/>
              <w:jc w:val="center"/>
              <w:rPr>
                <w:sz w:val="18"/>
                <w:szCs w:val="18"/>
              </w:rPr>
            </w:pPr>
          </w:p>
        </w:tc>
      </w:tr>
    </w:tbl>
    <w:p w:rsidR="002953EC" w:rsidRPr="00F20C94" w:rsidRDefault="002953EC" w:rsidP="002953EC"/>
    <w:p w:rsidR="002953EC" w:rsidRDefault="002953EC" w:rsidP="002953EC"/>
    <w:p w:rsidR="00830398" w:rsidRPr="00F20C94" w:rsidRDefault="00830398" w:rsidP="002953EC"/>
    <w:p w:rsidR="0095251A" w:rsidRPr="00F20C94" w:rsidRDefault="0095251A" w:rsidP="002953EC"/>
    <w:tbl>
      <w:tblPr>
        <w:tblW w:w="5334" w:type="pct"/>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820"/>
        <w:gridCol w:w="3543"/>
        <w:gridCol w:w="2266"/>
        <w:gridCol w:w="1844"/>
      </w:tblGrid>
      <w:tr w:rsidR="00995CCE" w:rsidRPr="00F20C94" w:rsidTr="00674C47">
        <w:tc>
          <w:tcPr>
            <w:tcW w:w="888" w:type="pct"/>
          </w:tcPr>
          <w:p w:rsidR="002953EC" w:rsidRPr="00F20C94" w:rsidRDefault="002953EC" w:rsidP="00FF1ADB">
            <w:pPr>
              <w:spacing w:after="0" w:line="240" w:lineRule="auto"/>
              <w:rPr>
                <w:rFonts w:ascii="Arial" w:hAnsi="Arial" w:cs="Arial"/>
                <w:sz w:val="18"/>
                <w:szCs w:val="18"/>
              </w:rPr>
            </w:pPr>
            <w:r w:rsidRPr="00F20C94">
              <w:rPr>
                <w:rFonts w:ascii="Arial" w:hAnsi="Arial" w:cs="Arial"/>
                <w:sz w:val="18"/>
                <w:szCs w:val="18"/>
              </w:rPr>
              <w:lastRenderedPageBreak/>
              <w:t xml:space="preserve">Efekty kształcenia </w:t>
            </w:r>
            <w:r w:rsidRPr="00F20C94">
              <w:rPr>
                <w:rFonts w:ascii="Arial" w:hAnsi="Arial" w:cs="Arial"/>
                <w:sz w:val="18"/>
                <w:szCs w:val="18"/>
              </w:rPr>
              <w:br/>
              <w:t>wg podstawy programowej</w:t>
            </w:r>
          </w:p>
        </w:tc>
        <w:tc>
          <w:tcPr>
            <w:tcW w:w="1589" w:type="pct"/>
          </w:tcPr>
          <w:p w:rsidR="002953EC" w:rsidRPr="00F20C94" w:rsidRDefault="002953EC" w:rsidP="00FF1ADB">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1168"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747"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608" w:type="pct"/>
          </w:tcPr>
          <w:p w:rsidR="002953EC" w:rsidRPr="00F20C94" w:rsidRDefault="002953EC" w:rsidP="00FF1ADB">
            <w:pPr>
              <w:spacing w:after="0" w:line="240" w:lineRule="auto"/>
              <w:jc w:val="center"/>
              <w:rPr>
                <w:rFonts w:ascii="Arial" w:hAnsi="Arial" w:cs="Arial"/>
                <w:sz w:val="18"/>
                <w:szCs w:val="18"/>
              </w:rPr>
            </w:pPr>
            <w:r w:rsidRPr="00F20C94">
              <w:rPr>
                <w:rFonts w:ascii="Arial" w:hAnsi="Arial" w:cs="Arial"/>
                <w:sz w:val="18"/>
                <w:szCs w:val="18"/>
              </w:rPr>
              <w:t>Uwagi</w:t>
            </w:r>
          </w:p>
        </w:tc>
      </w:tr>
      <w:tr w:rsidR="00995CCE" w:rsidRPr="00F20C94" w:rsidTr="00674C47">
        <w:tblPrEx>
          <w:tblBorders>
            <w:bottom w:val="single" w:sz="4" w:space="0" w:color="auto"/>
          </w:tblBorders>
        </w:tblPrEx>
        <w:trPr>
          <w:trHeight w:val="285"/>
        </w:trPr>
        <w:tc>
          <w:tcPr>
            <w:tcW w:w="888" w:type="pct"/>
            <w:vMerge w:val="restart"/>
          </w:tcPr>
          <w:p w:rsidR="00DD4123" w:rsidRPr="00F20C94" w:rsidRDefault="00DD4123" w:rsidP="00DD4123">
            <w:pPr>
              <w:spacing w:after="0" w:line="240" w:lineRule="auto"/>
              <w:rPr>
                <w:rFonts w:ascii="Arial" w:hAnsi="Arial" w:cs="Arial"/>
                <w:sz w:val="18"/>
                <w:szCs w:val="18"/>
              </w:rPr>
            </w:pPr>
            <w:r w:rsidRPr="00F20C94">
              <w:rPr>
                <w:rFonts w:ascii="Arial" w:hAnsi="Arial" w:cs="Arial"/>
                <w:sz w:val="18"/>
                <w:szCs w:val="18"/>
              </w:rPr>
              <w:t>MOT.05.2</w:t>
            </w:r>
          </w:p>
          <w:p w:rsidR="00DD4123" w:rsidRPr="00F20C94" w:rsidRDefault="00DD4123" w:rsidP="00DD4123">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p w:rsidR="00DD4123" w:rsidRPr="00F20C94" w:rsidRDefault="00DD4123" w:rsidP="00DD4123">
            <w:pPr>
              <w:spacing w:after="0" w:line="240" w:lineRule="auto"/>
              <w:ind w:left="33" w:hanging="33"/>
              <w:rPr>
                <w:rFonts w:ascii="Arial" w:hAnsi="Arial" w:cs="Arial"/>
                <w:sz w:val="18"/>
                <w:szCs w:val="18"/>
              </w:rPr>
            </w:pPr>
            <w:r w:rsidRPr="00F20C94">
              <w:rPr>
                <w:rFonts w:ascii="Arial" w:hAnsi="Arial" w:cs="Arial"/>
                <w:sz w:val="18"/>
                <w:szCs w:val="18"/>
              </w:rPr>
              <w:t>(20) wykonuje pomiary w technice warsztatowej;</w:t>
            </w:r>
          </w:p>
          <w:p w:rsidR="002953EC" w:rsidRPr="00F20C94" w:rsidRDefault="002953EC" w:rsidP="00CF0096">
            <w:pPr>
              <w:spacing w:after="40" w:line="240" w:lineRule="auto"/>
              <w:rPr>
                <w:rFonts w:ascii="Arial" w:hAnsi="Arial" w:cs="Arial"/>
                <w:sz w:val="18"/>
                <w:szCs w:val="18"/>
              </w:rPr>
            </w:pPr>
          </w:p>
        </w:tc>
        <w:tc>
          <w:tcPr>
            <w:tcW w:w="3504" w:type="pct"/>
            <w:gridSpan w:val="3"/>
          </w:tcPr>
          <w:p w:rsidR="002953EC" w:rsidRPr="00F20C94" w:rsidRDefault="002953EC" w:rsidP="00D63955">
            <w:pPr>
              <w:spacing w:before="40" w:after="40" w:line="240" w:lineRule="auto"/>
              <w:jc w:val="center"/>
              <w:rPr>
                <w:rFonts w:ascii="Arial" w:hAnsi="Arial" w:cs="Arial"/>
                <w:b/>
                <w:sz w:val="18"/>
                <w:szCs w:val="18"/>
              </w:rPr>
            </w:pPr>
            <w:r w:rsidRPr="00F20C94">
              <w:rPr>
                <w:rFonts w:ascii="Arial" w:hAnsi="Arial" w:cs="Arial"/>
                <w:b/>
                <w:sz w:val="18"/>
                <w:szCs w:val="18"/>
              </w:rPr>
              <w:t>1</w:t>
            </w:r>
            <w:r w:rsidR="00830398">
              <w:rPr>
                <w:rFonts w:ascii="Arial" w:hAnsi="Arial" w:cs="Arial"/>
                <w:b/>
                <w:sz w:val="18"/>
                <w:szCs w:val="18"/>
              </w:rPr>
              <w:t>1</w:t>
            </w:r>
            <w:r w:rsidRPr="00F20C94">
              <w:rPr>
                <w:rFonts w:ascii="Arial" w:hAnsi="Arial" w:cs="Arial"/>
                <w:b/>
                <w:sz w:val="18"/>
                <w:szCs w:val="18"/>
              </w:rPr>
              <w:t>.3. Maszynowa obróbka skrawaniem</w:t>
            </w:r>
          </w:p>
        </w:tc>
        <w:tc>
          <w:tcPr>
            <w:tcW w:w="608" w:type="pct"/>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2953EC" w:rsidRPr="00F20C94" w:rsidRDefault="006B0813" w:rsidP="006B0813">
            <w:pPr>
              <w:spacing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i Łączności</w:t>
            </w:r>
          </w:p>
        </w:tc>
      </w:tr>
      <w:tr w:rsidR="00995CCE" w:rsidRPr="00F20C94" w:rsidTr="00674C47">
        <w:tblPrEx>
          <w:tblBorders>
            <w:bottom w:val="single" w:sz="4" w:space="0" w:color="auto"/>
          </w:tblBorders>
        </w:tblPrEx>
        <w:trPr>
          <w:trHeight w:val="3152"/>
        </w:trPr>
        <w:tc>
          <w:tcPr>
            <w:tcW w:w="888" w:type="pct"/>
            <w:vMerge/>
            <w:textDirection w:val="btLr"/>
          </w:tcPr>
          <w:p w:rsidR="002953EC" w:rsidRPr="00F20C94" w:rsidRDefault="002953EC" w:rsidP="00A63F2F">
            <w:pPr>
              <w:spacing w:line="240" w:lineRule="auto"/>
              <w:ind w:left="113" w:right="113"/>
              <w:rPr>
                <w:rFonts w:ascii="Tahoma" w:eastAsia="Times New Roman" w:hAnsi="Tahoma" w:cs="Tahoma"/>
                <w:lang w:eastAsia="pl-PL"/>
              </w:rPr>
            </w:pPr>
          </w:p>
        </w:tc>
        <w:tc>
          <w:tcPr>
            <w:tcW w:w="1589" w:type="pct"/>
            <w:tcBorders>
              <w:top w:val="single" w:sz="4" w:space="0" w:color="auto"/>
              <w:left w:val="single" w:sz="4" w:space="0" w:color="auto"/>
              <w:right w:val="single" w:sz="4" w:space="0" w:color="auto"/>
            </w:tcBorders>
          </w:tcPr>
          <w:p w:rsidR="002953EC" w:rsidRPr="00F20C94" w:rsidRDefault="002953EC" w:rsidP="00CF0096">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DD4123" w:rsidRPr="00F20C94" w:rsidRDefault="00DD4123" w:rsidP="002702D4">
            <w:pPr>
              <w:numPr>
                <w:ilvl w:val="0"/>
                <w:numId w:val="49"/>
              </w:numPr>
              <w:spacing w:after="0" w:line="240" w:lineRule="auto"/>
              <w:ind w:left="113" w:hanging="113"/>
              <w:rPr>
                <w:rFonts w:ascii="Arial" w:hAnsi="Arial" w:cs="Arial"/>
                <w:sz w:val="18"/>
                <w:szCs w:val="18"/>
                <w:lang w:val="x-none"/>
              </w:rPr>
            </w:pPr>
            <w:r w:rsidRPr="00F20C94">
              <w:rPr>
                <w:rFonts w:ascii="Arial" w:hAnsi="Arial" w:cs="Arial"/>
                <w:sz w:val="18"/>
                <w:szCs w:val="18"/>
                <w:lang w:val="x-none"/>
              </w:rPr>
              <w:t>dobiera przyrządy i narzędzia do wykonywania pomiarów warsztatowych</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suwmiarki</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 xml:space="preserve">wykonuje pomiary części maszyn za pomocą mikrometru </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średnicówki</w:t>
            </w:r>
          </w:p>
          <w:p w:rsidR="00DD4123" w:rsidRPr="00F20C94" w:rsidRDefault="00DD4123" w:rsidP="002702D4">
            <w:pPr>
              <w:pStyle w:val="Akapitzlist"/>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wykonuje pomiary części maszyn za pomocą czujnika zegarowego</w:t>
            </w:r>
          </w:p>
          <w:p w:rsidR="00DD4123" w:rsidRPr="00F20C94" w:rsidRDefault="00DD4123"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lang w:val="x-none"/>
              </w:rPr>
              <w:t>porównuje wyniki pomiarów warsztatowych z wzorcem lub danymi w dokumentacji technicznej</w:t>
            </w:r>
            <w:r w:rsidRPr="00F20C94">
              <w:rPr>
                <w:rFonts w:ascii="Arial" w:hAnsi="Arial" w:cs="Arial"/>
                <w:sz w:val="18"/>
                <w:szCs w:val="18"/>
              </w:rPr>
              <w:t xml:space="preserve"> </w:t>
            </w:r>
          </w:p>
          <w:p w:rsidR="00DD4123" w:rsidRPr="00F20C94" w:rsidRDefault="00DD4123"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zabezpiecza przyrządy pomiarowe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wierci otwory 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wierci otwory nieprzelotowe</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rozwierca otwory</w:t>
            </w:r>
          </w:p>
          <w:p w:rsidR="002953EC" w:rsidRPr="00F20C94" w:rsidRDefault="002953EC" w:rsidP="002702D4">
            <w:pPr>
              <w:numPr>
                <w:ilvl w:val="0"/>
                <w:numId w:val="49"/>
              </w:numPr>
              <w:spacing w:after="0" w:line="240" w:lineRule="auto"/>
              <w:ind w:left="113" w:hanging="113"/>
              <w:rPr>
                <w:rFonts w:ascii="Arial" w:hAnsi="Arial" w:cs="Arial"/>
                <w:sz w:val="18"/>
                <w:szCs w:val="18"/>
              </w:rPr>
            </w:pPr>
            <w:r w:rsidRPr="00F20C94">
              <w:rPr>
                <w:rFonts w:ascii="Arial" w:hAnsi="Arial" w:cs="Arial"/>
                <w:sz w:val="18"/>
                <w:szCs w:val="18"/>
              </w:rPr>
              <w:t>pogłębia otwory</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noże tokarskie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parametry toczenia</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mocuje przedmiot obrabiany w tokarce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walcowe powierzchnie zewnętrzne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walcowe powierzchnie wewnętrzne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toczy powierzchnie czołowe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frezy</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dobiera parametry frezowania</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mocuje przedmiot obrabiany we frezarce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frezuje powierzchnie płaskie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frezuje powierzchnie kształtowe</w:t>
            </w:r>
          </w:p>
          <w:p w:rsidR="002953EC" w:rsidRPr="00F20C94" w:rsidRDefault="002953EC" w:rsidP="002702D4">
            <w:pPr>
              <w:numPr>
                <w:ilvl w:val="0"/>
                <w:numId w:val="50"/>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podczas wykonywania prac</w:t>
            </w:r>
          </w:p>
        </w:tc>
        <w:tc>
          <w:tcPr>
            <w:tcW w:w="1168" w:type="pct"/>
            <w:tcBorders>
              <w:top w:val="single" w:sz="4" w:space="0" w:color="auto"/>
              <w:left w:val="single" w:sz="4" w:space="0" w:color="auto"/>
              <w:right w:val="single" w:sz="4" w:space="0" w:color="auto"/>
            </w:tcBorders>
          </w:tcPr>
          <w:p w:rsidR="002953EC" w:rsidRPr="00F20C94" w:rsidRDefault="002953EC" w:rsidP="00CF0096">
            <w:pPr>
              <w:spacing w:before="40" w:after="0" w:line="240" w:lineRule="auto"/>
              <w:ind w:left="113" w:hanging="113"/>
              <w:rPr>
                <w:rFonts w:ascii="Arial" w:hAnsi="Arial" w:cs="Arial"/>
                <w:sz w:val="18"/>
                <w:szCs w:val="18"/>
              </w:rPr>
            </w:pPr>
            <w:r w:rsidRPr="00F20C94">
              <w:rPr>
                <w:rFonts w:ascii="Arial" w:hAnsi="Arial" w:cs="Arial"/>
                <w:sz w:val="18"/>
                <w:szCs w:val="18"/>
              </w:rPr>
              <w:t>• Przestrzeganie przepisów bhp podczas wykonywania operacji maszynowej obróbki skrawaniem</w:t>
            </w:r>
          </w:p>
          <w:p w:rsidR="002953EC" w:rsidRPr="00F20C94" w:rsidRDefault="00A553B1"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w:t>
            </w:r>
            <w:r w:rsidR="002953EC" w:rsidRPr="00F20C94">
              <w:rPr>
                <w:rFonts w:ascii="Arial" w:hAnsi="Arial" w:cs="Arial"/>
                <w:sz w:val="18"/>
                <w:szCs w:val="18"/>
              </w:rPr>
              <w:t xml:space="preserve">Wiercenie, rozwiercanie i pogłębianie </w:t>
            </w:r>
            <w:r w:rsidR="002953EC" w:rsidRPr="00F20C94">
              <w:rPr>
                <w:rFonts w:ascii="Times New Roman" w:hAnsi="Times New Roman"/>
                <w:sz w:val="18"/>
                <w:szCs w:val="18"/>
              </w:rPr>
              <w:t>–</w:t>
            </w:r>
            <w:r w:rsidR="002953EC" w:rsidRPr="00F20C94">
              <w:rPr>
                <w:rFonts w:ascii="Arial" w:hAnsi="Arial" w:cs="Arial"/>
                <w:sz w:val="18"/>
                <w:szCs w:val="18"/>
              </w:rPr>
              <w:t xml:space="preserve"> obsługa wiertarek; dobór wierteł; </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Wiercenie otworów w stali, żeliwie, stopach metali kolorowych, tworzywach sztucznych i drewnie</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  Wiercenie otworów przelotowych i nieprzelotowych o zróżnicowanej średnicy; zasady stosowania chłodziwa; pogłębianie i r</w:t>
            </w:r>
            <w:r w:rsidR="005C11F9" w:rsidRPr="00F20C94">
              <w:rPr>
                <w:rFonts w:ascii="Arial" w:hAnsi="Arial" w:cs="Arial"/>
                <w:sz w:val="18"/>
                <w:szCs w:val="18"/>
              </w:rPr>
              <w:t xml:space="preserve">ozwiercanie </w:t>
            </w:r>
            <w:r w:rsidRPr="00F20C94">
              <w:rPr>
                <w:rFonts w:ascii="Arial" w:hAnsi="Arial" w:cs="Arial"/>
                <w:sz w:val="18"/>
                <w:szCs w:val="18"/>
              </w:rPr>
              <w:t>otworów</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Toczenie i wytaczanie – toczenie powierzchni</w:t>
            </w:r>
            <w:r w:rsidR="005C11F9" w:rsidRPr="00F20C94">
              <w:rPr>
                <w:rFonts w:ascii="Arial" w:hAnsi="Arial" w:cs="Arial"/>
                <w:sz w:val="18"/>
                <w:szCs w:val="18"/>
              </w:rPr>
              <w:t xml:space="preserve"> </w:t>
            </w:r>
            <w:r w:rsidRPr="00F20C94">
              <w:rPr>
                <w:rFonts w:ascii="Arial" w:hAnsi="Arial" w:cs="Arial"/>
                <w:sz w:val="18"/>
                <w:szCs w:val="18"/>
              </w:rPr>
              <w:t>zewnętrznych (walcowych</w:t>
            </w:r>
            <w:r w:rsidR="005C11F9" w:rsidRPr="00F20C94">
              <w:rPr>
                <w:rFonts w:ascii="Arial" w:hAnsi="Arial" w:cs="Arial"/>
                <w:sz w:val="18"/>
                <w:szCs w:val="18"/>
              </w:rPr>
              <w:t xml:space="preserve"> i stożkowych) oraz</w:t>
            </w:r>
            <w:r w:rsidRPr="00F20C94">
              <w:rPr>
                <w:rFonts w:ascii="Arial" w:hAnsi="Arial" w:cs="Arial"/>
                <w:sz w:val="18"/>
                <w:szCs w:val="18"/>
              </w:rPr>
              <w:t xml:space="preserve"> wewnętrznych i czołowych; dobór narzędzi; dobór parametrów toczenia; mocowanie przedmiotu</w:t>
            </w:r>
          </w:p>
          <w:p w:rsidR="002953EC" w:rsidRPr="00F20C94" w:rsidRDefault="002953EC" w:rsidP="005C11F9">
            <w:pPr>
              <w:spacing w:after="0" w:line="240" w:lineRule="auto"/>
              <w:ind w:left="113" w:hanging="113"/>
              <w:rPr>
                <w:rFonts w:ascii="Arial" w:hAnsi="Arial" w:cs="Arial"/>
                <w:sz w:val="18"/>
                <w:szCs w:val="18"/>
              </w:rPr>
            </w:pPr>
            <w:r w:rsidRPr="00F20C94">
              <w:rPr>
                <w:rFonts w:ascii="Arial" w:hAnsi="Arial" w:cs="Arial"/>
                <w:sz w:val="18"/>
                <w:szCs w:val="18"/>
              </w:rPr>
              <w:t xml:space="preserve">• Frezowanie </w:t>
            </w:r>
            <w:r w:rsidRPr="00F20C94">
              <w:rPr>
                <w:rFonts w:ascii="Times New Roman" w:hAnsi="Times New Roman"/>
                <w:sz w:val="18"/>
                <w:szCs w:val="18"/>
              </w:rPr>
              <w:t>–</w:t>
            </w:r>
            <w:r w:rsidRPr="00F20C94">
              <w:rPr>
                <w:rFonts w:ascii="Arial" w:hAnsi="Arial" w:cs="Arial"/>
                <w:sz w:val="18"/>
                <w:szCs w:val="18"/>
              </w:rPr>
              <w:t xml:space="preserve"> frezowanie powierzchni płaskich i kształtowych; dobór narzędzi; dobór parametrów frezowania; mocowanie przedmiotu</w:t>
            </w:r>
          </w:p>
        </w:tc>
        <w:tc>
          <w:tcPr>
            <w:tcW w:w="747" w:type="pct"/>
            <w:tcBorders>
              <w:top w:val="single" w:sz="4" w:space="0" w:color="auto"/>
              <w:left w:val="single" w:sz="4" w:space="0" w:color="auto"/>
              <w:right w:val="single" w:sz="4" w:space="0" w:color="auto"/>
            </w:tcBorders>
          </w:tcPr>
          <w:p w:rsidR="009F2392" w:rsidRPr="00F20C94" w:rsidRDefault="009F2392" w:rsidP="00CF0096">
            <w:pPr>
              <w:spacing w:before="40" w:after="0" w:line="240" w:lineRule="auto"/>
              <w:ind w:left="113" w:hanging="113"/>
              <w:rPr>
                <w:rFonts w:ascii="Arial" w:hAnsi="Arial" w:cs="Arial"/>
                <w:sz w:val="18"/>
                <w:szCs w:val="18"/>
              </w:rPr>
            </w:pPr>
            <w:r w:rsidRPr="00F20C94">
              <w:rPr>
                <w:rFonts w:ascii="Arial" w:hAnsi="Arial" w:cs="Arial"/>
                <w:sz w:val="18"/>
                <w:szCs w:val="18"/>
              </w:rPr>
              <w:t>• Wywiercenie otworu przelotowego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Wywiercenie otworu nieprzelotowego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Rozwiercenie otworu o wskazanej średnicy</w:t>
            </w:r>
          </w:p>
          <w:p w:rsidR="009F2392" w:rsidRPr="00F20C94" w:rsidRDefault="009F2392" w:rsidP="009F2392">
            <w:pPr>
              <w:spacing w:after="0" w:line="240" w:lineRule="auto"/>
              <w:ind w:left="113" w:hanging="113"/>
              <w:rPr>
                <w:rFonts w:ascii="Arial" w:hAnsi="Arial" w:cs="Arial"/>
                <w:sz w:val="18"/>
                <w:szCs w:val="18"/>
              </w:rPr>
            </w:pPr>
            <w:r w:rsidRPr="00F20C94">
              <w:rPr>
                <w:rFonts w:ascii="Arial" w:hAnsi="Arial" w:cs="Arial"/>
                <w:sz w:val="18"/>
                <w:szCs w:val="18"/>
              </w:rPr>
              <w:t>• Pogłębienie otworu o wskazaną głębokość</w:t>
            </w:r>
          </w:p>
          <w:p w:rsidR="002953EC" w:rsidRPr="00F20C94" w:rsidRDefault="009F2392" w:rsidP="009F2392">
            <w:pPr>
              <w:spacing w:after="0" w:line="240" w:lineRule="auto"/>
              <w:ind w:left="113" w:hanging="113"/>
              <w:rPr>
                <w:b/>
              </w:rPr>
            </w:pPr>
            <w:r w:rsidRPr="00F20C94">
              <w:rPr>
                <w:rFonts w:ascii="Arial" w:hAnsi="Arial" w:cs="Arial"/>
                <w:sz w:val="18"/>
                <w:szCs w:val="18"/>
              </w:rPr>
              <w:t>• Wytoczenie wałka o wskazanym kształcie</w:t>
            </w:r>
          </w:p>
        </w:tc>
        <w:tc>
          <w:tcPr>
            <w:tcW w:w="608" w:type="pct"/>
            <w:vMerge/>
            <w:tcBorders>
              <w:left w:val="single" w:sz="4" w:space="0" w:color="auto"/>
            </w:tcBorders>
          </w:tcPr>
          <w:p w:rsidR="002953EC" w:rsidRPr="00F20C94" w:rsidRDefault="002953EC" w:rsidP="00A63F2F">
            <w:pPr>
              <w:spacing w:line="240" w:lineRule="auto"/>
              <w:jc w:val="center"/>
              <w:rPr>
                <w:sz w:val="18"/>
                <w:szCs w:val="18"/>
              </w:rPr>
            </w:pPr>
          </w:p>
        </w:tc>
      </w:tr>
    </w:tbl>
    <w:p w:rsidR="002953EC" w:rsidRPr="00F20C94" w:rsidRDefault="002953EC" w:rsidP="002953EC">
      <w:pPr>
        <w:spacing w:after="0" w:line="240" w:lineRule="auto"/>
      </w:pPr>
    </w:p>
    <w:p w:rsidR="002953EC" w:rsidRPr="00F20C94" w:rsidRDefault="002953EC" w:rsidP="002953EC">
      <w:pPr>
        <w:spacing w:after="0" w:line="240" w:lineRule="auto"/>
      </w:pPr>
    </w:p>
    <w:p w:rsidR="00296A58" w:rsidRPr="00F20C94" w:rsidRDefault="00296A58" w:rsidP="002953EC">
      <w:pPr>
        <w:spacing w:after="0" w:line="240" w:lineRule="auto"/>
      </w:pPr>
    </w:p>
    <w:p w:rsidR="00296A58" w:rsidRDefault="00296A58" w:rsidP="002953EC">
      <w:pPr>
        <w:spacing w:after="0" w:line="240" w:lineRule="auto"/>
      </w:pPr>
    </w:p>
    <w:p w:rsidR="00830398" w:rsidRPr="00F20C94" w:rsidRDefault="00830398" w:rsidP="002953EC">
      <w:pPr>
        <w:spacing w:after="0" w:line="240" w:lineRule="auto"/>
      </w:pPr>
    </w:p>
    <w:p w:rsidR="00674C47" w:rsidRDefault="00674C47" w:rsidP="002953EC">
      <w:pPr>
        <w:spacing w:after="0" w:line="240" w:lineRule="auto"/>
      </w:pPr>
    </w:p>
    <w:p w:rsidR="00995CCE" w:rsidRPr="00F20C94" w:rsidRDefault="00995CCE" w:rsidP="002953EC">
      <w:pPr>
        <w:spacing w:after="0" w:line="240" w:lineRule="auto"/>
      </w:pPr>
    </w:p>
    <w:p w:rsidR="00296A58" w:rsidRPr="00F20C94" w:rsidRDefault="00296A58" w:rsidP="002953EC">
      <w:pPr>
        <w:spacing w:after="0" w:line="240" w:lineRule="auto"/>
      </w:pPr>
    </w:p>
    <w:p w:rsidR="00296A58" w:rsidRPr="00F20C94" w:rsidRDefault="00296A58" w:rsidP="002953EC">
      <w:pPr>
        <w:spacing w:after="0" w:line="240" w:lineRule="auto"/>
      </w:pPr>
    </w:p>
    <w:p w:rsidR="00296A58" w:rsidRPr="00F20C94" w:rsidRDefault="00296A58" w:rsidP="002953EC">
      <w:pPr>
        <w:spacing w:after="0" w:line="240" w:lineRule="auto"/>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819"/>
        <w:gridCol w:w="3544"/>
        <w:gridCol w:w="2268"/>
        <w:gridCol w:w="1843"/>
      </w:tblGrid>
      <w:tr w:rsidR="00CB5025" w:rsidRPr="00F20C94" w:rsidTr="00674C47">
        <w:trPr>
          <w:trHeight w:val="699"/>
        </w:trPr>
        <w:tc>
          <w:tcPr>
            <w:tcW w:w="2694" w:type="dxa"/>
          </w:tcPr>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t>wg podstawy programowej</w:t>
            </w:r>
          </w:p>
        </w:tc>
        <w:tc>
          <w:tcPr>
            <w:tcW w:w="4819" w:type="dxa"/>
          </w:tcPr>
          <w:p w:rsidR="00CB5025" w:rsidRPr="00F20C94" w:rsidRDefault="00CB5025" w:rsidP="00C0633E">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544"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268"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CB5025" w:rsidRPr="00F20C94" w:rsidRDefault="00CB5025" w:rsidP="00C0633E">
            <w:pPr>
              <w:spacing w:after="0" w:line="240" w:lineRule="auto"/>
              <w:jc w:val="center"/>
              <w:rPr>
                <w:rFonts w:ascii="Arial" w:hAnsi="Arial" w:cs="Arial"/>
                <w:sz w:val="18"/>
                <w:szCs w:val="18"/>
              </w:rPr>
            </w:pPr>
            <w:r w:rsidRPr="00F20C94">
              <w:rPr>
                <w:rFonts w:ascii="Arial" w:hAnsi="Arial" w:cs="Arial"/>
                <w:sz w:val="18"/>
                <w:szCs w:val="18"/>
              </w:rPr>
              <w:t>Uwagi</w:t>
            </w:r>
          </w:p>
        </w:tc>
      </w:tr>
      <w:tr w:rsidR="00CB5025" w:rsidRPr="00F20C94" w:rsidTr="00674C47">
        <w:trPr>
          <w:trHeight w:val="300"/>
        </w:trPr>
        <w:tc>
          <w:tcPr>
            <w:tcW w:w="2694" w:type="dxa"/>
            <w:vMerge w:val="restart"/>
          </w:tcPr>
          <w:p w:rsidR="00674C47" w:rsidRPr="00F20C94" w:rsidRDefault="00DD4123" w:rsidP="00680D8F">
            <w:pPr>
              <w:spacing w:after="0" w:line="240" w:lineRule="auto"/>
              <w:rPr>
                <w:rFonts w:ascii="Arial" w:hAnsi="Arial" w:cs="Arial"/>
                <w:sz w:val="18"/>
                <w:szCs w:val="18"/>
              </w:rPr>
            </w:pPr>
            <w:r w:rsidRPr="00F20C94">
              <w:rPr>
                <w:rFonts w:ascii="Arial" w:hAnsi="Arial" w:cs="Arial"/>
                <w:sz w:val="18"/>
                <w:szCs w:val="18"/>
              </w:rPr>
              <w:t>MOT.05.3</w:t>
            </w:r>
          </w:p>
          <w:p w:rsidR="00DD4123" w:rsidRPr="00F20C94" w:rsidRDefault="00DD4123" w:rsidP="00680D8F">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DD4123" w:rsidRPr="00F20C94" w:rsidRDefault="00873F20" w:rsidP="00680D8F">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DB7DC8" w:rsidRPr="00F20C94" w:rsidRDefault="00873F20" w:rsidP="00873F20">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873F20" w:rsidRPr="00F20C94" w:rsidRDefault="00872809" w:rsidP="00872809">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p w:rsidR="00872809" w:rsidRPr="00F20C94" w:rsidRDefault="00872809" w:rsidP="00872809">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p w:rsidR="005C59DE" w:rsidRPr="00F20C94" w:rsidRDefault="005C59DE" w:rsidP="00872809">
            <w:pPr>
              <w:spacing w:after="0" w:line="240" w:lineRule="auto"/>
              <w:rPr>
                <w:rFonts w:ascii="Arial" w:hAnsi="Arial" w:cs="Arial"/>
                <w:sz w:val="18"/>
                <w:szCs w:val="18"/>
              </w:rPr>
            </w:pPr>
          </w:p>
          <w:p w:rsidR="00872809" w:rsidRPr="00F20C94" w:rsidRDefault="00DD70A1" w:rsidP="00872809">
            <w:pPr>
              <w:spacing w:after="0" w:line="240" w:lineRule="auto"/>
              <w:rPr>
                <w:rFonts w:ascii="Arial" w:hAnsi="Arial" w:cs="Arial"/>
                <w:sz w:val="18"/>
                <w:szCs w:val="18"/>
              </w:rPr>
            </w:pPr>
            <w:r w:rsidRPr="00F20C94">
              <w:rPr>
                <w:rFonts w:ascii="Arial" w:hAnsi="Arial" w:cs="Arial"/>
                <w:sz w:val="18"/>
                <w:szCs w:val="18"/>
              </w:rPr>
              <w:t>MOT.05.5</w:t>
            </w:r>
          </w:p>
          <w:p w:rsidR="00DD70A1" w:rsidRPr="00F20C94" w:rsidRDefault="00DD70A1" w:rsidP="00872809">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p w:rsidR="00DD70A1" w:rsidRPr="00F20C94" w:rsidRDefault="00C138EE" w:rsidP="00872809">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6641ED">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C138EE" w:rsidRPr="00F20C94" w:rsidRDefault="00C138EE" w:rsidP="00C138EE">
            <w:pPr>
              <w:spacing w:after="0" w:line="240" w:lineRule="auto"/>
              <w:rPr>
                <w:rFonts w:ascii="Arial" w:hAnsi="Arial" w:cs="Arial"/>
                <w:sz w:val="18"/>
                <w:szCs w:val="18"/>
              </w:rPr>
            </w:pPr>
            <w:r w:rsidRPr="00F20C94">
              <w:rPr>
                <w:rFonts w:ascii="Arial" w:hAnsi="Arial" w:cs="Arial"/>
                <w:sz w:val="18"/>
                <w:szCs w:val="18"/>
              </w:rPr>
              <w:t>(3) dobiera metody do wykonywania napraw</w:t>
            </w:r>
            <w:r w:rsidR="006641ED">
              <w:rPr>
                <w:rFonts w:ascii="Arial" w:hAnsi="Arial" w:cs="Arial"/>
                <w:sz w:val="18"/>
                <w:szCs w:val="18"/>
              </w:rPr>
              <w:t>y</w:t>
            </w:r>
            <w:r w:rsidRPr="00F20C94">
              <w:rPr>
                <w:rFonts w:ascii="Arial" w:hAnsi="Arial" w:cs="Arial"/>
                <w:sz w:val="18"/>
                <w:szCs w:val="18"/>
              </w:rPr>
              <w:t xml:space="preserve"> podzespołów i zespołów pojazdów samochodowych;</w:t>
            </w:r>
          </w:p>
          <w:p w:rsidR="00C138EE" w:rsidRPr="00F20C94" w:rsidRDefault="00D6791A" w:rsidP="00C138EE">
            <w:pPr>
              <w:spacing w:after="0" w:line="240" w:lineRule="auto"/>
              <w:rPr>
                <w:rFonts w:ascii="Arial" w:hAnsi="Arial" w:cs="Arial"/>
                <w:sz w:val="18"/>
                <w:szCs w:val="18"/>
              </w:rPr>
            </w:pPr>
            <w:r w:rsidRPr="00F20C94">
              <w:rPr>
                <w:rFonts w:ascii="Arial" w:hAnsi="Arial" w:cs="Arial"/>
                <w:sz w:val="18"/>
                <w:szCs w:val="18"/>
              </w:rPr>
              <w:t>(4) sporządza zapotrzebowanie na części, podzespoły i zespoły pojazdów samochodowych;</w:t>
            </w:r>
          </w:p>
          <w:p w:rsidR="00D6791A" w:rsidRPr="00F20C94" w:rsidRDefault="00D6791A" w:rsidP="00D6791A">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D6791A" w:rsidRPr="00F20C94" w:rsidRDefault="00D31BE8" w:rsidP="00D6791A">
            <w:pPr>
              <w:spacing w:after="0" w:line="240" w:lineRule="auto"/>
              <w:rPr>
                <w:rFonts w:ascii="Arial" w:hAnsi="Arial" w:cs="Arial"/>
                <w:sz w:val="18"/>
                <w:szCs w:val="18"/>
              </w:rPr>
            </w:pPr>
            <w:r w:rsidRPr="00F20C94">
              <w:rPr>
                <w:rFonts w:ascii="Arial" w:hAnsi="Arial" w:cs="Arial"/>
                <w:sz w:val="18"/>
                <w:szCs w:val="18"/>
              </w:rPr>
              <w:t>(6) stosuje</w:t>
            </w:r>
            <w:r w:rsidR="006641ED">
              <w:rPr>
                <w:rFonts w:ascii="Arial" w:hAnsi="Arial" w:cs="Arial"/>
                <w:sz w:val="18"/>
                <w:szCs w:val="18"/>
              </w:rPr>
              <w:t xml:space="preserve"> urządzenia,</w:t>
            </w:r>
            <w:r w:rsidRPr="00F20C94">
              <w:rPr>
                <w:rFonts w:ascii="Arial" w:hAnsi="Arial" w:cs="Arial"/>
                <w:sz w:val="18"/>
                <w:szCs w:val="18"/>
              </w:rPr>
              <w:t xml:space="preserve"> </w:t>
            </w:r>
            <w:r w:rsidRPr="00F20C94">
              <w:rPr>
                <w:rFonts w:ascii="Arial" w:hAnsi="Arial" w:cs="Arial"/>
                <w:sz w:val="18"/>
                <w:szCs w:val="18"/>
              </w:rPr>
              <w:lastRenderedPageBreak/>
              <w:t>narzędzia i przyrządy do wykonania napraw</w:t>
            </w:r>
            <w:r w:rsidR="006641ED">
              <w:rPr>
                <w:rFonts w:ascii="Arial" w:hAnsi="Arial" w:cs="Arial"/>
                <w:sz w:val="18"/>
                <w:szCs w:val="18"/>
              </w:rPr>
              <w:t>y</w:t>
            </w:r>
            <w:r w:rsidRPr="00F20C94">
              <w:rPr>
                <w:rFonts w:ascii="Arial" w:hAnsi="Arial" w:cs="Arial"/>
                <w:sz w:val="18"/>
                <w:szCs w:val="18"/>
              </w:rPr>
              <w:t xml:space="preserve">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D31BE8" w:rsidRPr="00F20C94" w:rsidRDefault="00D31BE8" w:rsidP="00D6791A">
            <w:pPr>
              <w:spacing w:after="0" w:line="240" w:lineRule="auto"/>
              <w:rPr>
                <w:rFonts w:ascii="Arial" w:hAnsi="Arial" w:cs="Arial"/>
                <w:sz w:val="18"/>
                <w:szCs w:val="18"/>
              </w:rPr>
            </w:pPr>
            <w:r w:rsidRPr="00F20C94">
              <w:rPr>
                <w:rFonts w:ascii="Arial" w:hAnsi="Arial" w:cs="Arial"/>
                <w:sz w:val="18"/>
                <w:szCs w:val="18"/>
              </w:rPr>
              <w:t xml:space="preserve">(9) wykonuje naprawę </w:t>
            </w:r>
            <w:r w:rsidR="006641ED">
              <w:rPr>
                <w:rFonts w:ascii="Arial" w:hAnsi="Arial" w:cs="Arial"/>
                <w:sz w:val="18"/>
                <w:szCs w:val="18"/>
              </w:rPr>
              <w:t xml:space="preserve">części, podzespołów i zespołów </w:t>
            </w:r>
            <w:r w:rsidRPr="00F20C94">
              <w:rPr>
                <w:rFonts w:ascii="Arial" w:hAnsi="Arial" w:cs="Arial"/>
                <w:sz w:val="18"/>
                <w:szCs w:val="18"/>
              </w:rPr>
              <w:t>pojazdów samochodowych z wykorzystaniem urządzeń i narzędzi;</w:t>
            </w:r>
          </w:p>
          <w:p w:rsidR="00D31BE8" w:rsidRPr="00F20C94" w:rsidRDefault="00987E84" w:rsidP="00D6791A">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p w:rsidR="00987E84" w:rsidRPr="00F20C94" w:rsidRDefault="00C22678" w:rsidP="00D6791A">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p w:rsidR="00C22678" w:rsidRPr="00F20C94" w:rsidRDefault="00C22678" w:rsidP="00D6791A">
            <w:pPr>
              <w:spacing w:after="0" w:line="240" w:lineRule="auto"/>
              <w:rPr>
                <w:rFonts w:ascii="Arial" w:hAnsi="Arial" w:cs="Arial"/>
                <w:sz w:val="18"/>
                <w:szCs w:val="18"/>
              </w:rPr>
            </w:pPr>
            <w:r w:rsidRPr="00F20C94">
              <w:rPr>
                <w:rFonts w:ascii="Arial" w:hAnsi="Arial" w:cs="Arial"/>
                <w:sz w:val="18"/>
                <w:szCs w:val="18"/>
              </w:rPr>
              <w:t xml:space="preserve">(12) ocenia jakość </w:t>
            </w:r>
            <w:r w:rsidR="006641ED">
              <w:rPr>
                <w:rFonts w:ascii="Arial" w:hAnsi="Arial" w:cs="Arial"/>
                <w:sz w:val="18"/>
                <w:szCs w:val="18"/>
              </w:rPr>
              <w:t xml:space="preserve">obsługi i </w:t>
            </w:r>
            <w:r w:rsidRPr="00F20C94">
              <w:rPr>
                <w:rFonts w:ascii="Arial" w:hAnsi="Arial" w:cs="Arial"/>
                <w:sz w:val="18"/>
                <w:szCs w:val="18"/>
              </w:rPr>
              <w:t>wykonanej naprawy pojazdów samochodowych;</w:t>
            </w:r>
          </w:p>
          <w:p w:rsidR="00C22678" w:rsidRPr="00F20C94" w:rsidRDefault="00A81A07" w:rsidP="00D6791A">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p w:rsidR="00A81A07" w:rsidRPr="00F20C94" w:rsidRDefault="00A81A07" w:rsidP="00D6791A">
            <w:pPr>
              <w:spacing w:after="0" w:line="240" w:lineRule="auto"/>
              <w:rPr>
                <w:rFonts w:ascii="Arial" w:hAnsi="Arial" w:cs="Arial"/>
                <w:sz w:val="18"/>
                <w:szCs w:val="18"/>
              </w:rPr>
            </w:pPr>
            <w:r w:rsidRPr="00F20C94">
              <w:rPr>
                <w:rFonts w:ascii="Arial" w:hAnsi="Arial" w:cs="Arial"/>
                <w:sz w:val="18"/>
                <w:szCs w:val="18"/>
              </w:rPr>
              <w:t>(14) przekazuje pojazd samochodowy po naprawie wraz z dokumentacją</w:t>
            </w:r>
            <w:r w:rsidR="004624A4" w:rsidRPr="00F20C94">
              <w:rPr>
                <w:rFonts w:ascii="Arial" w:hAnsi="Arial" w:cs="Arial"/>
                <w:sz w:val="18"/>
                <w:szCs w:val="18"/>
              </w:rPr>
              <w:t>;</w:t>
            </w:r>
          </w:p>
        </w:tc>
        <w:tc>
          <w:tcPr>
            <w:tcW w:w="10631" w:type="dxa"/>
            <w:gridSpan w:val="3"/>
          </w:tcPr>
          <w:p w:rsidR="00CB5025" w:rsidRPr="00F20C94" w:rsidRDefault="00CB5025" w:rsidP="0095251A">
            <w:pPr>
              <w:spacing w:before="40" w:after="40" w:line="240" w:lineRule="auto"/>
              <w:ind w:left="113" w:hanging="113"/>
              <w:jc w:val="center"/>
              <w:rPr>
                <w:rFonts w:ascii="Arial" w:hAnsi="Arial" w:cs="Arial"/>
                <w:b/>
                <w:sz w:val="18"/>
                <w:szCs w:val="18"/>
              </w:rPr>
            </w:pPr>
            <w:r w:rsidRPr="00F20C94">
              <w:rPr>
                <w:rFonts w:ascii="Arial" w:hAnsi="Arial" w:cs="Arial"/>
                <w:b/>
                <w:sz w:val="18"/>
                <w:szCs w:val="18"/>
              </w:rPr>
              <w:lastRenderedPageBreak/>
              <w:t>1</w:t>
            </w:r>
            <w:r w:rsidR="00830398">
              <w:rPr>
                <w:rFonts w:ascii="Arial" w:hAnsi="Arial" w:cs="Arial"/>
                <w:b/>
                <w:sz w:val="18"/>
                <w:szCs w:val="18"/>
              </w:rPr>
              <w:t>1</w:t>
            </w:r>
            <w:r w:rsidRPr="00F20C94">
              <w:rPr>
                <w:rFonts w:ascii="Arial" w:hAnsi="Arial" w:cs="Arial"/>
                <w:b/>
                <w:sz w:val="18"/>
                <w:szCs w:val="18"/>
              </w:rPr>
              <w:t>.</w:t>
            </w:r>
            <w:r w:rsidR="0095251A" w:rsidRPr="00F20C94">
              <w:rPr>
                <w:rFonts w:ascii="Arial" w:hAnsi="Arial" w:cs="Arial"/>
                <w:b/>
                <w:sz w:val="18"/>
                <w:szCs w:val="18"/>
              </w:rPr>
              <w:t>4</w:t>
            </w:r>
            <w:r w:rsidRPr="00F20C94">
              <w:rPr>
                <w:rFonts w:ascii="Arial" w:hAnsi="Arial" w:cs="Arial"/>
                <w:b/>
                <w:sz w:val="18"/>
                <w:szCs w:val="18"/>
              </w:rPr>
              <w:t>. Obsługa i naprawa silników 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CB5025"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CB5025" w:rsidRPr="00F20C94" w:rsidRDefault="00CB5025" w:rsidP="00CB5025">
            <w:pPr>
              <w:spacing w:after="0" w:line="240" w:lineRule="auto"/>
              <w:ind w:left="113" w:hanging="113"/>
              <w:rPr>
                <w:rFonts w:ascii="Arial" w:hAnsi="Arial" w:cs="Arial"/>
                <w:sz w:val="18"/>
                <w:szCs w:val="18"/>
              </w:rPr>
            </w:pPr>
          </w:p>
          <w:p w:rsidR="00CB5025" w:rsidRPr="00F20C94" w:rsidRDefault="00CB5025" w:rsidP="00CB5025">
            <w:pPr>
              <w:spacing w:after="0" w:line="240" w:lineRule="auto"/>
              <w:ind w:left="113" w:hanging="113"/>
              <w:rPr>
                <w:rFonts w:ascii="Arial" w:hAnsi="Arial" w:cs="Arial"/>
                <w:sz w:val="18"/>
                <w:szCs w:val="18"/>
              </w:rPr>
            </w:pPr>
          </w:p>
        </w:tc>
      </w:tr>
      <w:tr w:rsidR="002358B9" w:rsidRPr="00F20C94" w:rsidTr="00AF6F98">
        <w:trPr>
          <w:trHeight w:val="703"/>
        </w:trPr>
        <w:tc>
          <w:tcPr>
            <w:tcW w:w="2694" w:type="dxa"/>
            <w:vMerge/>
          </w:tcPr>
          <w:p w:rsidR="00CB5025" w:rsidRPr="00F20C94" w:rsidRDefault="00CB5025" w:rsidP="00CB5025">
            <w:pPr>
              <w:spacing w:after="0" w:line="240" w:lineRule="auto"/>
              <w:ind w:left="113" w:hanging="113"/>
              <w:rPr>
                <w:rFonts w:ascii="Arial" w:hAnsi="Arial" w:cs="Arial"/>
                <w:sz w:val="18"/>
                <w:szCs w:val="18"/>
              </w:rPr>
            </w:pPr>
          </w:p>
        </w:tc>
        <w:tc>
          <w:tcPr>
            <w:tcW w:w="4819" w:type="dxa"/>
            <w:tcBorders>
              <w:right w:val="single" w:sz="4" w:space="0" w:color="auto"/>
            </w:tcBorders>
          </w:tcPr>
          <w:p w:rsidR="00CB5025" w:rsidRPr="00F20C94" w:rsidRDefault="00CB5025" w:rsidP="008C7D25">
            <w:pPr>
              <w:spacing w:before="40" w:after="0" w:line="240" w:lineRule="auto"/>
              <w:ind w:left="113" w:hanging="113"/>
              <w:rPr>
                <w:rFonts w:ascii="Arial" w:hAnsi="Arial" w:cs="Arial"/>
                <w:sz w:val="18"/>
                <w:szCs w:val="18"/>
              </w:rPr>
            </w:pPr>
            <w:r w:rsidRPr="00F20C94">
              <w:rPr>
                <w:rFonts w:ascii="Arial" w:hAnsi="Arial" w:cs="Arial"/>
                <w:sz w:val="18"/>
                <w:szCs w:val="18"/>
              </w:rPr>
              <w:t>Uczeń:</w:t>
            </w:r>
          </w:p>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sprawdza poziom cieczy chłodzącej w silniku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temperaturę krzepnięcia cieczy chłodzącej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sporządza z koncentratu ciecz chłodzącą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ciecz chłodzącą silnik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wylotowego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stan techniczny chłodnicy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sprawdza stan techniczny wentylatora układu chłodzenia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oceny szczelności układu zasilania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filtr paliwa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filtr z węglem aktywnym do odpowietrzania zbiornika paliwa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świece zapłonowe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świece żarowe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w określonej kolejności czynności mające na celu wymontowanie silnika z pojazdu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wykorzystuje dźwignik (suwnicę) do wymontowania silnika z pojazdu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wymontowania (zamontowania) głowicy z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przestrzega zasadę kolejności odkręcania (dokręcania) śrub mocujących głowicę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stosuje określone w dokumentacji etapy dokręcania śrub mocujących głowicę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demontaż głowicy</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 wyniku oględzin zewnętrznych oceny stanu technicznego głowicy i elementów układu rozrządu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sprawdza płaskość powierzchni przylegania głowicy do kadłuba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przeprowadza wymianę prowadnic zaworowych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wymianę gniazd zaworowych</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naprawę gniazd zaworowych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docieranie gniazd zaworowych</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naprawę zaworów</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zużyte elementy układu rozrządu</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głowicy</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demontaż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dokonuje w wyniku oględzin zewnętrznych oceny stanu technicznego kadłuba i elementów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pomiary mające na celu określenie stanu technicznego elementów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zużyte elementy układu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lastRenderedPageBreak/>
              <w:t>określa zakres naprawy wału korbowego</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naprawę wału korbowego</w:t>
            </w:r>
          </w:p>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t>dobiera panewki główne i korbowe</w:t>
            </w:r>
            <w:r w:rsidR="008C7D25" w:rsidRPr="00F20C94">
              <w:rPr>
                <w:rFonts w:ascii="Arial" w:hAnsi="Arial" w:cs="Arial"/>
                <w:sz w:val="18"/>
                <w:szCs w:val="18"/>
              </w:rPr>
              <w:t xml:space="preserve"> na podstawie dokumentacji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zespołu tłok-korbowód</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pomiary mające na celu określenie stopnia zużycia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zakres naprawy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tuleje cylindrowe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określa na podstawie dokumentacji wymiar naprawczy cylindrów kadłuba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naprawę cylindrów kadłuba metodami mechanicznymi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dobiera tłok do naprawionego metodami mechanicznymi cylindra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elementów układu korbowego w kadłubie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kompletnego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wykonuje w określonej kolejności czynności mające na celu zamontowanie silnika w pojeździe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termostat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pompę cieczy chłodzącej silnik</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chłodnicę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naprawę chłodnicy układu chłodzenia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 xml:space="preserve">wymienia pompę oleju </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pompę paliwa układu zasilania ZI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wtryskiwacze paliwa silnika ZI</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czujniki elektronicznego układu sterowania pracą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wykonuje demontażu pompy wtryskowej z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przeprowadza montaż i regulację pompy wtryskowej do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wtryskiwacze paliwa silnika ZS</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pompowtryskiwacze paliwa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tłumik wylotu spalin</w:t>
            </w:r>
          </w:p>
          <w:p w:rsidR="00CB5025"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wymienia reaktor katalityczny spalin</w:t>
            </w:r>
          </w:p>
        </w:tc>
        <w:tc>
          <w:tcPr>
            <w:tcW w:w="3544" w:type="dxa"/>
            <w:tcBorders>
              <w:left w:val="single" w:sz="4" w:space="0" w:color="auto"/>
            </w:tcBorders>
          </w:tcPr>
          <w:p w:rsidR="006F1236" w:rsidRPr="00F20C94" w:rsidRDefault="006F1236" w:rsidP="002702D4">
            <w:pPr>
              <w:numPr>
                <w:ilvl w:val="1"/>
                <w:numId w:val="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Obsług</w:t>
            </w:r>
            <w:r w:rsidR="008C7D25" w:rsidRPr="00F20C94">
              <w:rPr>
                <w:rFonts w:ascii="Arial" w:hAnsi="Arial" w:cs="Arial"/>
                <w:sz w:val="18"/>
                <w:szCs w:val="18"/>
              </w:rPr>
              <w:t>a</w:t>
            </w:r>
            <w:r w:rsidRPr="00F20C94">
              <w:rPr>
                <w:rFonts w:ascii="Arial" w:hAnsi="Arial" w:cs="Arial"/>
                <w:sz w:val="18"/>
                <w:szCs w:val="18"/>
              </w:rPr>
              <w:t xml:space="preserve"> techniczne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Osadzenie silnika w pojeździe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głowicy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Demontaż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korbowego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rozrządu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kadłuba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Montaż silnika po naprawie</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układu chłodzenia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układu smarowania silnika</w:t>
            </w:r>
          </w:p>
          <w:p w:rsidR="006F1236" w:rsidRPr="00F20C94" w:rsidRDefault="006F1236" w:rsidP="002702D4">
            <w:pPr>
              <w:numPr>
                <w:ilvl w:val="1"/>
                <w:numId w:val="9"/>
              </w:numPr>
              <w:spacing w:after="0" w:line="240" w:lineRule="auto"/>
              <w:ind w:left="113" w:hanging="113"/>
              <w:rPr>
                <w:rFonts w:ascii="Arial" w:hAnsi="Arial" w:cs="Arial"/>
                <w:sz w:val="18"/>
                <w:szCs w:val="18"/>
              </w:rPr>
            </w:pPr>
            <w:r w:rsidRPr="00F20C94">
              <w:rPr>
                <w:rFonts w:ascii="Arial" w:hAnsi="Arial" w:cs="Arial"/>
                <w:sz w:val="18"/>
                <w:szCs w:val="18"/>
              </w:rPr>
              <w:t>Naprawa elementów układu zasilania silnika</w:t>
            </w:r>
          </w:p>
          <w:p w:rsidR="00CB5025" w:rsidRPr="00F20C94" w:rsidRDefault="006F1236" w:rsidP="002702D4">
            <w:pPr>
              <w:numPr>
                <w:ilvl w:val="0"/>
                <w:numId w:val="57"/>
              </w:numPr>
              <w:spacing w:after="0" w:line="240" w:lineRule="auto"/>
              <w:ind w:left="113" w:hanging="113"/>
              <w:rPr>
                <w:rFonts w:ascii="Arial" w:hAnsi="Arial" w:cs="Arial"/>
                <w:sz w:val="18"/>
                <w:szCs w:val="18"/>
              </w:rPr>
            </w:pPr>
            <w:r w:rsidRPr="00F20C94">
              <w:rPr>
                <w:rFonts w:ascii="Arial" w:hAnsi="Arial" w:cs="Arial"/>
                <w:sz w:val="18"/>
                <w:szCs w:val="18"/>
              </w:rPr>
              <w:t>Naprawa układu wylotowego silnika</w:t>
            </w:r>
          </w:p>
        </w:tc>
        <w:tc>
          <w:tcPr>
            <w:tcW w:w="2268" w:type="dxa"/>
          </w:tcPr>
          <w:p w:rsidR="00B87D71" w:rsidRPr="00F20C94" w:rsidRDefault="00B87D71" w:rsidP="002702D4">
            <w:pPr>
              <w:numPr>
                <w:ilvl w:val="1"/>
                <w:numId w:val="9"/>
              </w:numPr>
              <w:tabs>
                <w:tab w:val="num" w:pos="122"/>
              </w:tabs>
              <w:spacing w:before="40" w:after="0" w:line="240" w:lineRule="auto"/>
              <w:ind w:left="113" w:hanging="113"/>
              <w:rPr>
                <w:rFonts w:ascii="Arial" w:hAnsi="Arial" w:cs="Arial"/>
                <w:sz w:val="18"/>
                <w:szCs w:val="18"/>
              </w:rPr>
            </w:pPr>
            <w:r w:rsidRPr="00F20C94">
              <w:rPr>
                <w:rFonts w:ascii="Arial" w:hAnsi="Arial" w:cs="Arial"/>
                <w:sz w:val="18"/>
                <w:szCs w:val="18"/>
              </w:rPr>
              <w:t>Obsługa codzienna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paska napędu osprzętu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oleju wraz filtrem</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cieczy chłodzącej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Regulacja luzu zaworów</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przekładni napędu wałka rozrządu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Wymontowanie silnika z pojazdu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Zamontowanie silnika do pojazdu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Demontaż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Naprawa głowicy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Demontaż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pierścieni tłokowych</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panewek głównych i korbowych wału korbowego</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Naprawa wału korbowego</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tulei cylindrowych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chłodnicy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pompy cieczy chłodzącej</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termostatu silnika</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pompy oleju</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wtryskiwaczy paliwa silnika ZI</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pompowtryskiwaczy paliwa silnika ZS</w:t>
            </w:r>
          </w:p>
          <w:p w:rsidR="00B87D71" w:rsidRPr="00F20C94" w:rsidRDefault="00B87D71" w:rsidP="002702D4">
            <w:pPr>
              <w:numPr>
                <w:ilvl w:val="1"/>
                <w:numId w:val="9"/>
              </w:numPr>
              <w:tabs>
                <w:tab w:val="num" w:pos="122"/>
              </w:tabs>
              <w:spacing w:after="0" w:line="240" w:lineRule="auto"/>
              <w:ind w:left="113" w:hanging="113"/>
              <w:rPr>
                <w:rFonts w:ascii="Arial" w:hAnsi="Arial" w:cs="Arial"/>
                <w:sz w:val="18"/>
                <w:szCs w:val="18"/>
              </w:rPr>
            </w:pPr>
            <w:r w:rsidRPr="00F20C94">
              <w:rPr>
                <w:rFonts w:ascii="Arial" w:hAnsi="Arial" w:cs="Arial"/>
                <w:sz w:val="18"/>
                <w:szCs w:val="18"/>
              </w:rPr>
              <w:t>Wymiana tłumika spalin</w:t>
            </w:r>
          </w:p>
          <w:p w:rsidR="00CB5025" w:rsidRPr="00F20C94" w:rsidRDefault="00CB5025" w:rsidP="00B87D71">
            <w:pPr>
              <w:spacing w:after="0" w:line="240" w:lineRule="auto"/>
              <w:ind w:left="113" w:hanging="113"/>
              <w:rPr>
                <w:rFonts w:ascii="Arial" w:hAnsi="Arial" w:cs="Arial"/>
                <w:sz w:val="18"/>
                <w:szCs w:val="18"/>
              </w:rPr>
            </w:pPr>
          </w:p>
        </w:tc>
        <w:tc>
          <w:tcPr>
            <w:tcW w:w="1843" w:type="dxa"/>
            <w:vMerge/>
          </w:tcPr>
          <w:p w:rsidR="00CB5025" w:rsidRPr="00F20C94" w:rsidRDefault="00CB5025" w:rsidP="00CB5025">
            <w:pPr>
              <w:spacing w:after="0" w:line="240" w:lineRule="auto"/>
              <w:ind w:left="113" w:hanging="113"/>
              <w:rPr>
                <w:rFonts w:ascii="Arial" w:hAnsi="Arial" w:cs="Arial"/>
                <w:sz w:val="18"/>
                <w:szCs w:val="18"/>
              </w:rPr>
            </w:pPr>
          </w:p>
        </w:tc>
      </w:tr>
    </w:tbl>
    <w:p w:rsidR="00CB5025" w:rsidRPr="00F20C94" w:rsidRDefault="00CB5025" w:rsidP="00CB5025">
      <w:pPr>
        <w:spacing w:after="0" w:line="240" w:lineRule="auto"/>
        <w:ind w:left="113" w:hanging="113"/>
        <w:rPr>
          <w:rFonts w:ascii="Arial" w:hAnsi="Arial" w:cs="Arial"/>
          <w:sz w:val="18"/>
          <w:szCs w:val="18"/>
        </w:rPr>
      </w:pPr>
    </w:p>
    <w:p w:rsidR="00CB5025" w:rsidRPr="00F20C94" w:rsidRDefault="00CB5025" w:rsidP="00CB5025">
      <w:pPr>
        <w:spacing w:after="0" w:line="240" w:lineRule="auto"/>
        <w:ind w:left="113" w:hanging="113"/>
        <w:rPr>
          <w:rFonts w:ascii="Arial" w:hAnsi="Arial" w:cs="Arial"/>
          <w:sz w:val="18"/>
          <w:szCs w:val="18"/>
        </w:rPr>
      </w:pPr>
    </w:p>
    <w:p w:rsidR="00811CD2" w:rsidRPr="00F20C94" w:rsidRDefault="00811CD2" w:rsidP="00AE0AEA">
      <w:pPr>
        <w:autoSpaceDE w:val="0"/>
        <w:autoSpaceDN w:val="0"/>
        <w:adjustRightInd w:val="0"/>
        <w:spacing w:after="0" w:line="240" w:lineRule="auto"/>
        <w:rPr>
          <w:rFonts w:ascii="Arial" w:hAnsi="Arial" w:cs="Arial"/>
        </w:rPr>
      </w:pPr>
    </w:p>
    <w:p w:rsidR="00317E71" w:rsidRPr="00F20C94" w:rsidRDefault="00317E71" w:rsidP="00AE0AEA">
      <w:pPr>
        <w:autoSpaceDE w:val="0"/>
        <w:autoSpaceDN w:val="0"/>
        <w:adjustRightInd w:val="0"/>
        <w:spacing w:after="0" w:line="240" w:lineRule="auto"/>
        <w:rPr>
          <w:rFonts w:ascii="Arial" w:hAnsi="Arial" w:cs="Arial"/>
        </w:rPr>
      </w:pPr>
    </w:p>
    <w:p w:rsidR="00562071" w:rsidRPr="00F20C94" w:rsidRDefault="00562071" w:rsidP="00AE0AEA">
      <w:pPr>
        <w:autoSpaceDE w:val="0"/>
        <w:autoSpaceDN w:val="0"/>
        <w:adjustRightInd w:val="0"/>
        <w:spacing w:after="0" w:line="240" w:lineRule="auto"/>
        <w:rPr>
          <w:rFonts w:ascii="Arial" w:hAnsi="Arial" w:cs="Arial"/>
        </w:rPr>
      </w:pPr>
    </w:p>
    <w:p w:rsidR="00562071" w:rsidRDefault="00562071" w:rsidP="00AE0AEA">
      <w:pPr>
        <w:autoSpaceDE w:val="0"/>
        <w:autoSpaceDN w:val="0"/>
        <w:adjustRightInd w:val="0"/>
        <w:spacing w:after="0" w:line="240" w:lineRule="auto"/>
        <w:rPr>
          <w:rFonts w:ascii="Arial" w:hAnsi="Arial" w:cs="Arial"/>
        </w:rPr>
      </w:pPr>
    </w:p>
    <w:p w:rsidR="00830398" w:rsidRDefault="00830398" w:rsidP="00AE0AEA">
      <w:pPr>
        <w:autoSpaceDE w:val="0"/>
        <w:autoSpaceDN w:val="0"/>
        <w:adjustRightInd w:val="0"/>
        <w:spacing w:after="0" w:line="240" w:lineRule="auto"/>
        <w:rPr>
          <w:rFonts w:ascii="Arial" w:hAnsi="Arial" w:cs="Arial"/>
        </w:rPr>
      </w:pPr>
    </w:p>
    <w:p w:rsidR="00830398" w:rsidRDefault="00830398" w:rsidP="00AE0AEA">
      <w:pPr>
        <w:autoSpaceDE w:val="0"/>
        <w:autoSpaceDN w:val="0"/>
        <w:adjustRightInd w:val="0"/>
        <w:spacing w:after="0" w:line="240" w:lineRule="auto"/>
        <w:rPr>
          <w:rFonts w:ascii="Arial" w:hAnsi="Arial" w:cs="Arial"/>
        </w:rPr>
      </w:pPr>
    </w:p>
    <w:p w:rsidR="00830398" w:rsidRDefault="00830398" w:rsidP="00AE0AEA">
      <w:pPr>
        <w:autoSpaceDE w:val="0"/>
        <w:autoSpaceDN w:val="0"/>
        <w:adjustRightInd w:val="0"/>
        <w:spacing w:after="0" w:line="240" w:lineRule="auto"/>
        <w:rPr>
          <w:rFonts w:ascii="Arial" w:hAnsi="Arial" w:cs="Arial"/>
        </w:rPr>
      </w:pPr>
    </w:p>
    <w:p w:rsidR="00830398" w:rsidRPr="00F20C94" w:rsidRDefault="00830398" w:rsidP="00AE0AEA">
      <w:pPr>
        <w:autoSpaceDE w:val="0"/>
        <w:autoSpaceDN w:val="0"/>
        <w:adjustRightInd w:val="0"/>
        <w:spacing w:after="0" w:line="240" w:lineRule="auto"/>
        <w:rPr>
          <w:rFonts w:ascii="Arial" w:hAnsi="Arial" w:cs="Arial"/>
        </w:rPr>
      </w:pPr>
    </w:p>
    <w:p w:rsidR="00562071" w:rsidRPr="00F20C94" w:rsidRDefault="00562071" w:rsidP="00AE0AEA">
      <w:pPr>
        <w:autoSpaceDE w:val="0"/>
        <w:autoSpaceDN w:val="0"/>
        <w:adjustRightInd w:val="0"/>
        <w:spacing w:after="0" w:line="240" w:lineRule="auto"/>
        <w:rPr>
          <w:rFonts w:ascii="Arial" w:hAnsi="Arial" w:cs="Arial"/>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819"/>
        <w:gridCol w:w="3544"/>
        <w:gridCol w:w="2268"/>
        <w:gridCol w:w="1843"/>
      </w:tblGrid>
      <w:tr w:rsidR="00F121AB" w:rsidRPr="00F20C94" w:rsidTr="00674C47">
        <w:trPr>
          <w:trHeight w:val="699"/>
        </w:trPr>
        <w:tc>
          <w:tcPr>
            <w:tcW w:w="2694" w:type="dxa"/>
          </w:tcPr>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lastRenderedPageBreak/>
              <w:t>Efekty kształcenia</w:t>
            </w:r>
          </w:p>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t>wg podstawy programowej</w:t>
            </w:r>
          </w:p>
        </w:tc>
        <w:tc>
          <w:tcPr>
            <w:tcW w:w="4819" w:type="dxa"/>
          </w:tcPr>
          <w:p w:rsidR="00F121AB" w:rsidRPr="00F20C94" w:rsidRDefault="00F121AB" w:rsidP="00847EF6">
            <w:pPr>
              <w:spacing w:after="0" w:line="240" w:lineRule="auto"/>
              <w:rPr>
                <w:rFonts w:ascii="Arial" w:hAnsi="Arial" w:cs="Arial"/>
                <w:sz w:val="18"/>
                <w:szCs w:val="18"/>
              </w:rPr>
            </w:pPr>
            <w:r w:rsidRPr="00F20C94">
              <w:rPr>
                <w:rFonts w:ascii="Arial" w:hAnsi="Arial" w:cs="Arial"/>
                <w:sz w:val="18"/>
                <w:szCs w:val="18"/>
              </w:rPr>
              <w:t>Szczegółowe cele kształcenia określające wiadomości i umiejętności opisujące uszczegółowione efekty kształcenia</w:t>
            </w:r>
          </w:p>
        </w:tc>
        <w:tc>
          <w:tcPr>
            <w:tcW w:w="3544"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Treści kształcenia</w:t>
            </w:r>
          </w:p>
        </w:tc>
        <w:tc>
          <w:tcPr>
            <w:tcW w:w="2268"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Proponowane ćwiczenia</w:t>
            </w:r>
          </w:p>
        </w:tc>
        <w:tc>
          <w:tcPr>
            <w:tcW w:w="1843" w:type="dxa"/>
          </w:tcPr>
          <w:p w:rsidR="00F121AB" w:rsidRPr="00F20C94" w:rsidRDefault="00F121AB" w:rsidP="00847EF6">
            <w:pPr>
              <w:spacing w:after="0" w:line="240" w:lineRule="auto"/>
              <w:jc w:val="center"/>
              <w:rPr>
                <w:rFonts w:ascii="Arial" w:hAnsi="Arial" w:cs="Arial"/>
                <w:sz w:val="18"/>
                <w:szCs w:val="18"/>
              </w:rPr>
            </w:pPr>
            <w:r w:rsidRPr="00F20C94">
              <w:rPr>
                <w:rFonts w:ascii="Arial" w:hAnsi="Arial" w:cs="Arial"/>
                <w:sz w:val="18"/>
                <w:szCs w:val="18"/>
              </w:rPr>
              <w:t>Uwagi</w:t>
            </w:r>
          </w:p>
        </w:tc>
      </w:tr>
      <w:tr w:rsidR="00F121AB" w:rsidRPr="00F20C94" w:rsidTr="00674C47">
        <w:trPr>
          <w:trHeight w:val="300"/>
        </w:trPr>
        <w:tc>
          <w:tcPr>
            <w:tcW w:w="2694" w:type="dxa"/>
            <w:vMerge w:val="restart"/>
          </w:tcPr>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MOT.05.3</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p w:rsidR="004624A4" w:rsidRPr="00F20C94" w:rsidRDefault="004624A4" w:rsidP="004624A4">
            <w:pPr>
              <w:spacing w:after="0" w:line="240" w:lineRule="auto"/>
              <w:rPr>
                <w:rFonts w:ascii="Arial" w:hAnsi="Arial" w:cs="Arial"/>
                <w:sz w:val="18"/>
                <w:szCs w:val="18"/>
              </w:rPr>
            </w:pP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MOT.05.5</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 xml:space="preserve">(2) lokalizuje uszkodzenia </w:t>
            </w:r>
            <w:r w:rsidR="009B7D64">
              <w:rPr>
                <w:rFonts w:ascii="Arial" w:hAnsi="Arial" w:cs="Arial"/>
                <w:sz w:val="18"/>
                <w:szCs w:val="18"/>
              </w:rPr>
              <w:t xml:space="preserve">części, </w:t>
            </w:r>
            <w:r w:rsidRPr="00F20C94">
              <w:rPr>
                <w:rFonts w:ascii="Arial" w:hAnsi="Arial" w:cs="Arial"/>
                <w:sz w:val="18"/>
                <w:szCs w:val="18"/>
              </w:rPr>
              <w:t>podzespołów i zespołów pojazdów samochodowych na podstawie pomiarów i wyników badań diagnostycznych;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(3) dobiera metody do wykonywania napraw</w:t>
            </w:r>
            <w:r w:rsidR="009B7D64">
              <w:rPr>
                <w:rFonts w:ascii="Arial" w:hAnsi="Arial" w:cs="Arial"/>
                <w:sz w:val="18"/>
                <w:szCs w:val="18"/>
              </w:rPr>
              <w:t>y</w:t>
            </w:r>
            <w:r w:rsidRPr="00F20C94">
              <w:rPr>
                <w:rFonts w:ascii="Arial" w:hAnsi="Arial" w:cs="Arial"/>
                <w:sz w:val="18"/>
                <w:szCs w:val="18"/>
              </w:rPr>
              <w:t xml:space="preserve">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(4) sporządza zapotrzebowanie na części, podzespoły i zespoły pojazdów samochodowych;</w:t>
            </w:r>
          </w:p>
          <w:p w:rsidR="004624A4" w:rsidRDefault="004624A4" w:rsidP="004624A4">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p w:rsidR="00830398" w:rsidRPr="00F20C94" w:rsidRDefault="00830398" w:rsidP="004624A4">
            <w:pPr>
              <w:spacing w:after="0" w:line="240" w:lineRule="auto"/>
              <w:rPr>
                <w:rFonts w:ascii="Arial" w:hAnsi="Arial" w:cs="Arial"/>
                <w:sz w:val="18"/>
                <w:szCs w:val="18"/>
              </w:rPr>
            </w:pP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lastRenderedPageBreak/>
              <w:t>(6) stosuje</w:t>
            </w:r>
            <w:r w:rsidR="009B7D64">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9B7D64">
              <w:rPr>
                <w:rFonts w:ascii="Arial" w:hAnsi="Arial" w:cs="Arial"/>
                <w:sz w:val="18"/>
                <w:szCs w:val="18"/>
              </w:rPr>
              <w:t>y</w:t>
            </w:r>
            <w:r w:rsidRPr="00F20C94">
              <w:rPr>
                <w:rFonts w:ascii="Arial" w:hAnsi="Arial" w:cs="Arial"/>
                <w:sz w:val="18"/>
                <w:szCs w:val="18"/>
              </w:rPr>
              <w:t xml:space="preserve">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 xml:space="preserve">(9) wykonuje naprawę </w:t>
            </w:r>
            <w:r w:rsidR="009B7D64">
              <w:rPr>
                <w:rFonts w:ascii="Arial" w:hAnsi="Arial" w:cs="Arial"/>
                <w:sz w:val="18"/>
                <w:szCs w:val="18"/>
              </w:rPr>
              <w:t xml:space="preserve">części, podzespołów i zespołów </w:t>
            </w:r>
            <w:r w:rsidRPr="00F20C94">
              <w:rPr>
                <w:rFonts w:ascii="Arial" w:hAnsi="Arial" w:cs="Arial"/>
                <w:sz w:val="18"/>
                <w:szCs w:val="18"/>
              </w:rPr>
              <w:t>pojazdów samochodowych z wykorzystaniem urządzeń i narzędzi;</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(12) ocenia jakość</w:t>
            </w:r>
            <w:r w:rsidR="009B7D64">
              <w:rPr>
                <w:rFonts w:ascii="Arial" w:hAnsi="Arial" w:cs="Arial"/>
                <w:sz w:val="18"/>
                <w:szCs w:val="18"/>
              </w:rPr>
              <w:t xml:space="preserve"> obsługi i </w:t>
            </w:r>
            <w:r w:rsidRPr="00F20C94">
              <w:rPr>
                <w:rFonts w:ascii="Arial" w:hAnsi="Arial" w:cs="Arial"/>
                <w:sz w:val="18"/>
                <w:szCs w:val="18"/>
              </w:rPr>
              <w:t>wykonanej naprawy pojazdów samochodowych;</w:t>
            </w:r>
          </w:p>
          <w:p w:rsidR="004624A4" w:rsidRPr="00F20C94" w:rsidRDefault="004624A4" w:rsidP="004624A4">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p w:rsidR="001D6AE2" w:rsidRPr="00F20C94" w:rsidRDefault="004624A4" w:rsidP="004624A4">
            <w:pPr>
              <w:spacing w:after="0" w:line="240" w:lineRule="auto"/>
              <w:rPr>
                <w:rFonts w:ascii="Arial" w:hAnsi="Arial" w:cs="Arial"/>
                <w:sz w:val="18"/>
                <w:szCs w:val="18"/>
              </w:rPr>
            </w:pPr>
            <w:r w:rsidRPr="00F20C94">
              <w:rPr>
                <w:rFonts w:ascii="Arial" w:hAnsi="Arial" w:cs="Arial"/>
                <w:sz w:val="18"/>
                <w:szCs w:val="18"/>
              </w:rPr>
              <w:t>(14) przekazuje pojazd samochodowy po naprawie wraz z dokumentacją;</w:t>
            </w:r>
          </w:p>
        </w:tc>
        <w:tc>
          <w:tcPr>
            <w:tcW w:w="10631" w:type="dxa"/>
            <w:gridSpan w:val="3"/>
          </w:tcPr>
          <w:p w:rsidR="00F121AB" w:rsidRPr="00F20C94" w:rsidRDefault="00510265" w:rsidP="00830398">
            <w:pPr>
              <w:spacing w:before="40" w:after="40" w:line="240" w:lineRule="auto"/>
              <w:ind w:left="113" w:hanging="113"/>
              <w:jc w:val="center"/>
              <w:rPr>
                <w:rFonts w:ascii="Arial" w:hAnsi="Arial" w:cs="Arial"/>
                <w:b/>
                <w:sz w:val="18"/>
                <w:szCs w:val="18"/>
              </w:rPr>
            </w:pPr>
            <w:r w:rsidRPr="00F20C94">
              <w:rPr>
                <w:rFonts w:ascii="Arial" w:hAnsi="Arial" w:cs="Arial"/>
                <w:b/>
                <w:sz w:val="18"/>
                <w:szCs w:val="18"/>
              </w:rPr>
              <w:lastRenderedPageBreak/>
              <w:t>1</w:t>
            </w:r>
            <w:r w:rsidR="00830398">
              <w:rPr>
                <w:rFonts w:ascii="Arial" w:hAnsi="Arial" w:cs="Arial"/>
                <w:b/>
                <w:sz w:val="18"/>
                <w:szCs w:val="18"/>
              </w:rPr>
              <w:t>1</w:t>
            </w:r>
            <w:r w:rsidRPr="00F20C94">
              <w:rPr>
                <w:rFonts w:ascii="Arial" w:hAnsi="Arial" w:cs="Arial"/>
                <w:b/>
                <w:sz w:val="18"/>
                <w:szCs w:val="18"/>
              </w:rPr>
              <w:t>.</w:t>
            </w:r>
            <w:r w:rsidR="0095251A" w:rsidRPr="00F20C94">
              <w:rPr>
                <w:rFonts w:ascii="Arial" w:hAnsi="Arial" w:cs="Arial"/>
                <w:b/>
                <w:sz w:val="18"/>
                <w:szCs w:val="18"/>
              </w:rPr>
              <w:t>5</w:t>
            </w:r>
            <w:r w:rsidR="00F121AB" w:rsidRPr="00F20C94">
              <w:rPr>
                <w:rFonts w:ascii="Arial" w:hAnsi="Arial" w:cs="Arial"/>
                <w:b/>
                <w:sz w:val="18"/>
                <w:szCs w:val="18"/>
              </w:rPr>
              <w:t xml:space="preserve">. Obsługa i naprawa </w:t>
            </w:r>
            <w:r w:rsidR="00F74BA7" w:rsidRPr="00F20C94">
              <w:rPr>
                <w:rFonts w:ascii="Arial" w:hAnsi="Arial" w:cs="Arial"/>
                <w:b/>
                <w:sz w:val="18"/>
                <w:szCs w:val="18"/>
              </w:rPr>
              <w:t>podwozi i nadwozi</w:t>
            </w:r>
            <w:r w:rsidRPr="00F20C94">
              <w:rPr>
                <w:rFonts w:ascii="Arial" w:hAnsi="Arial" w:cs="Arial"/>
                <w:b/>
                <w:sz w:val="18"/>
                <w:szCs w:val="18"/>
              </w:rPr>
              <w:t xml:space="preserve"> </w:t>
            </w:r>
            <w:r w:rsidR="00F74BA7" w:rsidRPr="00F20C94">
              <w:rPr>
                <w:rFonts w:ascii="Arial" w:hAnsi="Arial" w:cs="Arial"/>
                <w:b/>
                <w:sz w:val="18"/>
                <w:szCs w:val="18"/>
              </w:rPr>
              <w:t>pojazdów samochodowych</w:t>
            </w:r>
          </w:p>
        </w:tc>
        <w:tc>
          <w:tcPr>
            <w:tcW w:w="1843" w:type="dxa"/>
            <w:vMerge w:val="restart"/>
          </w:tcPr>
          <w:p w:rsidR="006B0813" w:rsidRPr="00F20C94" w:rsidRDefault="006B0813" w:rsidP="006B0813">
            <w:pPr>
              <w:spacing w:before="40" w:after="0" w:line="240" w:lineRule="auto"/>
              <w:rPr>
                <w:rFonts w:ascii="Arial" w:hAnsi="Arial" w:cs="Arial"/>
                <w:sz w:val="18"/>
                <w:szCs w:val="18"/>
              </w:rPr>
            </w:pPr>
            <w:r w:rsidRPr="00F20C94">
              <w:rPr>
                <w:rFonts w:ascii="Arial" w:hAnsi="Arial" w:cs="Arial"/>
                <w:sz w:val="18"/>
                <w:szCs w:val="18"/>
              </w:rPr>
              <w:t>Podręcznik</w:t>
            </w:r>
          </w:p>
          <w:p w:rsidR="00F121AB" w:rsidRPr="00F20C94" w:rsidRDefault="006B0813" w:rsidP="006B0813">
            <w:pPr>
              <w:spacing w:after="0" w:line="240" w:lineRule="auto"/>
              <w:rPr>
                <w:rFonts w:ascii="Arial" w:hAnsi="Arial" w:cs="Arial"/>
                <w:sz w:val="18"/>
                <w:szCs w:val="18"/>
              </w:rPr>
            </w:pPr>
            <w:r w:rsidRPr="00F20C94">
              <w:rPr>
                <w:rFonts w:ascii="Arial" w:hAnsi="Arial" w:cs="Arial"/>
                <w:sz w:val="18"/>
                <w:szCs w:val="18"/>
              </w:rPr>
              <w:t>„</w:t>
            </w:r>
            <w:r w:rsidRPr="00F20C94">
              <w:rPr>
                <w:rFonts w:ascii="Arial" w:hAnsi="Arial" w:cs="Arial"/>
                <w:b/>
                <w:sz w:val="18"/>
                <w:szCs w:val="18"/>
              </w:rPr>
              <w:t xml:space="preserve">Naprawa podzespołów </w:t>
            </w:r>
            <w:r w:rsidRPr="00F20C94">
              <w:rPr>
                <w:rFonts w:ascii="Arial" w:hAnsi="Arial" w:cs="Arial"/>
                <w:b/>
                <w:sz w:val="18"/>
                <w:szCs w:val="18"/>
              </w:rPr>
              <w:br/>
              <w:t>i zespołów pojazdów samochodowych</w:t>
            </w:r>
            <w:r w:rsidRPr="00F20C94">
              <w:rPr>
                <w:rFonts w:ascii="Arial" w:hAnsi="Arial" w:cs="Arial"/>
                <w:sz w:val="18"/>
                <w:szCs w:val="18"/>
              </w:rPr>
              <w:t>”</w:t>
            </w:r>
            <w:r w:rsidRPr="00F20C94">
              <w:rPr>
                <w:rFonts w:ascii="Arial" w:hAnsi="Arial" w:cs="Arial"/>
                <w:sz w:val="18"/>
                <w:szCs w:val="18"/>
              </w:rPr>
              <w:br/>
              <w:t>(</w:t>
            </w:r>
            <w:r w:rsidRPr="00F20C94">
              <w:rPr>
                <w:rFonts w:ascii="Arial" w:hAnsi="Arial" w:cs="Arial"/>
                <w:i/>
                <w:sz w:val="18"/>
                <w:szCs w:val="18"/>
              </w:rPr>
              <w:t>P. Wróblewski</w:t>
            </w:r>
            <w:r w:rsidRPr="00F20C94">
              <w:rPr>
                <w:rFonts w:ascii="Arial" w:hAnsi="Arial" w:cs="Arial"/>
                <w:sz w:val="18"/>
                <w:szCs w:val="18"/>
              </w:rPr>
              <w:t>)</w:t>
            </w:r>
            <w:r w:rsidRPr="00F20C94">
              <w:rPr>
                <w:rFonts w:ascii="Arial" w:hAnsi="Arial" w:cs="Arial"/>
                <w:sz w:val="18"/>
                <w:szCs w:val="18"/>
              </w:rPr>
              <w:br/>
              <w:t xml:space="preserve">Wydawnictwa Komunikacji </w:t>
            </w:r>
            <w:r w:rsidRPr="00F20C94">
              <w:rPr>
                <w:rFonts w:ascii="Arial" w:hAnsi="Arial" w:cs="Arial"/>
                <w:sz w:val="18"/>
                <w:szCs w:val="18"/>
              </w:rPr>
              <w:br/>
              <w:t xml:space="preserve">i Łączności </w:t>
            </w:r>
          </w:p>
          <w:p w:rsidR="00F121AB" w:rsidRPr="00F20C94" w:rsidRDefault="00F121AB" w:rsidP="00847EF6">
            <w:pPr>
              <w:spacing w:after="0" w:line="240" w:lineRule="auto"/>
              <w:ind w:left="113" w:hanging="113"/>
              <w:rPr>
                <w:rFonts w:ascii="Arial" w:hAnsi="Arial" w:cs="Arial"/>
                <w:sz w:val="18"/>
                <w:szCs w:val="18"/>
              </w:rPr>
            </w:pPr>
          </w:p>
          <w:p w:rsidR="00F121AB" w:rsidRPr="00F20C94" w:rsidRDefault="00F121AB" w:rsidP="00847EF6">
            <w:pPr>
              <w:spacing w:after="0" w:line="240" w:lineRule="auto"/>
              <w:ind w:left="113" w:hanging="113"/>
              <w:rPr>
                <w:rFonts w:ascii="Arial" w:hAnsi="Arial" w:cs="Arial"/>
                <w:sz w:val="18"/>
                <w:szCs w:val="18"/>
              </w:rPr>
            </w:pPr>
          </w:p>
        </w:tc>
      </w:tr>
      <w:tr w:rsidR="00F121AB" w:rsidRPr="00F20C94" w:rsidTr="00674C47">
        <w:trPr>
          <w:trHeight w:val="703"/>
        </w:trPr>
        <w:tc>
          <w:tcPr>
            <w:tcW w:w="2694" w:type="dxa"/>
            <w:vMerge/>
          </w:tcPr>
          <w:p w:rsidR="00F121AB" w:rsidRPr="00F20C94" w:rsidRDefault="00F121AB" w:rsidP="00847EF6">
            <w:pPr>
              <w:spacing w:after="0" w:line="240" w:lineRule="auto"/>
              <w:ind w:left="113" w:hanging="113"/>
              <w:rPr>
                <w:rFonts w:ascii="Arial" w:hAnsi="Arial" w:cs="Arial"/>
                <w:sz w:val="18"/>
                <w:szCs w:val="18"/>
              </w:rPr>
            </w:pPr>
          </w:p>
        </w:tc>
        <w:tc>
          <w:tcPr>
            <w:tcW w:w="4819" w:type="dxa"/>
          </w:tcPr>
          <w:p w:rsidR="00A00F47" w:rsidRPr="00F20C94" w:rsidRDefault="00A00F47" w:rsidP="00310DEE">
            <w:pPr>
              <w:spacing w:before="40" w:after="0" w:line="240" w:lineRule="auto"/>
              <w:rPr>
                <w:rFonts w:ascii="Arial" w:hAnsi="Arial" w:cs="Arial"/>
                <w:sz w:val="18"/>
                <w:szCs w:val="18"/>
              </w:rPr>
            </w:pPr>
            <w:r w:rsidRPr="00F20C94">
              <w:rPr>
                <w:rFonts w:ascii="Arial" w:hAnsi="Arial" w:cs="Arial"/>
                <w:sz w:val="18"/>
                <w:szCs w:val="18"/>
              </w:rPr>
              <w:t>Uczeń:</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przestrzega zasad bezpieczeństwa i higieny pracy podczas diagnostyki i naprawy pojazdów samochodowych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przyjmuje pojazd do naprawy</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lokalizuje uszkodzenia </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sprzęgła</w:t>
            </w:r>
          </w:p>
          <w:p w:rsidR="00DD2AA9"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dokonuje oceny </w:t>
            </w:r>
            <w:r w:rsidR="00DD2AA9" w:rsidRPr="00F20C94">
              <w:rPr>
                <w:rFonts w:ascii="Arial" w:hAnsi="Arial" w:cs="Arial"/>
                <w:sz w:val="18"/>
                <w:szCs w:val="18"/>
              </w:rPr>
              <w:t>zużycia i kwalifikuje sprzęgło do naprawy lub wymiany</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uszkodzone elementy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skoku jałowego sprzęgła</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koła dwumasowego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koła dwumasowego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wymianę sprzęgła z samoczynną regulacją</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uszkodzeń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obsługę techniczną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wymontowuje skrzyn</w:t>
            </w:r>
            <w:r w:rsidR="005C7D80" w:rsidRPr="00F20C94">
              <w:rPr>
                <w:rFonts w:ascii="Arial" w:hAnsi="Arial" w:cs="Arial"/>
                <w:sz w:val="18"/>
                <w:szCs w:val="18"/>
              </w:rPr>
              <w:t>k</w:t>
            </w:r>
            <w:r w:rsidRPr="00F20C94">
              <w:rPr>
                <w:rFonts w:ascii="Arial" w:hAnsi="Arial" w:cs="Arial"/>
                <w:sz w:val="18"/>
                <w:szCs w:val="18"/>
              </w:rPr>
              <w:t>ę biegów z samochodu</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łożysk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kół zębatych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synchronizatorów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mechanizmów sterujących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zużytych elementów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montaż skrzyn</w:t>
            </w:r>
            <w:r w:rsidR="005C7D80" w:rsidRPr="00F20C94">
              <w:rPr>
                <w:rFonts w:ascii="Arial" w:hAnsi="Arial" w:cs="Arial"/>
                <w:sz w:val="18"/>
                <w:szCs w:val="18"/>
              </w:rPr>
              <w:t>k</w:t>
            </w:r>
            <w:r w:rsidRPr="00F20C94">
              <w:rPr>
                <w:rFonts w:ascii="Arial" w:hAnsi="Arial" w:cs="Arial"/>
                <w:sz w:val="18"/>
                <w:szCs w:val="18"/>
              </w:rPr>
              <w:t>i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montuje skrzyn</w:t>
            </w:r>
            <w:r w:rsidR="005C7D80" w:rsidRPr="00F20C94">
              <w:rPr>
                <w:rFonts w:ascii="Arial" w:hAnsi="Arial" w:cs="Arial"/>
                <w:sz w:val="18"/>
                <w:szCs w:val="18"/>
              </w:rPr>
              <w:t>k</w:t>
            </w:r>
            <w:r w:rsidRPr="00F20C94">
              <w:rPr>
                <w:rFonts w:ascii="Arial" w:hAnsi="Arial" w:cs="Arial"/>
                <w:sz w:val="18"/>
                <w:szCs w:val="18"/>
              </w:rPr>
              <w:t>ę biegów do samochodu</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materiały eksploatacyjne  do obsługi skrzy</w:t>
            </w:r>
            <w:r w:rsidR="005C7D80" w:rsidRPr="00F20C94">
              <w:rPr>
                <w:rFonts w:ascii="Arial" w:hAnsi="Arial" w:cs="Arial"/>
                <w:sz w:val="18"/>
                <w:szCs w:val="18"/>
              </w:rPr>
              <w:t>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działania automatycznych skrzy</w:t>
            </w:r>
            <w:r w:rsidR="005C7D80" w:rsidRPr="00F20C94">
              <w:rPr>
                <w:rFonts w:ascii="Arial" w:hAnsi="Arial" w:cs="Arial"/>
                <w:sz w:val="18"/>
                <w:szCs w:val="18"/>
              </w:rPr>
              <w:t>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w:t>
            </w:r>
            <w:r w:rsidR="005C7D80" w:rsidRPr="00F20C94">
              <w:rPr>
                <w:rFonts w:ascii="Arial" w:hAnsi="Arial" w:cs="Arial"/>
                <w:sz w:val="18"/>
                <w:szCs w:val="18"/>
              </w:rPr>
              <w:t>za obsługę automatycznych skrzynek</w:t>
            </w:r>
            <w:r w:rsidRPr="00F20C94">
              <w:rPr>
                <w:rFonts w:ascii="Arial" w:hAnsi="Arial" w:cs="Arial"/>
                <w:sz w:val="18"/>
                <w:szCs w:val="18"/>
              </w:rPr>
              <w:t xml:space="preserve"> biegów</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wałów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przeguby wału napędowego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wału napędowego</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dokonuje oceny półosi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przegubów półosi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mostów napędowych</w:t>
            </w:r>
          </w:p>
          <w:p w:rsidR="00DD2AA9" w:rsidRPr="00F20C94" w:rsidRDefault="00DD2AA9"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oleje do obsługi mostów napędowych</w:t>
            </w:r>
          </w:p>
          <w:p w:rsidR="00A00F47" w:rsidRPr="00F20C94" w:rsidRDefault="00A00F47"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dokonuje weryfikacji uszkodzeń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łożyska półosi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lastRenderedPageBreak/>
              <w:t>przeprowadza demontaż mostów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przekładnie główną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przekładni głównej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mechanizmu różnicowego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łożysk przekładni głównej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obsługę techniczną mostu napędowego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łożyska piast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półosie napędowe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gumowe osłony półosi napędowych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stosuje przyrządy i narzędzia diagnostyczne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weryfikację uszkodzeń skrzynek rozdzielczych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demontaż skrzynki rozdzielczej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zużytych części</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montaż skrzynek rozdzielczych</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dokonuje </w:t>
            </w:r>
            <w:r w:rsidR="00A00F47" w:rsidRPr="00F20C94">
              <w:rPr>
                <w:rFonts w:ascii="Arial" w:hAnsi="Arial" w:cs="Arial"/>
                <w:sz w:val="18"/>
                <w:szCs w:val="18"/>
              </w:rPr>
              <w:t>ocen</w:t>
            </w:r>
            <w:r w:rsidRPr="00F20C94">
              <w:rPr>
                <w:rFonts w:ascii="Arial" w:hAnsi="Arial" w:cs="Arial"/>
                <w:sz w:val="18"/>
                <w:szCs w:val="18"/>
              </w:rPr>
              <w:t>y</w:t>
            </w:r>
            <w:r w:rsidR="00A00F47" w:rsidRPr="00F20C94">
              <w:rPr>
                <w:rFonts w:ascii="Arial" w:hAnsi="Arial" w:cs="Arial"/>
                <w:sz w:val="18"/>
                <w:szCs w:val="18"/>
              </w:rPr>
              <w:t xml:space="preserve"> techniczn</w:t>
            </w:r>
            <w:r w:rsidRPr="00F20C94">
              <w:rPr>
                <w:rFonts w:ascii="Arial" w:hAnsi="Arial" w:cs="Arial"/>
                <w:sz w:val="18"/>
                <w:szCs w:val="18"/>
              </w:rPr>
              <w:t>ej</w:t>
            </w:r>
            <w:r w:rsidR="00A00F47" w:rsidRPr="00F20C94">
              <w:rPr>
                <w:rFonts w:ascii="Arial" w:hAnsi="Arial" w:cs="Arial"/>
                <w:sz w:val="18"/>
                <w:szCs w:val="18"/>
              </w:rPr>
              <w:t xml:space="preserv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demontuje układ hamulcowy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klocki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tarcze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tarcze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przetacza tarcze hamulcowe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sprawdza bicie tarcz hamulcowych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szczeki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bębny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elementy zacisku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rozpieracze hydrauliczne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pompę hamulcową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wspomagania hamulców</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przewodów hamulcowych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przewody hamulcowe</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ocenia stan techniczny płynu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płyn hamulcowy w układzie hamulcowym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odpowietrza  układ hamulcowy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uszkodzenia układu hamulców pneumatycznych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siłowniki pneumatyczne  układu hamulcowego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elementy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linkę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hamulca pomocniczego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ABS urządzeniem diagnostycznym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czujniki prędkości kół układu ABS</w:t>
            </w:r>
          </w:p>
          <w:p w:rsidR="00A00F47" w:rsidRPr="00F20C94" w:rsidRDefault="00A00F47"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przeprowadza kontrolę układu hamulcowego po naprawie na stanowisku diagnostycznym</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wyniki pomiaru siły hamowania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sporządza kosztorys naprawy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kierowniczy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diagnozuje luzy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końcówki drążków kierowniczych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lastRenderedPageBreak/>
              <w:t>wymienia wsporniki drążków kierowniczych</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wymontowuje przekładnie kierowniczą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demontuje przekładnie kierowniczą</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zużyte części przekładni kierowniczej</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pompę układu wspomagania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przeprowadza wymianę oleju w przekładni  kierowniczej i układzie wspomagania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geometrii układu kierowniczego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określa luzy w układzie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sprężyny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kolumny McPhersona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wahacze przedniego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sworznie wahaczy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tuleje stalowo gumowe wahaczy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amortyzatory</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weryfikuje układ tylnego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 xml:space="preserve">wymienia resory </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wymienia poduszki pneumatyczne zawieszenia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kontrolę geometrii układu jezdnego</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regulację kątów ustawienia kół</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ocenę stanu zużycia ogumienia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dobiera opony zgodnie z instrukcją producenta</w:t>
            </w:r>
          </w:p>
          <w:p w:rsidR="00A00F47" w:rsidRPr="00F20C94" w:rsidRDefault="00A00F4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przeprowadza wymianę opon</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yważa koła dynamicznie i statycznie</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pomiaru bicia koła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rawidłowo montuje koła do samochodu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r</w:t>
            </w:r>
            <w:r w:rsidR="00A00F47" w:rsidRPr="00F20C94">
              <w:rPr>
                <w:rFonts w:ascii="Arial" w:hAnsi="Arial" w:cs="Arial"/>
                <w:sz w:val="18"/>
                <w:szCs w:val="18"/>
              </w:rPr>
              <w:t>eguluje ciśnienie w kołach zgodnie z instrukcją producenta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uszkodzeń ram samochodowych</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ykonuje pomiary  sprawdzające skręcenia i przekoszenia ramy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sprawdzenia z dokumentacją techniczną</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k</w:t>
            </w:r>
            <w:r w:rsidR="00A00F47" w:rsidRPr="00F20C94">
              <w:rPr>
                <w:rFonts w:ascii="Arial" w:hAnsi="Arial" w:cs="Arial"/>
                <w:sz w:val="18"/>
                <w:szCs w:val="18"/>
              </w:rPr>
              <w:t>walifikuje do naprawy lub wymiany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stanu technicznego nadwozia</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dokonuje</w:t>
            </w:r>
            <w:r w:rsidR="00A00F47" w:rsidRPr="00F20C94">
              <w:rPr>
                <w:rFonts w:ascii="Arial" w:hAnsi="Arial" w:cs="Arial"/>
                <w:sz w:val="18"/>
                <w:szCs w:val="18"/>
              </w:rPr>
              <w:t xml:space="preserve"> ocen</w:t>
            </w:r>
            <w:r w:rsidRPr="00F20C94">
              <w:rPr>
                <w:rFonts w:ascii="Arial" w:hAnsi="Arial" w:cs="Arial"/>
                <w:sz w:val="18"/>
                <w:szCs w:val="18"/>
              </w:rPr>
              <w:t>y</w:t>
            </w:r>
            <w:r w:rsidR="00A00F47" w:rsidRPr="00F20C94">
              <w:rPr>
                <w:rFonts w:ascii="Arial" w:hAnsi="Arial" w:cs="Arial"/>
                <w:sz w:val="18"/>
                <w:szCs w:val="18"/>
              </w:rPr>
              <w:t xml:space="preserve"> stanu technicznego zabezpieczeń antykorozyjnych</w:t>
            </w:r>
          </w:p>
          <w:p w:rsidR="00A00F47" w:rsidRPr="00F20C94" w:rsidRDefault="00BC70BF" w:rsidP="002702D4">
            <w:pPr>
              <w:numPr>
                <w:ilvl w:val="0"/>
                <w:numId w:val="118"/>
              </w:numPr>
              <w:spacing w:before="40" w:after="0" w:line="240" w:lineRule="auto"/>
              <w:ind w:left="113" w:hanging="113"/>
              <w:rPr>
                <w:rFonts w:ascii="Arial" w:hAnsi="Arial" w:cs="Arial"/>
                <w:sz w:val="18"/>
                <w:szCs w:val="18"/>
              </w:rPr>
            </w:pPr>
            <w:r w:rsidRPr="00F20C94">
              <w:rPr>
                <w:rFonts w:ascii="Arial" w:hAnsi="Arial" w:cs="Arial"/>
                <w:sz w:val="18"/>
                <w:szCs w:val="18"/>
              </w:rPr>
              <w:t>dokonuje oceny</w:t>
            </w:r>
            <w:r w:rsidR="00A00F47" w:rsidRPr="00F20C94">
              <w:rPr>
                <w:rFonts w:ascii="Arial" w:hAnsi="Arial" w:cs="Arial"/>
                <w:sz w:val="18"/>
                <w:szCs w:val="18"/>
              </w:rPr>
              <w:t xml:space="preserve"> stanu technicznego powłoki lakierniczej nadwozia</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k</w:t>
            </w:r>
            <w:r w:rsidR="00A00F47" w:rsidRPr="00F20C94">
              <w:rPr>
                <w:rFonts w:ascii="Arial" w:hAnsi="Arial" w:cs="Arial"/>
                <w:sz w:val="18"/>
                <w:szCs w:val="18"/>
              </w:rPr>
              <w:t>walifikuje uszkodzone elementy do naprawy</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 xml:space="preserve">rzeprowadza obsługę techniczną nadwozia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podnośniki szyb</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zamki i ograniczniki drzwi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elementy tapicerki samochodowej</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pasy bezpieczeństwa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sprawdzenia pasów bezpieczeństwa testerem diagnostycznym</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 xml:space="preserve">okonuje sprawdzenia układów poduszek gazowych </w:t>
            </w:r>
            <w:r w:rsidR="00A00F47" w:rsidRPr="00F20C94">
              <w:rPr>
                <w:rFonts w:ascii="Arial" w:hAnsi="Arial" w:cs="Arial"/>
                <w:sz w:val="18"/>
                <w:szCs w:val="18"/>
              </w:rPr>
              <w:lastRenderedPageBreak/>
              <w:t>testerem diagnostycznym</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uszkodzone elementy poduszek gazowych</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działania układu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 xml:space="preserve">ymienia uszkodzone przewody klimatyzacji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ymienia sprężarkę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d</w:t>
            </w:r>
            <w:r w:rsidR="00A00F47" w:rsidRPr="00F20C94">
              <w:rPr>
                <w:rFonts w:ascii="Arial" w:hAnsi="Arial" w:cs="Arial"/>
                <w:sz w:val="18"/>
                <w:szCs w:val="18"/>
              </w:rPr>
              <w:t>okonuje wymiany czynnika chłodniczego w układzie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w:t>
            </w:r>
            <w:r w:rsidR="00A00F47" w:rsidRPr="00F20C94">
              <w:rPr>
                <w:rFonts w:ascii="Arial" w:hAnsi="Arial" w:cs="Arial"/>
                <w:sz w:val="18"/>
                <w:szCs w:val="18"/>
              </w:rPr>
              <w:t>prawdza sprawność działania klimatyzacji układu wentylacji samochodu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o</w:t>
            </w:r>
            <w:r w:rsidR="00A00F47" w:rsidRPr="00F20C94">
              <w:rPr>
                <w:rFonts w:ascii="Arial" w:hAnsi="Arial" w:cs="Arial"/>
                <w:sz w:val="18"/>
                <w:szCs w:val="18"/>
              </w:rPr>
              <w:t>bsługuje urządzenia do obsługi klimatyzacji</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p</w:t>
            </w:r>
            <w:r w:rsidR="00A00F47" w:rsidRPr="00F20C94">
              <w:rPr>
                <w:rFonts w:ascii="Arial" w:hAnsi="Arial" w:cs="Arial"/>
                <w:sz w:val="18"/>
                <w:szCs w:val="18"/>
              </w:rPr>
              <w:t>rzeprowadza kontrolę testerem układu komfortu samochodu</w:t>
            </w:r>
          </w:p>
          <w:p w:rsidR="00A00F47" w:rsidRPr="00F20C94" w:rsidRDefault="00BC70BF"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wykonuje obsługę techniczną</w:t>
            </w:r>
            <w:r w:rsidR="00A00F47" w:rsidRPr="00F20C94">
              <w:rPr>
                <w:rFonts w:ascii="Arial" w:hAnsi="Arial" w:cs="Arial"/>
                <w:sz w:val="18"/>
                <w:szCs w:val="18"/>
              </w:rPr>
              <w:t xml:space="preserve"> samochodu zgodnie z danymi producenta </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w</w:t>
            </w:r>
            <w:r w:rsidR="00A00F47" w:rsidRPr="00F20C94">
              <w:rPr>
                <w:rFonts w:ascii="Arial" w:hAnsi="Arial" w:cs="Arial"/>
                <w:sz w:val="18"/>
                <w:szCs w:val="18"/>
              </w:rPr>
              <w:t>ypełnia dokumentacje wykonanego przeglądu</w:t>
            </w:r>
          </w:p>
          <w:p w:rsidR="00A00F47" w:rsidRPr="00F20C94" w:rsidRDefault="00DC5C17" w:rsidP="002702D4">
            <w:pPr>
              <w:numPr>
                <w:ilvl w:val="0"/>
                <w:numId w:val="118"/>
              </w:numPr>
              <w:spacing w:after="0" w:line="240" w:lineRule="auto"/>
              <w:ind w:left="113" w:hanging="113"/>
              <w:rPr>
                <w:rFonts w:ascii="Arial" w:hAnsi="Arial" w:cs="Arial"/>
                <w:sz w:val="18"/>
                <w:szCs w:val="18"/>
              </w:rPr>
            </w:pPr>
            <w:r w:rsidRPr="00F20C94">
              <w:rPr>
                <w:rFonts w:ascii="Arial" w:hAnsi="Arial" w:cs="Arial"/>
                <w:sz w:val="18"/>
                <w:szCs w:val="18"/>
              </w:rPr>
              <w:t>s</w:t>
            </w:r>
            <w:r w:rsidR="00A00F47" w:rsidRPr="00F20C94">
              <w:rPr>
                <w:rFonts w:ascii="Arial" w:hAnsi="Arial" w:cs="Arial"/>
                <w:sz w:val="18"/>
                <w:szCs w:val="18"/>
              </w:rPr>
              <w:t>porządza kosztorys wykonanych napraw i przeglądów</w:t>
            </w:r>
          </w:p>
          <w:p w:rsidR="00F121AB" w:rsidRPr="00F20C94" w:rsidRDefault="00DC5C17" w:rsidP="002702D4">
            <w:pPr>
              <w:numPr>
                <w:ilvl w:val="0"/>
                <w:numId w:val="118"/>
              </w:numPr>
              <w:spacing w:after="40" w:line="240" w:lineRule="auto"/>
              <w:ind w:left="113" w:hanging="113"/>
              <w:rPr>
                <w:sz w:val="16"/>
                <w:szCs w:val="16"/>
              </w:rPr>
            </w:pPr>
            <w:r w:rsidRPr="00F20C94">
              <w:rPr>
                <w:rFonts w:ascii="Arial" w:hAnsi="Arial" w:cs="Arial"/>
                <w:sz w:val="18"/>
                <w:szCs w:val="18"/>
              </w:rPr>
              <w:t>d</w:t>
            </w:r>
            <w:r w:rsidR="00A00F47" w:rsidRPr="00F20C94">
              <w:rPr>
                <w:rFonts w:ascii="Arial" w:hAnsi="Arial" w:cs="Arial"/>
                <w:sz w:val="18"/>
                <w:szCs w:val="18"/>
              </w:rPr>
              <w:t xml:space="preserve">obiera materiały eksploatacyjne zgodnie z dokumentacją techniczną </w:t>
            </w:r>
          </w:p>
        </w:tc>
        <w:tc>
          <w:tcPr>
            <w:tcW w:w="3544" w:type="dxa"/>
          </w:tcPr>
          <w:p w:rsidR="00F121AB" w:rsidRPr="00F20C94" w:rsidRDefault="00F74BA7" w:rsidP="002702D4">
            <w:pPr>
              <w:numPr>
                <w:ilvl w:val="0"/>
                <w:numId w:val="119"/>
              </w:numPr>
              <w:spacing w:before="40" w:after="0" w:line="240" w:lineRule="auto"/>
              <w:ind w:left="113" w:hanging="113"/>
              <w:rPr>
                <w:rFonts w:ascii="Arial" w:hAnsi="Arial" w:cs="Arial"/>
                <w:sz w:val="18"/>
                <w:szCs w:val="18"/>
              </w:rPr>
            </w:pPr>
            <w:r w:rsidRPr="00F20C94">
              <w:rPr>
                <w:rFonts w:ascii="Arial" w:hAnsi="Arial" w:cs="Arial"/>
                <w:sz w:val="18"/>
                <w:szCs w:val="18"/>
              </w:rPr>
              <w:lastRenderedPageBreak/>
              <w:t>Obsługa i naprawa sprzęgieł</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skrzyn</w:t>
            </w:r>
            <w:r w:rsidR="005C7D80" w:rsidRPr="00F20C94">
              <w:rPr>
                <w:rFonts w:ascii="Arial" w:hAnsi="Arial" w:cs="Arial"/>
                <w:sz w:val="18"/>
                <w:szCs w:val="18"/>
              </w:rPr>
              <w:t>k</w:t>
            </w:r>
            <w:r w:rsidRPr="00F20C94">
              <w:rPr>
                <w:rFonts w:ascii="Arial" w:hAnsi="Arial" w:cs="Arial"/>
                <w:sz w:val="18"/>
                <w:szCs w:val="18"/>
              </w:rPr>
              <w:t>i biegów</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wałów napędowych i przegubów</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mostów napędowych</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półosi oraz piast kół</w:t>
            </w:r>
          </w:p>
          <w:p w:rsidR="00F74BA7" w:rsidRPr="00F20C94" w:rsidRDefault="00F74BA7"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skrzynek rozdzielczych</w:t>
            </w:r>
          </w:p>
          <w:p w:rsidR="00F74BA7"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hamulcowego</w:t>
            </w:r>
          </w:p>
          <w:p w:rsidR="00391173"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kierowniczego</w:t>
            </w:r>
          </w:p>
          <w:p w:rsidR="00391173" w:rsidRPr="00F20C94" w:rsidRDefault="00391173" w:rsidP="002702D4">
            <w:pPr>
              <w:numPr>
                <w:ilvl w:val="0"/>
                <w:numId w:val="119"/>
              </w:numPr>
              <w:spacing w:after="0" w:line="240" w:lineRule="auto"/>
              <w:ind w:left="113" w:hanging="113"/>
              <w:rPr>
                <w:rFonts w:ascii="Arial" w:hAnsi="Arial" w:cs="Arial"/>
                <w:sz w:val="18"/>
                <w:szCs w:val="18"/>
              </w:rPr>
            </w:pPr>
            <w:r w:rsidRPr="00F20C94">
              <w:rPr>
                <w:rFonts w:ascii="Arial" w:hAnsi="Arial" w:cs="Arial"/>
                <w:sz w:val="18"/>
                <w:szCs w:val="18"/>
              </w:rPr>
              <w:t>Obsługa i naprawa układu jezdnego</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ram</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n</w:t>
            </w:r>
            <w:r w:rsidRPr="00F20C94">
              <w:rPr>
                <w:rFonts w:ascii="Arial" w:hAnsi="Arial" w:cs="Arial"/>
                <w:sz w:val="18"/>
                <w:szCs w:val="18"/>
              </w:rPr>
              <w:t>adwozi pojazdów samochodowych</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m</w:t>
            </w:r>
            <w:r w:rsidRPr="00F20C94">
              <w:rPr>
                <w:rFonts w:ascii="Arial" w:hAnsi="Arial" w:cs="Arial"/>
                <w:sz w:val="18"/>
                <w:szCs w:val="18"/>
              </w:rPr>
              <w:t>otocykl</w:t>
            </w:r>
            <w:r w:rsidRPr="00F20C94">
              <w:rPr>
                <w:rFonts w:ascii="Arial" w:hAnsi="Arial" w:cs="Arial"/>
                <w:sz w:val="18"/>
                <w:szCs w:val="18"/>
                <w:lang w:val="pl-PL"/>
              </w:rPr>
              <w:t>i</w:t>
            </w:r>
          </w:p>
          <w:p w:rsidR="00EB582A" w:rsidRPr="00F20C94" w:rsidRDefault="00EB582A" w:rsidP="002702D4">
            <w:pPr>
              <w:pStyle w:val="Akapitzlist"/>
              <w:numPr>
                <w:ilvl w:val="0"/>
                <w:numId w:val="119"/>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Obsługa i naprawa u</w:t>
            </w:r>
            <w:r w:rsidRPr="00F20C94">
              <w:rPr>
                <w:rFonts w:ascii="Arial" w:hAnsi="Arial" w:cs="Arial"/>
                <w:sz w:val="18"/>
                <w:szCs w:val="18"/>
              </w:rPr>
              <w:t>kład</w:t>
            </w:r>
            <w:r w:rsidRPr="00F20C94">
              <w:rPr>
                <w:rFonts w:ascii="Arial" w:hAnsi="Arial" w:cs="Arial"/>
                <w:sz w:val="18"/>
                <w:szCs w:val="18"/>
                <w:lang w:val="pl-PL"/>
              </w:rPr>
              <w:t>ów</w:t>
            </w:r>
            <w:r w:rsidRPr="00F20C94">
              <w:rPr>
                <w:rFonts w:ascii="Arial" w:hAnsi="Arial" w:cs="Arial"/>
                <w:sz w:val="18"/>
                <w:szCs w:val="18"/>
              </w:rPr>
              <w:t xml:space="preserve"> bezpieczeństwa i komfortu jazdy</w:t>
            </w:r>
          </w:p>
          <w:p w:rsidR="00EB582A" w:rsidRPr="00F20C94" w:rsidRDefault="00EB582A" w:rsidP="00EB582A">
            <w:pPr>
              <w:spacing w:after="0" w:line="240" w:lineRule="auto"/>
              <w:rPr>
                <w:rFonts w:ascii="Arial" w:hAnsi="Arial" w:cs="Arial"/>
                <w:sz w:val="18"/>
                <w:szCs w:val="18"/>
              </w:rPr>
            </w:pPr>
          </w:p>
        </w:tc>
        <w:tc>
          <w:tcPr>
            <w:tcW w:w="2268" w:type="dxa"/>
          </w:tcPr>
          <w:p w:rsidR="0008051C" w:rsidRPr="00F20C94" w:rsidRDefault="0008051C" w:rsidP="002702D4">
            <w:pPr>
              <w:pStyle w:val="Akapitzlist"/>
              <w:numPr>
                <w:ilvl w:val="0"/>
                <w:numId w:val="120"/>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tarczy suchego sprzęgła ciernego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dwumasowego koła zamachowego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Wymontowanie skrzyn</w:t>
            </w:r>
            <w:r w:rsidR="005C7D80" w:rsidRPr="00F20C94">
              <w:rPr>
                <w:rFonts w:ascii="Arial" w:hAnsi="Arial" w:cs="Arial"/>
                <w:sz w:val="18"/>
                <w:szCs w:val="18"/>
                <w:lang w:val="pl-PL"/>
              </w:rPr>
              <w:t>k</w:t>
            </w:r>
            <w:r w:rsidRPr="00F20C94">
              <w:rPr>
                <w:rFonts w:ascii="Arial" w:hAnsi="Arial" w:cs="Arial"/>
                <w:sz w:val="18"/>
                <w:szCs w:val="18"/>
              </w:rPr>
              <w:t>i biegów z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Demontaż skrzyn</w:t>
            </w:r>
            <w:r w:rsidR="005C7D80" w:rsidRPr="00F20C94">
              <w:rPr>
                <w:rFonts w:ascii="Arial" w:hAnsi="Arial" w:cs="Arial"/>
                <w:sz w:val="18"/>
                <w:szCs w:val="18"/>
                <w:lang w:val="pl-PL"/>
              </w:rPr>
              <w:t>k</w:t>
            </w:r>
            <w:r w:rsidRPr="00F20C94">
              <w:rPr>
                <w:rFonts w:ascii="Arial" w:hAnsi="Arial" w:cs="Arial"/>
                <w:sz w:val="18"/>
                <w:szCs w:val="18"/>
              </w:rPr>
              <w:t>i biegów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Naprawa skrzyn</w:t>
            </w:r>
            <w:r w:rsidR="005C7D80" w:rsidRPr="00F20C94">
              <w:rPr>
                <w:rFonts w:ascii="Arial" w:hAnsi="Arial" w:cs="Arial"/>
                <w:sz w:val="18"/>
                <w:szCs w:val="18"/>
                <w:lang w:val="pl-PL"/>
              </w:rPr>
              <w:t>k</w:t>
            </w:r>
            <w:r w:rsidRPr="00F20C94">
              <w:rPr>
                <w:rFonts w:ascii="Arial" w:hAnsi="Arial" w:cs="Arial"/>
                <w:sz w:val="18"/>
                <w:szCs w:val="18"/>
              </w:rPr>
              <w:t>i biegów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Zamontowanie skrzyn</w:t>
            </w:r>
            <w:r w:rsidR="005C7D80" w:rsidRPr="00F20C94">
              <w:rPr>
                <w:rFonts w:ascii="Arial" w:hAnsi="Arial" w:cs="Arial"/>
                <w:sz w:val="18"/>
                <w:szCs w:val="18"/>
                <w:lang w:val="pl-PL"/>
              </w:rPr>
              <w:t>k</w:t>
            </w:r>
            <w:r w:rsidRPr="00F20C94">
              <w:rPr>
                <w:rFonts w:ascii="Arial" w:hAnsi="Arial" w:cs="Arial"/>
                <w:sz w:val="18"/>
                <w:szCs w:val="18"/>
              </w:rPr>
              <w:t>i biegów do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Wymontowanie wału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krzyżaków wału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przegubów półosi napędowych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Wymontowanie mostu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Demontaż mostu napę</w:t>
            </w:r>
            <w:r w:rsidRPr="00F20C94">
              <w:rPr>
                <w:rFonts w:ascii="Arial" w:hAnsi="Arial" w:cs="Arial"/>
                <w:sz w:val="18"/>
                <w:szCs w:val="18"/>
                <w:lang w:val="pl-PL"/>
              </w:rPr>
              <w:t>d</w:t>
            </w:r>
            <w:r w:rsidRPr="00F20C94">
              <w:rPr>
                <w:rFonts w:ascii="Arial" w:hAnsi="Arial" w:cs="Arial"/>
                <w:sz w:val="18"/>
                <w:szCs w:val="18"/>
              </w:rPr>
              <w:t>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Regulacja przekładni głównej mostu napędowego</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Zamontowanie mostu napędowego do samochodu</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osłon gumowych półosi napędowych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Naprawa skrzynki rozdzielczej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tarcz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szczęk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przewodów hamulcowych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przekładni kierowniczej</w:t>
            </w:r>
          </w:p>
          <w:p w:rsidR="00310DEE" w:rsidRPr="00F20C94" w:rsidRDefault="00310DEE" w:rsidP="00310DEE">
            <w:pPr>
              <w:pStyle w:val="Akapitzlist"/>
              <w:suppressAutoHyphens/>
              <w:autoSpaceDN w:val="0"/>
              <w:spacing w:after="0" w:line="240" w:lineRule="auto"/>
              <w:contextualSpacing w:val="0"/>
              <w:textAlignment w:val="baseline"/>
              <w:rPr>
                <w:rFonts w:ascii="Arial" w:hAnsi="Arial" w:cs="Arial"/>
                <w:sz w:val="18"/>
                <w:szCs w:val="18"/>
              </w:rPr>
            </w:pPr>
          </w:p>
          <w:p w:rsidR="0008051C" w:rsidRPr="00F20C94" w:rsidRDefault="0008051C" w:rsidP="002702D4">
            <w:pPr>
              <w:pStyle w:val="Akapitzlist"/>
              <w:numPr>
                <w:ilvl w:val="0"/>
                <w:numId w:val="120"/>
              </w:numPr>
              <w:suppressAutoHyphens/>
              <w:autoSpaceDN w:val="0"/>
              <w:spacing w:before="40"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lastRenderedPageBreak/>
              <w:t>Wymiana końcówek drążków kierowniczych</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kolumny McPhersona</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resorów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wahaczy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sworzni wahaczy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amortyzatorów</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Regulacja kątów</w:t>
            </w:r>
            <w:r w:rsidRPr="00F20C94">
              <w:rPr>
                <w:rFonts w:ascii="Arial" w:hAnsi="Arial" w:cs="Arial"/>
                <w:sz w:val="18"/>
                <w:szCs w:val="18"/>
                <w:lang w:val="pl-PL"/>
              </w:rPr>
              <w:t xml:space="preserve"> ustawienia</w:t>
            </w:r>
            <w:r w:rsidRPr="00F20C94">
              <w:rPr>
                <w:rFonts w:ascii="Arial" w:hAnsi="Arial" w:cs="Arial"/>
                <w:sz w:val="18"/>
                <w:szCs w:val="18"/>
              </w:rPr>
              <w:t xml:space="preserve"> kół</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Za</w:t>
            </w:r>
            <w:r w:rsidRPr="00F20C94">
              <w:rPr>
                <w:rFonts w:ascii="Arial" w:hAnsi="Arial" w:cs="Arial"/>
                <w:sz w:val="18"/>
                <w:szCs w:val="18"/>
              </w:rPr>
              <w:t>miana opon letnich na zimowe</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O</w:t>
            </w:r>
            <w:r w:rsidRPr="00F20C94">
              <w:rPr>
                <w:rFonts w:ascii="Arial" w:hAnsi="Arial" w:cs="Arial"/>
                <w:sz w:val="18"/>
                <w:szCs w:val="18"/>
              </w:rPr>
              <w:t>cen</w:t>
            </w:r>
            <w:r w:rsidRPr="00F20C94">
              <w:rPr>
                <w:rFonts w:ascii="Arial" w:hAnsi="Arial" w:cs="Arial"/>
                <w:sz w:val="18"/>
                <w:szCs w:val="18"/>
                <w:lang w:val="pl-PL"/>
              </w:rPr>
              <w:t>a</w:t>
            </w:r>
            <w:r w:rsidRPr="00F20C94">
              <w:rPr>
                <w:rFonts w:ascii="Arial" w:hAnsi="Arial" w:cs="Arial"/>
                <w:sz w:val="18"/>
                <w:szCs w:val="18"/>
              </w:rPr>
              <w:t xml:space="preserve"> stanu nadwozia </w:t>
            </w:r>
            <w:r w:rsidRPr="00F20C94">
              <w:rPr>
                <w:rFonts w:ascii="Arial" w:hAnsi="Arial" w:cs="Arial"/>
                <w:sz w:val="18"/>
                <w:szCs w:val="18"/>
                <w:lang w:val="pl-PL"/>
              </w:rPr>
              <w:t>według</w:t>
            </w:r>
            <w:r w:rsidRPr="00F20C94">
              <w:rPr>
                <w:rFonts w:ascii="Arial" w:hAnsi="Arial" w:cs="Arial"/>
                <w:sz w:val="18"/>
                <w:szCs w:val="18"/>
              </w:rPr>
              <w:t xml:space="preserve"> dokumentacj</w:t>
            </w:r>
            <w:r w:rsidRPr="00F20C94">
              <w:rPr>
                <w:rFonts w:ascii="Arial" w:hAnsi="Arial" w:cs="Arial"/>
                <w:sz w:val="18"/>
                <w:szCs w:val="18"/>
                <w:lang w:val="pl-PL"/>
              </w:rPr>
              <w:t>i</w:t>
            </w:r>
            <w:r w:rsidRPr="00F20C94">
              <w:rPr>
                <w:rFonts w:ascii="Arial" w:hAnsi="Arial" w:cs="Arial"/>
                <w:sz w:val="18"/>
                <w:szCs w:val="18"/>
              </w:rPr>
              <w:t xml:space="preserve"> producenta </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podnośnika drzwi i zamka</w:t>
            </w:r>
            <w:r w:rsidRPr="00F20C94">
              <w:rPr>
                <w:rFonts w:ascii="Arial" w:hAnsi="Arial" w:cs="Arial"/>
                <w:sz w:val="18"/>
                <w:szCs w:val="18"/>
                <w:lang w:val="pl-PL"/>
              </w:rPr>
              <w:t xml:space="preserve"> drzwi</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Naprawa zamka centralnego </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fotela kierowcy</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Diagnostyka układu bezpieczeństwa testerem diagnostycznym</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 xml:space="preserve">Wymiana napinacza </w:t>
            </w:r>
            <w:r w:rsidRPr="00F20C94">
              <w:rPr>
                <w:rFonts w:ascii="Arial" w:hAnsi="Arial" w:cs="Arial"/>
                <w:sz w:val="18"/>
                <w:szCs w:val="18"/>
                <w:lang w:val="pl-PL"/>
              </w:rPr>
              <w:br/>
            </w:r>
            <w:r w:rsidRPr="00F20C94">
              <w:rPr>
                <w:rFonts w:ascii="Arial" w:hAnsi="Arial" w:cs="Arial"/>
                <w:sz w:val="18"/>
                <w:szCs w:val="18"/>
              </w:rPr>
              <w:t>i pasa  bezpieczeństwa</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Wymiana poduszki gazowej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rPr>
              <w:t>Sporządzenie zamówienia części zamiennych  dla hurtowni motoryzacyjnej</w:t>
            </w:r>
          </w:p>
          <w:p w:rsidR="0008051C" w:rsidRPr="00F20C94" w:rsidRDefault="0008051C" w:rsidP="002702D4">
            <w:pPr>
              <w:pStyle w:val="Akapitzlist"/>
              <w:numPr>
                <w:ilvl w:val="0"/>
                <w:numId w:val="120"/>
              </w:numPr>
              <w:suppressAutoHyphens/>
              <w:autoSpaceDN w:val="0"/>
              <w:spacing w:after="0" w:line="240" w:lineRule="auto"/>
              <w:ind w:left="113" w:hanging="113"/>
              <w:contextualSpacing w:val="0"/>
              <w:textAlignment w:val="baseline"/>
              <w:rPr>
                <w:rFonts w:ascii="Arial" w:hAnsi="Arial" w:cs="Arial"/>
                <w:sz w:val="18"/>
                <w:szCs w:val="18"/>
              </w:rPr>
            </w:pPr>
            <w:r w:rsidRPr="00F20C94">
              <w:rPr>
                <w:rFonts w:ascii="Arial" w:hAnsi="Arial" w:cs="Arial"/>
                <w:sz w:val="18"/>
                <w:szCs w:val="18"/>
                <w:lang w:val="pl-PL"/>
              </w:rPr>
              <w:t>S</w:t>
            </w:r>
            <w:r w:rsidRPr="00F20C94">
              <w:rPr>
                <w:rFonts w:ascii="Arial" w:hAnsi="Arial" w:cs="Arial"/>
                <w:sz w:val="18"/>
                <w:szCs w:val="18"/>
              </w:rPr>
              <w:t xml:space="preserve">porządzenie kosztorysu naprawy </w:t>
            </w:r>
          </w:p>
          <w:p w:rsidR="00F121AB" w:rsidRPr="00F20C94" w:rsidRDefault="0008051C" w:rsidP="002702D4">
            <w:pPr>
              <w:numPr>
                <w:ilvl w:val="0"/>
                <w:numId w:val="120"/>
              </w:numPr>
              <w:spacing w:after="0" w:line="240" w:lineRule="auto"/>
              <w:ind w:left="113" w:hanging="113"/>
              <w:rPr>
                <w:rFonts w:ascii="Arial" w:hAnsi="Arial" w:cs="Arial"/>
                <w:sz w:val="18"/>
                <w:szCs w:val="18"/>
              </w:rPr>
            </w:pPr>
            <w:r w:rsidRPr="00F20C94">
              <w:rPr>
                <w:rFonts w:ascii="Arial" w:hAnsi="Arial" w:cs="Arial"/>
                <w:sz w:val="18"/>
                <w:szCs w:val="18"/>
              </w:rPr>
              <w:t>Wydanie samochodu</w:t>
            </w:r>
            <w:r w:rsidR="00507A2A" w:rsidRPr="00F20C94">
              <w:rPr>
                <w:rFonts w:ascii="Arial" w:hAnsi="Arial" w:cs="Arial"/>
                <w:sz w:val="18"/>
                <w:szCs w:val="18"/>
              </w:rPr>
              <w:t xml:space="preserve"> klientowi</w:t>
            </w:r>
          </w:p>
        </w:tc>
        <w:tc>
          <w:tcPr>
            <w:tcW w:w="1843" w:type="dxa"/>
            <w:vMerge/>
          </w:tcPr>
          <w:p w:rsidR="00F121AB" w:rsidRPr="00F20C94" w:rsidRDefault="00F121AB" w:rsidP="00847EF6">
            <w:pPr>
              <w:spacing w:after="0" w:line="240" w:lineRule="auto"/>
              <w:ind w:left="113" w:hanging="113"/>
              <w:rPr>
                <w:rFonts w:ascii="Arial" w:hAnsi="Arial" w:cs="Arial"/>
                <w:sz w:val="18"/>
                <w:szCs w:val="18"/>
              </w:rPr>
            </w:pPr>
          </w:p>
        </w:tc>
      </w:tr>
    </w:tbl>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674C47" w:rsidRPr="00F20C94" w:rsidRDefault="00674C47"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1D6AE2" w:rsidRDefault="001D6AE2" w:rsidP="00AE0AEA">
      <w:pPr>
        <w:autoSpaceDE w:val="0"/>
        <w:autoSpaceDN w:val="0"/>
        <w:adjustRightInd w:val="0"/>
        <w:spacing w:after="0" w:line="240" w:lineRule="auto"/>
        <w:rPr>
          <w:rFonts w:ascii="Arial" w:hAnsi="Arial" w:cs="Arial"/>
          <w:b/>
        </w:rPr>
      </w:pPr>
    </w:p>
    <w:p w:rsidR="009F6460" w:rsidRDefault="009F6460" w:rsidP="00AE0AEA">
      <w:pPr>
        <w:autoSpaceDE w:val="0"/>
        <w:autoSpaceDN w:val="0"/>
        <w:adjustRightInd w:val="0"/>
        <w:spacing w:after="0" w:line="240" w:lineRule="auto"/>
        <w:rPr>
          <w:rFonts w:ascii="Arial" w:hAnsi="Arial" w:cs="Arial"/>
          <w:b/>
        </w:rPr>
      </w:pPr>
    </w:p>
    <w:p w:rsidR="009F6460" w:rsidRDefault="009F6460" w:rsidP="00AE0AEA">
      <w:pPr>
        <w:autoSpaceDE w:val="0"/>
        <w:autoSpaceDN w:val="0"/>
        <w:adjustRightInd w:val="0"/>
        <w:spacing w:after="0" w:line="240" w:lineRule="auto"/>
        <w:rPr>
          <w:rFonts w:ascii="Arial" w:hAnsi="Arial" w:cs="Arial"/>
          <w:b/>
        </w:rPr>
      </w:pPr>
    </w:p>
    <w:p w:rsidR="009F6460" w:rsidRDefault="009F6460" w:rsidP="00AE0AEA">
      <w:pPr>
        <w:autoSpaceDE w:val="0"/>
        <w:autoSpaceDN w:val="0"/>
        <w:adjustRightInd w:val="0"/>
        <w:spacing w:after="0" w:line="240" w:lineRule="auto"/>
        <w:rPr>
          <w:rFonts w:ascii="Arial" w:hAnsi="Arial" w:cs="Arial"/>
          <w:b/>
        </w:rPr>
      </w:pPr>
    </w:p>
    <w:p w:rsidR="009F6460" w:rsidRDefault="009F6460" w:rsidP="00AE0AEA">
      <w:pPr>
        <w:autoSpaceDE w:val="0"/>
        <w:autoSpaceDN w:val="0"/>
        <w:adjustRightInd w:val="0"/>
        <w:spacing w:after="0" w:line="240" w:lineRule="auto"/>
        <w:rPr>
          <w:rFonts w:ascii="Arial" w:hAnsi="Arial" w:cs="Arial"/>
          <w:b/>
        </w:rPr>
      </w:pPr>
    </w:p>
    <w:p w:rsidR="009F6460" w:rsidRPr="00F20C94" w:rsidRDefault="009F6460" w:rsidP="00AE0AEA">
      <w:pPr>
        <w:autoSpaceDE w:val="0"/>
        <w:autoSpaceDN w:val="0"/>
        <w:adjustRightInd w:val="0"/>
        <w:spacing w:after="0" w:line="240" w:lineRule="auto"/>
        <w:rPr>
          <w:rFonts w:ascii="Arial" w:hAnsi="Arial" w:cs="Arial"/>
          <w:b/>
        </w:rPr>
      </w:pPr>
    </w:p>
    <w:p w:rsidR="001D6AE2" w:rsidRPr="00F20C94" w:rsidRDefault="001D6AE2"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p w:rsidR="00F121AB" w:rsidRPr="00F20C94" w:rsidRDefault="00F121AB" w:rsidP="00AE0AEA">
      <w:pPr>
        <w:autoSpaceDE w:val="0"/>
        <w:autoSpaceDN w:val="0"/>
        <w:adjustRightInd w:val="0"/>
        <w:spacing w:after="0" w:line="240" w:lineRule="auto"/>
        <w:rPr>
          <w:rFonts w:ascii="Arial" w:hAnsi="Arial" w:cs="Arial"/>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74158E" w:rsidRPr="00F20C94" w:rsidTr="00674C47">
        <w:tc>
          <w:tcPr>
            <w:tcW w:w="15168" w:type="dxa"/>
          </w:tcPr>
          <w:p w:rsidR="0074158E" w:rsidRPr="00F20C94" w:rsidRDefault="0074158E" w:rsidP="008A110C">
            <w:pPr>
              <w:autoSpaceDE w:val="0"/>
              <w:autoSpaceDN w:val="0"/>
              <w:adjustRightInd w:val="0"/>
              <w:spacing w:after="0" w:line="240" w:lineRule="auto"/>
              <w:rPr>
                <w:rFonts w:ascii="Arial" w:hAnsi="Arial" w:cs="Arial"/>
                <w:b/>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Kryteria oceny i metody sprawdzania osiągnięć</w:t>
            </w:r>
          </w:p>
          <w:p w:rsidR="009A43DB" w:rsidRPr="00F20C94" w:rsidRDefault="009A43DB" w:rsidP="009A43DB">
            <w:pPr>
              <w:spacing w:after="0" w:line="240" w:lineRule="auto"/>
              <w:jc w:val="both"/>
              <w:rPr>
                <w:rFonts w:ascii="Arial" w:hAnsi="Arial" w:cs="Arial"/>
                <w:b/>
                <w:sz w:val="18"/>
                <w:szCs w:val="18"/>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Sprawdzenie osiągnięcia przez uczniów założonych, szczegółowych celów kształcenia powinno być realizowane poprzez zastosowanie odpowiednich narzędzi bieżącego pomiaru dydaktycznego:</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sprawdzianów ustnych,</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sprawdzianów praktycznych z zadaniami typu próba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obserwacji pracy uczniów podczas wykonywania zadań.</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Sprawdziany ustne powinny dotyczyć głównie sprawdzenia stopnia przygotowania ucznia do realizacji zadania oraz stopnia opanowania zrealizowanego zadania.</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Podczas sprawdzania i oceniania osiągnięć edukacyjnych należy zwracać uwagę na:</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organizację stanowiska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dobór środków ochrony indywidualnej,</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Pr="00F20C94">
              <w:rPr>
                <w:rFonts w:ascii="Arial" w:hAnsi="Arial" w:cs="Arial"/>
                <w:sz w:val="18"/>
                <w:szCs w:val="18"/>
              </w:rPr>
              <w:t xml:space="preserve"> przestrzeganie</w:t>
            </w:r>
            <w:r w:rsidR="009A43DB" w:rsidRPr="00F20C94">
              <w:rPr>
                <w:rFonts w:ascii="Arial" w:hAnsi="Arial" w:cs="Arial"/>
                <w:sz w:val="18"/>
                <w:szCs w:val="18"/>
              </w:rPr>
              <w:t xml:space="preserve"> przepisów bezpieczeństwa i higieny pracy, ochrony przeciwpożarowej oraz ochrony środowiska,</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posługiwanie się dokumentacją techniczną,</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dobór materiałów, narzędzi, urządzeń i sprzętu kontrolno-pomiarowego,</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poprawność wykonywanej pracy,</w:t>
            </w:r>
          </w:p>
          <w:p w:rsidR="009A43DB" w:rsidRPr="00F20C94" w:rsidRDefault="00AA4946" w:rsidP="009A43DB">
            <w:pPr>
              <w:spacing w:after="0" w:line="240" w:lineRule="auto"/>
              <w:jc w:val="both"/>
              <w:rPr>
                <w:rFonts w:ascii="Arial" w:hAnsi="Arial" w:cs="Arial"/>
                <w:sz w:val="18"/>
                <w:szCs w:val="18"/>
              </w:rPr>
            </w:pPr>
            <w:r w:rsidRPr="00F20C94">
              <w:rPr>
                <w:rFonts w:ascii="Times New Roman" w:hAnsi="Times New Roman" w:cs="Times New Roman"/>
                <w:sz w:val="18"/>
                <w:szCs w:val="18"/>
              </w:rPr>
              <w:t>–</w:t>
            </w:r>
            <w:r w:rsidR="009A43DB" w:rsidRPr="00F20C94">
              <w:rPr>
                <w:rFonts w:ascii="Arial" w:hAnsi="Arial" w:cs="Arial"/>
                <w:sz w:val="18"/>
                <w:szCs w:val="18"/>
              </w:rPr>
              <w:t xml:space="preserve"> zachowanie porządku na stanowisku pracy.</w:t>
            </w: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Zalecane środki dydaktyczne</w:t>
            </w:r>
          </w:p>
          <w:p w:rsidR="009A43DB" w:rsidRPr="00F20C94" w:rsidRDefault="009A43DB" w:rsidP="009A43DB">
            <w:pPr>
              <w:spacing w:after="0" w:line="240" w:lineRule="auto"/>
              <w:jc w:val="both"/>
              <w:rPr>
                <w:rFonts w:ascii="Arial" w:hAnsi="Arial" w:cs="Arial"/>
                <w:b/>
                <w:sz w:val="18"/>
                <w:szCs w:val="18"/>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 xml:space="preserve">Zajęcia powinny odbywać się w </w:t>
            </w:r>
            <w:r w:rsidR="00280B37" w:rsidRPr="00F20C94">
              <w:rPr>
                <w:rFonts w:ascii="Arial" w:hAnsi="Arial" w:cs="Arial"/>
                <w:sz w:val="18"/>
                <w:szCs w:val="18"/>
              </w:rPr>
              <w:t>pracowniach</w:t>
            </w:r>
            <w:r w:rsidR="001D44E1" w:rsidRPr="00F20C94">
              <w:rPr>
                <w:rFonts w:ascii="Arial" w:hAnsi="Arial" w:cs="Arial"/>
                <w:sz w:val="18"/>
                <w:szCs w:val="18"/>
              </w:rPr>
              <w:t xml:space="preserve"> szkolnych, centrach k</w:t>
            </w:r>
            <w:r w:rsidRPr="00F20C94">
              <w:rPr>
                <w:rFonts w:ascii="Arial" w:hAnsi="Arial" w:cs="Arial"/>
                <w:sz w:val="18"/>
                <w:szCs w:val="18"/>
              </w:rPr>
              <w:t xml:space="preserve">ształcenia </w:t>
            </w:r>
            <w:r w:rsidR="001D44E1" w:rsidRPr="00F20C94">
              <w:rPr>
                <w:rFonts w:ascii="Arial" w:hAnsi="Arial" w:cs="Arial"/>
                <w:sz w:val="18"/>
                <w:szCs w:val="18"/>
              </w:rPr>
              <w:t>p</w:t>
            </w:r>
            <w:r w:rsidRPr="00F20C94">
              <w:rPr>
                <w:rFonts w:ascii="Arial" w:hAnsi="Arial" w:cs="Arial"/>
                <w:sz w:val="18"/>
                <w:szCs w:val="18"/>
              </w:rPr>
              <w:t>raktycznego oraz zakładach produkcyjno-naprawczych na odpowiednio przygotowanych stanowiskach pracy. Wyposażenie tych stanowisk powinno umożliwiać przeprowadzanie prac obsługowo-naprawczych pojazdów samochodowych</w:t>
            </w: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sz w:val="18"/>
                <w:szCs w:val="18"/>
              </w:rPr>
            </w:pPr>
          </w:p>
          <w:p w:rsidR="009A43DB" w:rsidRPr="00F20C94" w:rsidRDefault="009A43DB" w:rsidP="009A43DB">
            <w:pPr>
              <w:spacing w:after="0" w:line="240" w:lineRule="auto"/>
              <w:jc w:val="both"/>
              <w:rPr>
                <w:rFonts w:ascii="Arial" w:hAnsi="Arial" w:cs="Arial"/>
                <w:b/>
                <w:sz w:val="18"/>
                <w:szCs w:val="18"/>
              </w:rPr>
            </w:pPr>
            <w:r w:rsidRPr="00F20C94">
              <w:rPr>
                <w:rFonts w:ascii="Arial" w:hAnsi="Arial" w:cs="Arial"/>
                <w:b/>
                <w:sz w:val="18"/>
                <w:szCs w:val="18"/>
              </w:rPr>
              <w:t>Zalecane metody kształcenia</w:t>
            </w:r>
          </w:p>
          <w:p w:rsidR="009A43DB" w:rsidRPr="00F20C94" w:rsidRDefault="009A43DB" w:rsidP="009A43DB">
            <w:pPr>
              <w:spacing w:after="0" w:line="240" w:lineRule="auto"/>
              <w:jc w:val="both"/>
              <w:rPr>
                <w:rFonts w:ascii="Arial" w:hAnsi="Arial" w:cs="Arial"/>
                <w:sz w:val="18"/>
                <w:szCs w:val="18"/>
                <w:u w:val="single"/>
              </w:rPr>
            </w:pP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Do realizacji programu nauczania należy stosować metodę ćwiczeń  w formie zadań praktycznych realizowaną w kilku zespołach liczących 3</w:t>
            </w:r>
            <w:r w:rsidR="009823C8" w:rsidRPr="00F20C94">
              <w:rPr>
                <w:rFonts w:ascii="Arial" w:hAnsi="Arial" w:cs="Arial"/>
                <w:sz w:val="18"/>
                <w:szCs w:val="18"/>
              </w:rPr>
              <w:t xml:space="preserve"> </w:t>
            </w:r>
            <w:r w:rsidR="008F7973" w:rsidRPr="00F20C94">
              <w:rPr>
                <w:rFonts w:ascii="Arial" w:hAnsi="Arial" w:cs="Arial"/>
                <w:sz w:val="18"/>
                <w:szCs w:val="18"/>
              </w:rPr>
              <w:t>do</w:t>
            </w:r>
            <w:r w:rsidR="009823C8" w:rsidRPr="00F20C94">
              <w:rPr>
                <w:rFonts w:ascii="Arial" w:hAnsi="Arial" w:cs="Arial"/>
                <w:sz w:val="18"/>
                <w:szCs w:val="18"/>
              </w:rPr>
              <w:t xml:space="preserve"> </w:t>
            </w:r>
            <w:r w:rsidRPr="00F20C94">
              <w:rPr>
                <w:rFonts w:ascii="Arial" w:hAnsi="Arial" w:cs="Arial"/>
                <w:sz w:val="18"/>
                <w:szCs w:val="18"/>
              </w:rPr>
              <w:t>4 uczniów.</w:t>
            </w:r>
          </w:p>
          <w:p w:rsidR="009A43DB" w:rsidRPr="00F20C94" w:rsidRDefault="009A43DB" w:rsidP="009A43DB">
            <w:pPr>
              <w:spacing w:after="0" w:line="240" w:lineRule="auto"/>
              <w:jc w:val="both"/>
              <w:rPr>
                <w:rFonts w:ascii="Arial" w:hAnsi="Arial" w:cs="Arial"/>
                <w:sz w:val="18"/>
                <w:szCs w:val="18"/>
              </w:rPr>
            </w:pPr>
            <w:r w:rsidRPr="00F20C94">
              <w:rPr>
                <w:rFonts w:ascii="Arial" w:hAnsi="Arial" w:cs="Arial"/>
                <w:sz w:val="18"/>
                <w:szCs w:val="18"/>
              </w:rPr>
              <w:t>W strukturze zajęć należy uwzględnić: instruktaż wstępny, instruktaż bieżący oraz instruktaż końcowy. Celem instruktażu wstępnego jest przygotowanie uczniów do wykonania zadania, udzielanie pomocy w doborze narzędzi, materiałów oraz planowaniu kolejności wykonywania operacji dotyczących zadania. Celem instruktażu bieżącego jest udzielanie pomocy uczniom w wykonywaniu trudniejszych elementów zadania. Instruktaż ten jest realizowany poprzez pokaz, wyjaśnienia oraz nadzór nad bezpiecznym i zgodnym z technologią wykonaniem zadania. Zadaniem instruktażu końcowego jest sprawdzenie, ocena poprawności wykonania pracy oraz ocena przebiegu zajęć.</w:t>
            </w:r>
          </w:p>
          <w:p w:rsidR="009A43DB" w:rsidRPr="00F20C94" w:rsidRDefault="009A43DB" w:rsidP="009A43DB">
            <w:pPr>
              <w:spacing w:after="0" w:line="240" w:lineRule="auto"/>
              <w:rPr>
                <w:rFonts w:ascii="Arial" w:hAnsi="Arial" w:cs="Arial"/>
                <w:b/>
                <w:sz w:val="18"/>
                <w:szCs w:val="18"/>
              </w:rPr>
            </w:pPr>
          </w:p>
          <w:p w:rsidR="0074158E" w:rsidRPr="00F20C94" w:rsidRDefault="0074158E" w:rsidP="009A43DB">
            <w:pPr>
              <w:autoSpaceDE w:val="0"/>
              <w:autoSpaceDN w:val="0"/>
              <w:adjustRightInd w:val="0"/>
              <w:spacing w:after="0" w:line="240" w:lineRule="auto"/>
              <w:rPr>
                <w:rFonts w:ascii="Arial" w:hAnsi="Arial" w:cs="Arial"/>
                <w:b/>
              </w:rPr>
            </w:pPr>
          </w:p>
          <w:p w:rsidR="009A43DB" w:rsidRPr="00F20C94" w:rsidRDefault="009A43DB" w:rsidP="009A43DB">
            <w:pPr>
              <w:spacing w:after="0" w:line="240" w:lineRule="auto"/>
              <w:rPr>
                <w:rFonts w:ascii="Arial" w:hAnsi="Arial" w:cs="Arial"/>
                <w:b/>
                <w:sz w:val="18"/>
                <w:szCs w:val="18"/>
              </w:rPr>
            </w:pPr>
            <w:r w:rsidRPr="00F20C94">
              <w:rPr>
                <w:rFonts w:ascii="Arial" w:hAnsi="Arial" w:cs="Arial"/>
                <w:b/>
                <w:sz w:val="18"/>
                <w:szCs w:val="18"/>
              </w:rPr>
              <w:t>Formy organizacyjne</w:t>
            </w:r>
          </w:p>
          <w:p w:rsidR="009A43DB" w:rsidRPr="00F20C94" w:rsidRDefault="009A43DB" w:rsidP="009A43DB">
            <w:pPr>
              <w:spacing w:after="0" w:line="240" w:lineRule="auto"/>
              <w:rPr>
                <w:rFonts w:ascii="Arial" w:hAnsi="Arial" w:cs="Arial"/>
                <w:sz w:val="18"/>
                <w:szCs w:val="18"/>
              </w:rPr>
            </w:pPr>
            <w:r w:rsidRPr="00F20C94">
              <w:rPr>
                <w:rFonts w:ascii="Arial" w:hAnsi="Arial" w:cs="Arial"/>
                <w:sz w:val="18"/>
                <w:szCs w:val="18"/>
              </w:rPr>
              <w:t xml:space="preserve">Zajęcia powinny być prowadzone z wykorzystaniem zróżnicowanych form: indywidualnie oraz grupowo. </w:t>
            </w:r>
          </w:p>
          <w:p w:rsidR="009A43DB" w:rsidRPr="00F20C94" w:rsidRDefault="009A43DB" w:rsidP="009A43DB">
            <w:pPr>
              <w:spacing w:after="0" w:line="240" w:lineRule="auto"/>
              <w:rPr>
                <w:rFonts w:ascii="Arial" w:hAnsi="Arial" w:cs="Arial"/>
                <w:b/>
                <w:sz w:val="18"/>
                <w:szCs w:val="18"/>
              </w:rPr>
            </w:pPr>
          </w:p>
          <w:p w:rsidR="009A43DB" w:rsidRPr="00F20C94" w:rsidRDefault="009A43DB" w:rsidP="009A43DB">
            <w:pPr>
              <w:spacing w:after="0" w:line="240" w:lineRule="auto"/>
              <w:rPr>
                <w:rFonts w:ascii="Arial" w:hAnsi="Arial" w:cs="Arial"/>
                <w:b/>
                <w:sz w:val="18"/>
                <w:szCs w:val="18"/>
              </w:rPr>
            </w:pPr>
          </w:p>
          <w:p w:rsidR="009A43DB" w:rsidRPr="00F20C94" w:rsidRDefault="009A43DB" w:rsidP="009A43DB">
            <w:pPr>
              <w:spacing w:after="0" w:line="240" w:lineRule="auto"/>
              <w:rPr>
                <w:rFonts w:ascii="Arial" w:hAnsi="Arial" w:cs="Arial"/>
                <w:b/>
                <w:sz w:val="18"/>
                <w:szCs w:val="18"/>
              </w:rPr>
            </w:pPr>
            <w:r w:rsidRPr="00F20C94">
              <w:rPr>
                <w:rFonts w:ascii="Arial" w:hAnsi="Arial" w:cs="Arial"/>
                <w:b/>
                <w:sz w:val="18"/>
                <w:szCs w:val="18"/>
              </w:rPr>
              <w:t xml:space="preserve">Formy indywidualizacji pracy uczniów </w:t>
            </w:r>
            <w:r w:rsidRPr="00F20C94">
              <w:rPr>
                <w:rFonts w:ascii="Arial" w:hAnsi="Arial" w:cs="Arial"/>
                <w:sz w:val="18"/>
                <w:szCs w:val="18"/>
              </w:rPr>
              <w:t>powinny uwzględniać dostosowanie warunków, środków, metod i form kształcenia do:</w:t>
            </w:r>
          </w:p>
          <w:p w:rsidR="009A43DB" w:rsidRPr="00F20C94" w:rsidRDefault="009A43DB" w:rsidP="009A43DB">
            <w:pPr>
              <w:spacing w:after="0" w:line="240" w:lineRule="auto"/>
              <w:ind w:left="142" w:hanging="142"/>
              <w:rPr>
                <w:rFonts w:ascii="Arial" w:hAnsi="Arial" w:cs="Arial"/>
                <w:sz w:val="18"/>
                <w:szCs w:val="18"/>
              </w:rPr>
            </w:pPr>
            <w:r w:rsidRPr="00F20C94">
              <w:rPr>
                <w:rFonts w:ascii="Arial" w:hAnsi="Arial" w:cs="Arial"/>
                <w:sz w:val="18"/>
                <w:szCs w:val="18"/>
              </w:rPr>
              <w:t>–</w:t>
            </w:r>
            <w:r w:rsidRPr="00F20C94">
              <w:rPr>
                <w:rFonts w:ascii="Arial" w:hAnsi="Arial" w:cs="Arial"/>
                <w:sz w:val="18"/>
                <w:szCs w:val="18"/>
              </w:rPr>
              <w:tab/>
              <w:t>potrzeb ucznia,</w:t>
            </w:r>
          </w:p>
          <w:p w:rsidR="009A43DB" w:rsidRPr="00F20C94" w:rsidRDefault="009A43DB" w:rsidP="009A43DB">
            <w:pPr>
              <w:spacing w:after="0" w:line="240" w:lineRule="auto"/>
              <w:rPr>
                <w:rFonts w:ascii="Arial" w:hAnsi="Arial" w:cs="Arial"/>
                <w:b/>
                <w:sz w:val="18"/>
                <w:szCs w:val="18"/>
              </w:rPr>
            </w:pPr>
            <w:r w:rsidRPr="00F20C94">
              <w:rPr>
                <w:rFonts w:ascii="Arial" w:hAnsi="Arial" w:cs="Arial"/>
                <w:sz w:val="18"/>
                <w:szCs w:val="18"/>
              </w:rPr>
              <w:t>– możliwości ucznia.</w:t>
            </w:r>
          </w:p>
          <w:p w:rsidR="0074158E" w:rsidRPr="00F20C94" w:rsidRDefault="0074158E" w:rsidP="008A110C">
            <w:pPr>
              <w:autoSpaceDE w:val="0"/>
              <w:autoSpaceDN w:val="0"/>
              <w:adjustRightInd w:val="0"/>
              <w:spacing w:after="0" w:line="240" w:lineRule="auto"/>
              <w:rPr>
                <w:rFonts w:ascii="Arial" w:hAnsi="Arial" w:cs="Arial"/>
                <w:b/>
              </w:rPr>
            </w:pPr>
          </w:p>
        </w:tc>
      </w:tr>
    </w:tbl>
    <w:p w:rsidR="0074158E" w:rsidRPr="00F20C94" w:rsidRDefault="0074158E" w:rsidP="00AE0AEA">
      <w:pPr>
        <w:autoSpaceDE w:val="0"/>
        <w:autoSpaceDN w:val="0"/>
        <w:adjustRightInd w:val="0"/>
        <w:spacing w:after="0" w:line="240" w:lineRule="auto"/>
        <w:rPr>
          <w:rFonts w:ascii="Arial" w:hAnsi="Arial" w:cs="Arial"/>
          <w:b/>
        </w:rPr>
      </w:pPr>
    </w:p>
    <w:p w:rsidR="0074158E" w:rsidRPr="00F20C94" w:rsidRDefault="0074158E"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pPr>
    </w:p>
    <w:p w:rsidR="00E41C33" w:rsidRDefault="00E41C33" w:rsidP="00AE0AEA">
      <w:pPr>
        <w:autoSpaceDE w:val="0"/>
        <w:autoSpaceDN w:val="0"/>
        <w:adjustRightInd w:val="0"/>
        <w:spacing w:after="0" w:line="240" w:lineRule="auto"/>
        <w:rPr>
          <w:rFonts w:ascii="Arial" w:hAnsi="Arial" w:cs="Arial"/>
          <w:b/>
        </w:rPr>
      </w:pPr>
    </w:p>
    <w:p w:rsidR="00E41C33" w:rsidRPr="00F20C94" w:rsidRDefault="00E41C33" w:rsidP="00AE0AEA">
      <w:pPr>
        <w:autoSpaceDE w:val="0"/>
        <w:autoSpaceDN w:val="0"/>
        <w:adjustRightInd w:val="0"/>
        <w:spacing w:after="0" w:line="240" w:lineRule="auto"/>
        <w:rPr>
          <w:rFonts w:ascii="Arial" w:hAnsi="Arial" w:cs="Arial"/>
          <w:b/>
        </w:rPr>
        <w:sectPr w:rsidR="00E41C33" w:rsidRPr="00F20C94" w:rsidSect="00AD5C90">
          <w:footerReference w:type="default" r:id="rId8"/>
          <w:pgSz w:w="16838" w:h="11906" w:orient="landscape"/>
          <w:pgMar w:top="993" w:right="1418" w:bottom="709" w:left="1418" w:header="709" w:footer="325" w:gutter="0"/>
          <w:cols w:space="708"/>
          <w:docGrid w:linePitch="360"/>
        </w:sectPr>
      </w:pPr>
    </w:p>
    <w:p w:rsidR="00AE0AEA" w:rsidRPr="00F20C94" w:rsidRDefault="00AE0AEA" w:rsidP="003C497E">
      <w:pPr>
        <w:tabs>
          <w:tab w:val="left" w:pos="1276"/>
        </w:tabs>
        <w:spacing w:after="0" w:line="240" w:lineRule="auto"/>
        <w:ind w:right="-457"/>
        <w:jc w:val="right"/>
        <w:rPr>
          <w:rFonts w:ascii="Arial" w:hAnsi="Arial" w:cs="Arial"/>
          <w:b/>
          <w:bCs/>
          <w:sz w:val="22"/>
          <w:szCs w:val="22"/>
          <w:lang w:eastAsia="pl-PL"/>
        </w:rPr>
      </w:pPr>
      <w:r w:rsidRPr="00F20C94">
        <w:rPr>
          <w:rFonts w:ascii="Arial" w:hAnsi="Arial" w:cs="Arial"/>
          <w:b/>
          <w:bCs/>
          <w:sz w:val="22"/>
          <w:szCs w:val="22"/>
          <w:lang w:eastAsia="pl-PL"/>
        </w:rPr>
        <w:lastRenderedPageBreak/>
        <w:t>Załącznik 1</w:t>
      </w:r>
    </w:p>
    <w:p w:rsidR="00922C6E" w:rsidRPr="00F20C94" w:rsidRDefault="00922C6E" w:rsidP="00AE0AEA">
      <w:pPr>
        <w:pStyle w:val="Akapitzlist"/>
        <w:spacing w:after="0" w:line="240" w:lineRule="auto"/>
        <w:ind w:left="0"/>
        <w:jc w:val="both"/>
        <w:rPr>
          <w:rFonts w:ascii="Arial" w:hAnsi="Arial" w:cs="Arial"/>
          <w:b/>
          <w:lang w:val="pl-PL"/>
        </w:rPr>
      </w:pPr>
    </w:p>
    <w:p w:rsidR="00AE0AEA" w:rsidRPr="008576F5" w:rsidRDefault="00AE0AEA" w:rsidP="00081F99">
      <w:pPr>
        <w:pStyle w:val="Akapitzlist"/>
        <w:spacing w:after="0" w:line="240" w:lineRule="auto"/>
        <w:ind w:left="-426"/>
        <w:rPr>
          <w:rFonts w:ascii="Arial" w:hAnsi="Arial" w:cs="Arial"/>
          <w:b/>
          <w:sz w:val="22"/>
          <w:szCs w:val="22"/>
          <w:lang w:val="pl-PL"/>
        </w:rPr>
      </w:pPr>
      <w:r w:rsidRPr="00F20C94">
        <w:rPr>
          <w:rFonts w:ascii="Arial" w:hAnsi="Arial" w:cs="Arial"/>
          <w:b/>
          <w:sz w:val="22"/>
          <w:szCs w:val="22"/>
        </w:rPr>
        <w:t xml:space="preserve">EFEKTY KSZTAŁCENIA DLA ZAWODU </w:t>
      </w:r>
      <w:r w:rsidR="004F485E">
        <w:rPr>
          <w:rFonts w:ascii="Arial" w:hAnsi="Arial" w:cs="Arial"/>
          <w:b/>
          <w:sz w:val="22"/>
          <w:szCs w:val="22"/>
          <w:lang w:val="pl-PL"/>
        </w:rPr>
        <w:t>MECHAN</w:t>
      </w:r>
      <w:r w:rsidR="00FE1F4D" w:rsidRPr="00F20C94">
        <w:rPr>
          <w:rFonts w:ascii="Arial" w:hAnsi="Arial" w:cs="Arial"/>
          <w:b/>
          <w:sz w:val="22"/>
          <w:szCs w:val="22"/>
          <w:lang w:val="pl-PL"/>
        </w:rPr>
        <w:t>IK POJAZDÓW SAMOCHODOWYCH</w:t>
      </w:r>
      <w:r w:rsidRPr="00F20C94">
        <w:rPr>
          <w:rFonts w:ascii="Arial" w:hAnsi="Arial" w:cs="Arial"/>
          <w:b/>
          <w:sz w:val="22"/>
          <w:szCs w:val="22"/>
        </w:rPr>
        <w:t xml:space="preserve"> W</w:t>
      </w:r>
      <w:r w:rsidR="00615B34" w:rsidRPr="00F20C94">
        <w:rPr>
          <w:rFonts w:ascii="Arial" w:hAnsi="Arial" w:cs="Arial"/>
          <w:b/>
          <w:sz w:val="22"/>
          <w:szCs w:val="22"/>
          <w:lang w:val="pl-PL"/>
        </w:rPr>
        <w:t xml:space="preserve">EDŁUG </w:t>
      </w:r>
      <w:r w:rsidR="00D25ED6" w:rsidRPr="00F20C94">
        <w:rPr>
          <w:rFonts w:ascii="Arial" w:hAnsi="Arial" w:cs="Arial"/>
          <w:b/>
          <w:sz w:val="22"/>
          <w:szCs w:val="22"/>
          <w:lang w:val="pl-PL"/>
        </w:rPr>
        <w:t>P</w:t>
      </w:r>
      <w:r w:rsidRPr="00F20C94">
        <w:rPr>
          <w:rFonts w:ascii="Arial" w:hAnsi="Arial" w:cs="Arial"/>
          <w:b/>
          <w:sz w:val="22"/>
          <w:szCs w:val="22"/>
        </w:rPr>
        <w:t>ODSTAWY PR</w:t>
      </w:r>
      <w:r w:rsidR="00615B34" w:rsidRPr="00F20C94">
        <w:rPr>
          <w:rFonts w:ascii="Arial" w:hAnsi="Arial" w:cs="Arial"/>
          <w:b/>
          <w:sz w:val="22"/>
          <w:szCs w:val="22"/>
        </w:rPr>
        <w:t>OGRAMOWEJ</w:t>
      </w:r>
      <w:r w:rsidR="008576F5">
        <w:rPr>
          <w:rFonts w:ascii="Arial" w:hAnsi="Arial" w:cs="Arial"/>
          <w:b/>
          <w:sz w:val="22"/>
          <w:szCs w:val="22"/>
          <w:lang w:val="pl-PL"/>
        </w:rPr>
        <w:t xml:space="preserve"> KSZTAŁCENIA W ZAWODACH</w:t>
      </w:r>
    </w:p>
    <w:p w:rsidR="00AE0AEA" w:rsidRPr="00F20C94" w:rsidRDefault="00AE0AEA" w:rsidP="00AE0AEA">
      <w:pPr>
        <w:spacing w:after="0" w:line="240" w:lineRule="auto"/>
        <w:rPr>
          <w:rFonts w:ascii="Arial" w:hAnsi="Arial" w:cs="Arial"/>
        </w:rPr>
      </w:pPr>
    </w:p>
    <w:p w:rsidR="006D77D0" w:rsidRPr="00F20C94" w:rsidRDefault="006D77D0" w:rsidP="006D77D0">
      <w:pPr>
        <w:spacing w:after="120" w:line="240" w:lineRule="auto"/>
        <w:ind w:left="-426"/>
        <w:rPr>
          <w:rFonts w:ascii="Arial" w:hAnsi="Arial" w:cs="Arial"/>
          <w:b/>
        </w:rPr>
      </w:pPr>
      <w:r w:rsidRPr="00F20C94">
        <w:rPr>
          <w:rFonts w:ascii="Arial" w:hAnsi="Arial" w:cs="Arial"/>
          <w:b/>
        </w:rPr>
        <w:t>MOT.05. Obsługa, diagnozowanie oraz naprawa pojazdów samochodowych</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7"/>
        <w:gridCol w:w="10517"/>
      </w:tblGrid>
      <w:tr w:rsidR="002947DB" w:rsidRPr="00F20C94" w:rsidTr="00D66569">
        <w:trPr>
          <w:jc w:val="center"/>
        </w:trPr>
        <w:tc>
          <w:tcPr>
            <w:tcW w:w="5000" w:type="pct"/>
            <w:gridSpan w:val="2"/>
            <w:shd w:val="clear" w:color="auto" w:fill="FFFFFF" w:themeFill="background1"/>
            <w:vAlign w:val="center"/>
          </w:tcPr>
          <w:p w:rsidR="002947DB" w:rsidRPr="00F20C94" w:rsidRDefault="002947DB" w:rsidP="00C67930">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MOT.05.1. Bezpieczeństwo i higiena pracy</w:t>
            </w:r>
          </w:p>
        </w:tc>
      </w:tr>
      <w:tr w:rsidR="002947DB" w:rsidRPr="00F20C94" w:rsidTr="00C56DE6">
        <w:trPr>
          <w:jc w:val="center"/>
        </w:trPr>
        <w:tc>
          <w:tcPr>
            <w:tcW w:w="155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shd w:val="clear" w:color="auto" w:fill="FFFFFF" w:themeFill="background1"/>
          </w:tcPr>
          <w:p w:rsidR="002947DB" w:rsidRPr="00F20C94" w:rsidRDefault="002947DB" w:rsidP="00D66569">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56DE6">
        <w:trPr>
          <w:jc w:val="center"/>
        </w:trPr>
        <w:tc>
          <w:tcPr>
            <w:tcW w:w="1555" w:type="pct"/>
          </w:tcPr>
          <w:p w:rsidR="002947DB" w:rsidRPr="00F20C94" w:rsidRDefault="003E64D1" w:rsidP="002702D4">
            <w:pPr>
              <w:pStyle w:val="Akapitzlist"/>
              <w:numPr>
                <w:ilvl w:val="0"/>
                <w:numId w:val="186"/>
              </w:numPr>
              <w:spacing w:after="0" w:line="240" w:lineRule="auto"/>
              <w:ind w:left="284" w:hanging="284"/>
              <w:rPr>
                <w:rFonts w:ascii="Arial" w:hAnsi="Arial" w:cs="Arial"/>
                <w:sz w:val="18"/>
                <w:szCs w:val="18"/>
              </w:rPr>
            </w:pPr>
            <w:r>
              <w:rPr>
                <w:rFonts w:ascii="Arial" w:hAnsi="Arial" w:cs="Arial"/>
                <w:sz w:val="18"/>
                <w:szCs w:val="18"/>
                <w:lang w:val="pl-PL"/>
              </w:rPr>
              <w:t>stosuje</w:t>
            </w:r>
            <w:r w:rsidR="002947DB" w:rsidRPr="00F20C94">
              <w:rPr>
                <w:rFonts w:ascii="Arial" w:hAnsi="Arial" w:cs="Arial"/>
                <w:sz w:val="18"/>
                <w:szCs w:val="18"/>
              </w:rPr>
              <w:t xml:space="preserve"> pojęcia związane z bezpieczeństwem i higieną pracy, ochroną przeciwpożarową, ochroną środowiska i ergonomią </w:t>
            </w:r>
          </w:p>
          <w:p w:rsidR="002947DB" w:rsidRPr="00F20C94" w:rsidRDefault="002947DB" w:rsidP="00D66569">
            <w:pPr>
              <w:tabs>
                <w:tab w:val="left" w:pos="83"/>
              </w:tabs>
              <w:spacing w:after="0" w:line="240" w:lineRule="auto"/>
              <w:ind w:left="366" w:hanging="344"/>
              <w:contextualSpacing/>
              <w:rPr>
                <w:rFonts w:ascii="Arial" w:eastAsia="Arial" w:hAnsi="Arial" w:cs="Arial"/>
                <w:sz w:val="18"/>
                <w:szCs w:val="18"/>
              </w:rPr>
            </w:pPr>
          </w:p>
        </w:tc>
        <w:tc>
          <w:tcPr>
            <w:tcW w:w="3445" w:type="pct"/>
          </w:tcPr>
          <w:p w:rsidR="002947DB" w:rsidRPr="00F20C94" w:rsidRDefault="002947DB" w:rsidP="002702D4">
            <w:pPr>
              <w:pStyle w:val="Akapitzlist"/>
              <w:numPr>
                <w:ilvl w:val="0"/>
                <w:numId w:val="357"/>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 xml:space="preserve">wymienia </w:t>
            </w:r>
            <w:r w:rsidR="00E456B3">
              <w:rPr>
                <w:rFonts w:ascii="Arial" w:hAnsi="Arial" w:cs="Arial"/>
                <w:sz w:val="18"/>
                <w:szCs w:val="18"/>
                <w:lang w:val="pl-PL"/>
              </w:rPr>
              <w:t>przepisy prawa</w:t>
            </w:r>
            <w:r w:rsidRPr="00F20C94">
              <w:rPr>
                <w:rFonts w:ascii="Arial" w:hAnsi="Arial" w:cs="Arial"/>
                <w:sz w:val="18"/>
                <w:szCs w:val="18"/>
              </w:rPr>
              <w:t xml:space="preserve"> określające wymagania w zakresie bezpieczeństwa i higieny pracy</w:t>
            </w:r>
            <w:r w:rsidR="00E456B3">
              <w:rPr>
                <w:rFonts w:ascii="Arial" w:hAnsi="Arial" w:cs="Arial"/>
                <w:sz w:val="18"/>
                <w:szCs w:val="18"/>
                <w:lang w:val="pl-PL"/>
              </w:rPr>
              <w:t>, ochrony przeciwpożarowej, ochrony środowiska i ergonomii</w:t>
            </w:r>
          </w:p>
          <w:p w:rsidR="002947DB" w:rsidRPr="00F20C94" w:rsidRDefault="00E456B3" w:rsidP="002702D4">
            <w:pPr>
              <w:pStyle w:val="Akapitzlist"/>
              <w:numPr>
                <w:ilvl w:val="0"/>
                <w:numId w:val="357"/>
              </w:numPr>
              <w:autoSpaceDE w:val="0"/>
              <w:autoSpaceDN w:val="0"/>
              <w:adjustRightInd w:val="0"/>
              <w:spacing w:after="0" w:line="240" w:lineRule="auto"/>
              <w:ind w:left="313" w:hanging="313"/>
              <w:rPr>
                <w:rFonts w:ascii="Arial" w:hAnsi="Arial" w:cs="Arial"/>
                <w:sz w:val="18"/>
                <w:szCs w:val="18"/>
              </w:rPr>
            </w:pPr>
            <w:r>
              <w:rPr>
                <w:rFonts w:ascii="Arial" w:hAnsi="Arial" w:cs="Arial"/>
                <w:sz w:val="18"/>
                <w:szCs w:val="18"/>
              </w:rPr>
              <w:t>rozróżnia zagrożenia dla środowiska</w:t>
            </w:r>
          </w:p>
          <w:p w:rsidR="002947DB" w:rsidRPr="00F20C94" w:rsidRDefault="000703BB"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rPr>
              <w:t>określa sposoby zapobiegania wyrządzaniu szkód środowisku</w:t>
            </w:r>
          </w:p>
          <w:p w:rsidR="002947DB" w:rsidRPr="00F20C94" w:rsidRDefault="00796DF7"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zasady i przepisy dotyczące ergonomii</w:t>
            </w:r>
            <w:r w:rsidR="002947DB" w:rsidRPr="00F20C94">
              <w:rPr>
                <w:rFonts w:ascii="Arial" w:hAnsi="Arial" w:cs="Arial"/>
                <w:sz w:val="18"/>
                <w:szCs w:val="18"/>
              </w:rPr>
              <w:t xml:space="preserve"> w środowisku pracy</w:t>
            </w:r>
          </w:p>
          <w:p w:rsidR="002947DB" w:rsidRPr="00F20C94" w:rsidRDefault="00796DF7"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środki gaśnicze ze względu na zakres ich stosowania</w:t>
            </w:r>
          </w:p>
          <w:p w:rsidR="002947DB" w:rsidRPr="00F20C94" w:rsidRDefault="00C46C25" w:rsidP="002702D4">
            <w:pPr>
              <w:pStyle w:val="Akapitzlist"/>
              <w:numPr>
                <w:ilvl w:val="0"/>
                <w:numId w:val="357"/>
              </w:numPr>
              <w:spacing w:after="0" w:line="240" w:lineRule="auto"/>
              <w:ind w:left="313" w:hanging="313"/>
              <w:rPr>
                <w:rFonts w:ascii="Arial" w:hAnsi="Arial" w:cs="Arial"/>
                <w:sz w:val="18"/>
                <w:szCs w:val="18"/>
              </w:rPr>
            </w:pPr>
            <w:r>
              <w:rPr>
                <w:rFonts w:ascii="Arial" w:hAnsi="Arial" w:cs="Arial"/>
                <w:sz w:val="18"/>
                <w:szCs w:val="18"/>
                <w:lang w:val="pl-PL"/>
              </w:rPr>
              <w:t>rozróżnia sposoby zapobiegania ryzyku zawodowemu</w:t>
            </w:r>
          </w:p>
        </w:tc>
      </w:tr>
      <w:tr w:rsidR="002947DB" w:rsidRPr="00F20C94" w:rsidTr="00C56DE6">
        <w:trPr>
          <w:jc w:val="center"/>
        </w:trPr>
        <w:tc>
          <w:tcPr>
            <w:tcW w:w="1555" w:type="pct"/>
          </w:tcPr>
          <w:p w:rsidR="002947DB" w:rsidRPr="00F20C94" w:rsidRDefault="002947DB" w:rsidP="00D66569">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 xml:space="preserve">2) klasyfikuje zadania i uprawnienia instytucji oraz służb działających w zakresie ochrony pracy, ochrony przeciwpożarowej </w:t>
            </w:r>
            <w:r w:rsidR="003E64D1">
              <w:rPr>
                <w:rFonts w:ascii="Arial" w:hAnsi="Arial" w:cs="Arial"/>
                <w:sz w:val="18"/>
                <w:szCs w:val="18"/>
              </w:rPr>
              <w:t>oraz ochrony środowiska</w:t>
            </w:r>
          </w:p>
          <w:p w:rsidR="002947DB" w:rsidRPr="00F20C94" w:rsidRDefault="002947DB" w:rsidP="00D66569">
            <w:pPr>
              <w:pStyle w:val="Akapitzlist"/>
              <w:tabs>
                <w:tab w:val="left" w:pos="83"/>
              </w:tabs>
              <w:spacing w:after="0" w:line="240" w:lineRule="auto"/>
              <w:ind w:left="313"/>
              <w:rPr>
                <w:rFonts w:ascii="Arial" w:eastAsia="Arial" w:hAnsi="Arial" w:cs="Arial"/>
                <w:sz w:val="18"/>
                <w:szCs w:val="18"/>
              </w:rPr>
            </w:pPr>
          </w:p>
        </w:tc>
        <w:tc>
          <w:tcPr>
            <w:tcW w:w="3445" w:type="pct"/>
          </w:tcPr>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określa instytucje oraz służby sprawujące nadzór nad warunkami pracy i bezpiecznym użytkow</w:t>
            </w:r>
            <w:r w:rsidR="007130DB">
              <w:rPr>
                <w:rFonts w:ascii="Arial" w:hAnsi="Arial" w:cs="Arial"/>
                <w:sz w:val="18"/>
                <w:szCs w:val="18"/>
              </w:rPr>
              <w:t>aniem maszyn i urządzeń</w:t>
            </w:r>
          </w:p>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opisuje zadania i uprawnienia instytucji oraz służb sprawujących nadzór nad warunkami pracy i bezpiecznym użytkow</w:t>
            </w:r>
            <w:r w:rsidR="007130DB">
              <w:rPr>
                <w:rFonts w:ascii="Arial" w:hAnsi="Arial" w:cs="Arial"/>
                <w:sz w:val="18"/>
                <w:szCs w:val="18"/>
              </w:rPr>
              <w:t>aniem maszyn i urządzeń</w:t>
            </w:r>
          </w:p>
          <w:p w:rsidR="002947DB" w:rsidRPr="00F20C94" w:rsidRDefault="002947DB" w:rsidP="002702D4">
            <w:pPr>
              <w:pStyle w:val="Akapitzlist"/>
              <w:numPr>
                <w:ilvl w:val="0"/>
                <w:numId w:val="358"/>
              </w:numPr>
              <w:autoSpaceDE w:val="0"/>
              <w:autoSpaceDN w:val="0"/>
              <w:adjustRightInd w:val="0"/>
              <w:spacing w:after="0" w:line="240" w:lineRule="auto"/>
              <w:ind w:left="313" w:hanging="313"/>
              <w:rPr>
                <w:rFonts w:ascii="Arial" w:hAnsi="Arial" w:cs="Arial"/>
                <w:sz w:val="18"/>
                <w:szCs w:val="18"/>
              </w:rPr>
            </w:pPr>
            <w:r w:rsidRPr="00F20C94">
              <w:rPr>
                <w:rFonts w:ascii="Arial" w:hAnsi="Arial" w:cs="Arial"/>
                <w:sz w:val="18"/>
                <w:szCs w:val="18"/>
              </w:rPr>
              <w:t>wymienia zadania i uprawnienia instytucji oraz służb działających w zakresie ochrony pra</w:t>
            </w:r>
            <w:r w:rsidR="007130DB">
              <w:rPr>
                <w:rFonts w:ascii="Arial" w:hAnsi="Arial" w:cs="Arial"/>
                <w:sz w:val="18"/>
                <w:szCs w:val="18"/>
              </w:rPr>
              <w:t>cy i ochrony środowiska</w:t>
            </w:r>
          </w:p>
        </w:tc>
      </w:tr>
      <w:tr w:rsidR="002947DB" w:rsidRPr="00F20C94" w:rsidTr="00C56DE6">
        <w:trPr>
          <w:jc w:val="center"/>
        </w:trPr>
        <w:tc>
          <w:tcPr>
            <w:tcW w:w="1555" w:type="pct"/>
          </w:tcPr>
          <w:p w:rsidR="002947DB" w:rsidRPr="00F20C94" w:rsidRDefault="002947DB" w:rsidP="00D66569">
            <w:pPr>
              <w:tabs>
                <w:tab w:val="left" w:pos="306"/>
              </w:tabs>
              <w:spacing w:after="0" w:line="240" w:lineRule="auto"/>
              <w:ind w:left="313" w:hanging="291"/>
              <w:rPr>
                <w:rFonts w:ascii="Arial" w:hAnsi="Arial" w:cs="Arial"/>
                <w:sz w:val="18"/>
                <w:szCs w:val="18"/>
              </w:rPr>
            </w:pPr>
            <w:r w:rsidRPr="00F20C94">
              <w:rPr>
                <w:rFonts w:ascii="Arial" w:hAnsi="Arial" w:cs="Arial"/>
                <w:sz w:val="18"/>
                <w:szCs w:val="18"/>
              </w:rPr>
              <w:t xml:space="preserve">3) stosuje prawa i obowiązki pracownika oraz pracodawcy w zakresie bezpieczeństwa i higieny pracy </w:t>
            </w:r>
          </w:p>
          <w:p w:rsidR="002947DB" w:rsidRPr="00F20C94" w:rsidRDefault="002947DB" w:rsidP="00D66569">
            <w:pPr>
              <w:tabs>
                <w:tab w:val="left" w:pos="83"/>
              </w:tabs>
              <w:spacing w:after="0" w:line="240" w:lineRule="auto"/>
              <w:ind w:left="366" w:hanging="344"/>
              <w:contextualSpacing/>
              <w:rPr>
                <w:rFonts w:ascii="Arial" w:eastAsia="Arial" w:hAnsi="Arial" w:cs="Arial"/>
                <w:sz w:val="18"/>
                <w:szCs w:val="18"/>
              </w:rPr>
            </w:pPr>
          </w:p>
        </w:tc>
        <w:tc>
          <w:tcPr>
            <w:tcW w:w="3445" w:type="pct"/>
          </w:tcPr>
          <w:p w:rsidR="002947DB" w:rsidRPr="00F20C94" w:rsidRDefault="002947DB" w:rsidP="002702D4">
            <w:pPr>
              <w:pStyle w:val="Akapitzlist"/>
              <w:numPr>
                <w:ilvl w:val="0"/>
                <w:numId w:val="206"/>
              </w:numPr>
              <w:spacing w:after="0" w:line="240" w:lineRule="auto"/>
              <w:ind w:left="310" w:hanging="142"/>
              <w:rPr>
                <w:rFonts w:ascii="Arial" w:hAnsi="Arial" w:cs="Arial"/>
                <w:iCs/>
                <w:sz w:val="18"/>
                <w:szCs w:val="18"/>
              </w:rPr>
            </w:pPr>
            <w:r w:rsidRPr="00F20C94">
              <w:rPr>
                <w:rFonts w:ascii="Arial" w:hAnsi="Arial" w:cs="Arial"/>
                <w:sz w:val="18"/>
                <w:szCs w:val="18"/>
              </w:rPr>
              <w:t xml:space="preserve">analizuje prawa i obowiązki pracodawcy </w:t>
            </w:r>
            <w:r w:rsidRPr="00F20C94">
              <w:rPr>
                <w:rFonts w:ascii="Arial" w:hAnsi="Arial" w:cs="Arial"/>
                <w:iCs/>
                <w:sz w:val="18"/>
                <w:szCs w:val="18"/>
              </w:rPr>
              <w:t xml:space="preserve">w zakresie </w:t>
            </w:r>
            <w:r w:rsidRPr="00F20C94">
              <w:rPr>
                <w:rFonts w:ascii="Arial" w:hAnsi="Arial" w:cs="Arial"/>
                <w:sz w:val="18"/>
                <w:szCs w:val="18"/>
              </w:rPr>
              <w:t>bezpieczeństwa i higieny pracy</w:t>
            </w:r>
          </w:p>
          <w:p w:rsidR="002947DB" w:rsidRPr="00F20C94" w:rsidRDefault="002947DB" w:rsidP="002702D4">
            <w:pPr>
              <w:pStyle w:val="Akapitzlist"/>
              <w:numPr>
                <w:ilvl w:val="0"/>
                <w:numId w:val="206"/>
              </w:numPr>
              <w:spacing w:after="0" w:line="240" w:lineRule="auto"/>
              <w:ind w:left="340" w:hanging="170"/>
              <w:rPr>
                <w:rFonts w:ascii="Arial" w:hAnsi="Arial" w:cs="Arial"/>
                <w:iCs/>
                <w:sz w:val="18"/>
                <w:szCs w:val="18"/>
              </w:rPr>
            </w:pPr>
            <w:r w:rsidRPr="00F20C94">
              <w:rPr>
                <w:rFonts w:ascii="Arial" w:hAnsi="Arial" w:cs="Arial"/>
                <w:iCs/>
                <w:sz w:val="18"/>
                <w:szCs w:val="18"/>
              </w:rPr>
              <w:t xml:space="preserve">wymienia prawa i obowiązki pracownika w zakresie </w:t>
            </w:r>
            <w:r w:rsidRPr="00F20C94">
              <w:rPr>
                <w:rFonts w:ascii="Arial" w:hAnsi="Arial" w:cs="Arial"/>
                <w:sz w:val="18"/>
                <w:szCs w:val="18"/>
              </w:rPr>
              <w:t>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wymienia środki prawne możliwe do zastosowania w sytuacji naruszenia przepisów w zakresie 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eastAsia="Arial Unicode MS" w:hAnsi="Arial" w:cs="Arial"/>
                <w:sz w:val="18"/>
                <w:szCs w:val="18"/>
              </w:rPr>
            </w:pPr>
            <w:r w:rsidRPr="00F20C94">
              <w:rPr>
                <w:rFonts w:ascii="Arial" w:hAnsi="Arial" w:cs="Arial"/>
                <w:sz w:val="18"/>
                <w:szCs w:val="18"/>
              </w:rPr>
              <w:t>wymienia konsekwencje nieprzestrzegania obowiązków przez pracownika i pracodawcę w zakresie bezpieczeństwa i higieny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wskazuje rodzaje świadczeń z tytułu wypadku przy pracy</w:t>
            </w:r>
          </w:p>
          <w:p w:rsidR="002947DB" w:rsidRPr="00F20C94" w:rsidRDefault="002947DB" w:rsidP="002702D4">
            <w:pPr>
              <w:pStyle w:val="Akapitzlist"/>
              <w:numPr>
                <w:ilvl w:val="0"/>
                <w:numId w:val="206"/>
              </w:numPr>
              <w:autoSpaceDE w:val="0"/>
              <w:autoSpaceDN w:val="0"/>
              <w:adjustRightInd w:val="0"/>
              <w:spacing w:after="0" w:line="240" w:lineRule="auto"/>
              <w:ind w:left="340" w:hanging="170"/>
              <w:rPr>
                <w:rFonts w:ascii="Arial" w:hAnsi="Arial" w:cs="Arial"/>
                <w:sz w:val="18"/>
                <w:szCs w:val="18"/>
              </w:rPr>
            </w:pPr>
            <w:r w:rsidRPr="00F20C94">
              <w:rPr>
                <w:rFonts w:ascii="Arial" w:eastAsia="Arial Unicode MS" w:hAnsi="Arial" w:cs="Arial"/>
                <w:sz w:val="18"/>
                <w:szCs w:val="18"/>
              </w:rPr>
              <w:t>wskazuje prawa pracownika, który zachorował na chorobę zawodową</w:t>
            </w:r>
          </w:p>
        </w:tc>
      </w:tr>
      <w:tr w:rsidR="002947DB" w:rsidRPr="00F20C94" w:rsidTr="00C56DE6">
        <w:trPr>
          <w:jc w:val="center"/>
        </w:trPr>
        <w:tc>
          <w:tcPr>
            <w:tcW w:w="1555" w:type="pct"/>
          </w:tcPr>
          <w:p w:rsidR="002947DB" w:rsidRPr="00F20C94" w:rsidRDefault="002947DB" w:rsidP="003E64D1">
            <w:pPr>
              <w:tabs>
                <w:tab w:val="left" w:pos="306"/>
              </w:tabs>
              <w:spacing w:after="0" w:line="240" w:lineRule="auto"/>
              <w:ind w:left="313" w:hanging="291"/>
              <w:rPr>
                <w:rFonts w:ascii="Arial" w:eastAsia="Arial" w:hAnsi="Arial" w:cs="Arial"/>
                <w:sz w:val="18"/>
                <w:szCs w:val="18"/>
              </w:rPr>
            </w:pPr>
            <w:r w:rsidRPr="00F20C94">
              <w:rPr>
                <w:rFonts w:ascii="Arial" w:hAnsi="Arial" w:cs="Arial"/>
                <w:sz w:val="18"/>
                <w:szCs w:val="18"/>
              </w:rPr>
              <w:t>4) o</w:t>
            </w:r>
            <w:r w:rsidR="003E64D1">
              <w:rPr>
                <w:rFonts w:ascii="Arial" w:hAnsi="Arial" w:cs="Arial"/>
                <w:sz w:val="18"/>
                <w:szCs w:val="18"/>
              </w:rPr>
              <w:t>pisuje</w:t>
            </w:r>
            <w:r w:rsidRPr="00F20C94">
              <w:rPr>
                <w:rFonts w:ascii="Arial" w:hAnsi="Arial" w:cs="Arial"/>
                <w:sz w:val="18"/>
                <w:szCs w:val="18"/>
              </w:rPr>
              <w:t xml:space="preserve"> skutki oddziaływania czynników wpływających negatywnie na organizm człowieka </w:t>
            </w:r>
          </w:p>
        </w:tc>
        <w:tc>
          <w:tcPr>
            <w:tcW w:w="3445" w:type="pct"/>
          </w:tcPr>
          <w:p w:rsidR="002947DB" w:rsidRPr="00F20C94" w:rsidRDefault="002947DB" w:rsidP="002702D4">
            <w:pPr>
              <w:numPr>
                <w:ilvl w:val="0"/>
                <w:numId w:val="207"/>
              </w:numPr>
              <w:spacing w:after="0" w:line="240" w:lineRule="auto"/>
              <w:ind w:left="310" w:hanging="142"/>
              <w:rPr>
                <w:rFonts w:ascii="Arial" w:hAnsi="Arial" w:cs="Arial"/>
                <w:sz w:val="18"/>
                <w:szCs w:val="18"/>
              </w:rPr>
            </w:pPr>
            <w:r w:rsidRPr="00F20C94">
              <w:rPr>
                <w:rFonts w:ascii="Arial" w:hAnsi="Arial" w:cs="Arial"/>
                <w:sz w:val="18"/>
                <w:szCs w:val="18"/>
              </w:rPr>
              <w:t>wymienia rodzaje czynników materialnych tworzących środowisko pracy;</w:t>
            </w:r>
          </w:p>
          <w:p w:rsidR="002947DB" w:rsidRPr="00F20C94" w:rsidRDefault="002947DB" w:rsidP="002702D4">
            <w:pPr>
              <w:numPr>
                <w:ilvl w:val="0"/>
                <w:numId w:val="207"/>
              </w:numPr>
              <w:spacing w:after="0" w:line="240" w:lineRule="auto"/>
              <w:ind w:left="340" w:hanging="170"/>
              <w:rPr>
                <w:rFonts w:ascii="Arial" w:hAnsi="Arial" w:cs="Arial"/>
                <w:sz w:val="18"/>
                <w:szCs w:val="18"/>
              </w:rPr>
            </w:pPr>
            <w:r w:rsidRPr="00F20C94">
              <w:rPr>
                <w:rFonts w:ascii="Arial" w:hAnsi="Arial" w:cs="Arial"/>
                <w:sz w:val="18"/>
                <w:szCs w:val="18"/>
              </w:rPr>
              <w:t>rozpoznaje rodzaje i stopnie zagrożenia spowodowane działaniem czynników środowiska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analizuje źródła czynników szkodliwych występujących w środowisku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 xml:space="preserve">analizuje źródła czynników uciążliwych występujących w środowisku pracy </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analizuje źródła czynników niebezpiecznych występujących w środowisku pracy</w:t>
            </w:r>
          </w:p>
          <w:p w:rsidR="002947DB" w:rsidRPr="00F20C94" w:rsidRDefault="002947DB" w:rsidP="002702D4">
            <w:pPr>
              <w:numPr>
                <w:ilvl w:val="0"/>
                <w:numId w:val="207"/>
              </w:numPr>
              <w:suppressAutoHyphens/>
              <w:overflowPunct w:val="0"/>
              <w:autoSpaceDE w:val="0"/>
              <w:autoSpaceDN w:val="0"/>
              <w:adjustRightInd w:val="0"/>
              <w:spacing w:after="0" w:line="240" w:lineRule="auto"/>
              <w:ind w:left="340" w:hanging="170"/>
              <w:rPr>
                <w:rFonts w:ascii="Arial" w:hAnsi="Arial" w:cs="Arial"/>
                <w:sz w:val="18"/>
                <w:szCs w:val="18"/>
              </w:rPr>
            </w:pPr>
            <w:r w:rsidRPr="00F20C94">
              <w:rPr>
                <w:rFonts w:ascii="Arial" w:hAnsi="Arial" w:cs="Arial"/>
                <w:sz w:val="18"/>
                <w:szCs w:val="18"/>
              </w:rPr>
              <w:t>opisuje skutki oddziaływania czynników środowiska pracy na organizm człowieka</w:t>
            </w:r>
          </w:p>
          <w:p w:rsidR="002947DB" w:rsidRPr="00F20C94" w:rsidRDefault="002947DB" w:rsidP="002702D4">
            <w:pPr>
              <w:pStyle w:val="Akapitzlist"/>
              <w:numPr>
                <w:ilvl w:val="0"/>
                <w:numId w:val="207"/>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wymienia rodzaje chorób zawodowych dla zawodów występujących w motoryzacji</w:t>
            </w:r>
          </w:p>
          <w:p w:rsidR="002947DB" w:rsidRPr="00F20C94" w:rsidRDefault="002947DB" w:rsidP="002702D4">
            <w:pPr>
              <w:pStyle w:val="Akapitzlist"/>
              <w:numPr>
                <w:ilvl w:val="0"/>
                <w:numId w:val="207"/>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opisuje objawy typowych chorób zawodowych występujących w motoryzacji</w:t>
            </w:r>
          </w:p>
        </w:tc>
      </w:tr>
      <w:tr w:rsidR="002947DB" w:rsidRPr="00F20C94" w:rsidTr="00C56DE6">
        <w:trPr>
          <w:jc w:val="center"/>
        </w:trPr>
        <w:tc>
          <w:tcPr>
            <w:tcW w:w="1555" w:type="pct"/>
          </w:tcPr>
          <w:p w:rsidR="002947DB" w:rsidRPr="00F20C94" w:rsidRDefault="002947DB" w:rsidP="00C56DE6">
            <w:pPr>
              <w:tabs>
                <w:tab w:val="left" w:pos="313"/>
              </w:tabs>
              <w:spacing w:after="0" w:line="240" w:lineRule="auto"/>
              <w:ind w:left="284" w:hanging="284"/>
              <w:rPr>
                <w:rFonts w:ascii="Arial" w:hAnsi="Arial" w:cs="Arial"/>
                <w:sz w:val="18"/>
                <w:szCs w:val="18"/>
              </w:rPr>
            </w:pPr>
            <w:r w:rsidRPr="00F20C94">
              <w:rPr>
                <w:rFonts w:ascii="Arial" w:hAnsi="Arial" w:cs="Arial"/>
                <w:sz w:val="18"/>
                <w:szCs w:val="18"/>
              </w:rPr>
              <w:t xml:space="preserve">5) identyfikuje zagrożenia dla zdrowia i życia człowieka oraz mienia i środowiska związane </w:t>
            </w:r>
            <w:r w:rsidR="00C56DE6" w:rsidRPr="00F20C94">
              <w:rPr>
                <w:rFonts w:ascii="Arial" w:hAnsi="Arial" w:cs="Arial"/>
                <w:sz w:val="18"/>
                <w:szCs w:val="18"/>
              </w:rPr>
              <w:t>z wykonywaniem zadań zawodowych</w:t>
            </w:r>
          </w:p>
        </w:tc>
        <w:tc>
          <w:tcPr>
            <w:tcW w:w="3445" w:type="pct"/>
          </w:tcPr>
          <w:p w:rsidR="002947DB" w:rsidRPr="00F20C94" w:rsidRDefault="002947DB" w:rsidP="002702D4">
            <w:pPr>
              <w:pStyle w:val="Akapitzlist"/>
              <w:numPr>
                <w:ilvl w:val="0"/>
                <w:numId w:val="208"/>
              </w:numPr>
              <w:spacing w:after="0" w:line="240" w:lineRule="auto"/>
              <w:ind w:left="310" w:hanging="142"/>
              <w:rPr>
                <w:rFonts w:ascii="Arial" w:hAnsi="Arial" w:cs="Arial"/>
                <w:sz w:val="18"/>
                <w:szCs w:val="18"/>
              </w:rPr>
            </w:pPr>
            <w:r w:rsidRPr="00F20C94">
              <w:rPr>
                <w:rFonts w:ascii="Arial" w:hAnsi="Arial" w:cs="Arial"/>
                <w:sz w:val="18"/>
                <w:szCs w:val="18"/>
              </w:rPr>
              <w:t>określa zagrożenia na stanowisku pracy</w:t>
            </w:r>
          </w:p>
          <w:p w:rsidR="002947DB" w:rsidRPr="00F20C94" w:rsidRDefault="002947DB" w:rsidP="002702D4">
            <w:pPr>
              <w:pStyle w:val="Akapitzlist"/>
              <w:numPr>
                <w:ilvl w:val="0"/>
                <w:numId w:val="208"/>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określa sposoby przeciwdziałania zagrożeniom istniejącym na stanowiskach pracy mechanika pojazdów samochodowych</w:t>
            </w:r>
          </w:p>
          <w:p w:rsidR="002947DB" w:rsidRPr="00F20C94" w:rsidRDefault="002947DB" w:rsidP="002702D4">
            <w:pPr>
              <w:pStyle w:val="Akapitzlist"/>
              <w:numPr>
                <w:ilvl w:val="0"/>
                <w:numId w:val="208"/>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przeciwdziała zagrożeniom istniejącym na zajmowanym stanowisku pracy mechanika pojazdów samochodowych</w:t>
            </w:r>
          </w:p>
        </w:tc>
      </w:tr>
      <w:tr w:rsidR="002947DB" w:rsidRPr="00F20C94" w:rsidTr="00C56DE6">
        <w:trPr>
          <w:jc w:val="center"/>
        </w:trPr>
        <w:tc>
          <w:tcPr>
            <w:tcW w:w="1555" w:type="pct"/>
          </w:tcPr>
          <w:p w:rsidR="002947DB" w:rsidRPr="00F20C94" w:rsidRDefault="002947DB" w:rsidP="00D66569">
            <w:pPr>
              <w:tabs>
                <w:tab w:val="left" w:pos="313"/>
              </w:tabs>
              <w:spacing w:after="0" w:line="240" w:lineRule="auto"/>
              <w:ind w:left="284" w:hanging="284"/>
              <w:rPr>
                <w:rFonts w:ascii="Arial" w:hAnsi="Arial" w:cs="Arial"/>
                <w:strike/>
                <w:sz w:val="18"/>
                <w:szCs w:val="18"/>
              </w:rPr>
            </w:pPr>
            <w:r w:rsidRPr="00F20C94">
              <w:rPr>
                <w:rFonts w:ascii="Arial" w:hAnsi="Arial" w:cs="Arial"/>
                <w:sz w:val="18"/>
                <w:szCs w:val="18"/>
              </w:rPr>
              <w:t>6) przestrzega zasad bezpieczeństwa i higieny pracy oraz przepis</w:t>
            </w:r>
            <w:r w:rsidR="003E64D1">
              <w:rPr>
                <w:rFonts w:ascii="Arial" w:hAnsi="Arial" w:cs="Arial"/>
                <w:sz w:val="18"/>
                <w:szCs w:val="18"/>
              </w:rPr>
              <w:t>ów</w:t>
            </w:r>
            <w:r w:rsidRPr="00F20C94">
              <w:rPr>
                <w:rFonts w:ascii="Arial" w:hAnsi="Arial" w:cs="Arial"/>
                <w:sz w:val="18"/>
                <w:szCs w:val="18"/>
              </w:rPr>
              <w:t xml:space="preserve"> prawa dotycząc</w:t>
            </w:r>
            <w:r w:rsidR="003E64D1">
              <w:rPr>
                <w:rFonts w:ascii="Arial" w:hAnsi="Arial" w:cs="Arial"/>
                <w:sz w:val="18"/>
                <w:szCs w:val="18"/>
              </w:rPr>
              <w:t>ych</w:t>
            </w:r>
            <w:r w:rsidRPr="00F20C94">
              <w:rPr>
                <w:rFonts w:ascii="Arial" w:hAnsi="Arial" w:cs="Arial"/>
                <w:sz w:val="18"/>
                <w:szCs w:val="18"/>
              </w:rPr>
              <w:t xml:space="preserve"> ochrony przeciwpożarowej i ochrony środow</w:t>
            </w:r>
            <w:r w:rsidR="003E64D1">
              <w:rPr>
                <w:rFonts w:ascii="Arial" w:hAnsi="Arial" w:cs="Arial"/>
                <w:sz w:val="18"/>
                <w:szCs w:val="18"/>
              </w:rPr>
              <w:t>iska</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2947DB" w:rsidRPr="00F20C94" w:rsidRDefault="002947DB" w:rsidP="002702D4">
            <w:pPr>
              <w:pStyle w:val="Akapitzlist"/>
              <w:numPr>
                <w:ilvl w:val="0"/>
                <w:numId w:val="209"/>
              </w:numPr>
              <w:suppressAutoHyphens/>
              <w:overflowPunct w:val="0"/>
              <w:spacing w:after="0" w:line="240" w:lineRule="auto"/>
              <w:ind w:left="310" w:hanging="142"/>
              <w:rPr>
                <w:rFonts w:ascii="Arial" w:hAnsi="Arial" w:cs="Arial"/>
                <w:sz w:val="18"/>
                <w:szCs w:val="18"/>
              </w:rPr>
            </w:pPr>
            <w:r w:rsidRPr="00F20C94">
              <w:rPr>
                <w:rStyle w:val="Pogrubienie"/>
                <w:rFonts w:ascii="Arial" w:hAnsi="Arial" w:cs="Arial"/>
                <w:b w:val="0"/>
                <w:sz w:val="18"/>
                <w:szCs w:val="18"/>
                <w:shd w:val="clear" w:color="auto" w:fill="FFFFFF"/>
              </w:rPr>
              <w:t>określa zasady i przepisy bezpieczeństwa i higieny pracy</w:t>
            </w:r>
            <w:r w:rsidRPr="00F20C94">
              <w:rPr>
                <w:rStyle w:val="Pogrubienie"/>
                <w:rFonts w:ascii="Arial" w:hAnsi="Arial" w:cs="Arial"/>
                <w:sz w:val="18"/>
                <w:szCs w:val="18"/>
                <w:shd w:val="clear" w:color="auto" w:fill="FFFFFF"/>
              </w:rPr>
              <w:t xml:space="preserve"> </w:t>
            </w:r>
            <w:r w:rsidRPr="00F20C94">
              <w:rPr>
                <w:rFonts w:ascii="Arial" w:hAnsi="Arial" w:cs="Arial"/>
                <w:sz w:val="18"/>
                <w:szCs w:val="18"/>
              </w:rPr>
              <w:t>i ochrony środowiska obowiązujące w motoryzacji</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 xml:space="preserve">przestrzega procedur w sytuacji zagrożeń </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określa zasady zachowania się w przypadku pożaru</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t>ro</w:t>
            </w:r>
            <w:r w:rsidRPr="00F20C94">
              <w:rPr>
                <w:rFonts w:ascii="Arial" w:eastAsia="Arial Unicode MS" w:hAnsi="Arial" w:cs="Arial"/>
                <w:sz w:val="18"/>
                <w:szCs w:val="18"/>
              </w:rPr>
              <w:t xml:space="preserve">zróżnia środki gaśnicze ze względu na zakres stosowania </w:t>
            </w:r>
          </w:p>
          <w:p w:rsidR="002947DB" w:rsidRPr="00F20C94" w:rsidRDefault="002947DB" w:rsidP="002702D4">
            <w:pPr>
              <w:pStyle w:val="Akapitzlist"/>
              <w:numPr>
                <w:ilvl w:val="0"/>
                <w:numId w:val="209"/>
              </w:numPr>
              <w:suppressAutoHyphens/>
              <w:overflowPunct w:val="0"/>
              <w:spacing w:after="0" w:line="240" w:lineRule="auto"/>
              <w:ind w:left="340" w:hanging="170"/>
              <w:rPr>
                <w:rFonts w:ascii="Arial" w:hAnsi="Arial" w:cs="Arial"/>
                <w:sz w:val="18"/>
                <w:szCs w:val="18"/>
              </w:rPr>
            </w:pPr>
            <w:r w:rsidRPr="00F20C94">
              <w:rPr>
                <w:rFonts w:ascii="Arial" w:hAnsi="Arial" w:cs="Arial"/>
                <w:sz w:val="18"/>
                <w:szCs w:val="18"/>
              </w:rPr>
              <w:lastRenderedPageBreak/>
              <w:t xml:space="preserve">obsługuje maszyny i urządzenia na stanowiskach pracy zgodnie z zasadami i przepisami </w:t>
            </w:r>
            <w:r w:rsidRPr="00F20C94">
              <w:rPr>
                <w:rStyle w:val="Pogrubienie"/>
                <w:rFonts w:ascii="Arial" w:hAnsi="Arial" w:cs="Arial"/>
                <w:b w:val="0"/>
                <w:sz w:val="18"/>
                <w:szCs w:val="18"/>
                <w:shd w:val="clear" w:color="auto" w:fill="FFFFFF"/>
              </w:rPr>
              <w:t>bezpieczeństwa i higieny</w:t>
            </w:r>
            <w:r w:rsidRPr="00F20C94">
              <w:rPr>
                <w:rStyle w:val="Pogrubienie"/>
                <w:rFonts w:ascii="Arial" w:hAnsi="Arial" w:cs="Arial"/>
                <w:sz w:val="18"/>
                <w:szCs w:val="18"/>
                <w:shd w:val="clear" w:color="auto" w:fill="FFFFFF"/>
              </w:rPr>
              <w:t xml:space="preserve"> </w:t>
            </w:r>
            <w:r w:rsidRPr="00F20C94">
              <w:rPr>
                <w:rStyle w:val="Pogrubienie"/>
                <w:rFonts w:ascii="Arial" w:hAnsi="Arial" w:cs="Arial"/>
                <w:b w:val="0"/>
                <w:sz w:val="18"/>
                <w:szCs w:val="18"/>
                <w:shd w:val="clear" w:color="auto" w:fill="FFFFFF"/>
              </w:rPr>
              <w:t>pracy,</w:t>
            </w:r>
            <w:r w:rsidRPr="00F20C94">
              <w:rPr>
                <w:rStyle w:val="Pogrubienie"/>
                <w:rFonts w:ascii="Arial" w:hAnsi="Arial" w:cs="Arial"/>
                <w:sz w:val="18"/>
                <w:szCs w:val="18"/>
                <w:shd w:val="clear" w:color="auto" w:fill="FFFFFF"/>
              </w:rPr>
              <w:t xml:space="preserve"> </w:t>
            </w:r>
            <w:r w:rsidRPr="00F20C94">
              <w:rPr>
                <w:rFonts w:ascii="Arial" w:hAnsi="Arial" w:cs="Arial"/>
                <w:sz w:val="18"/>
                <w:szCs w:val="18"/>
              </w:rPr>
              <w:t>ochrony przeciwpożarowej i ochrony środowiska</w:t>
            </w:r>
          </w:p>
        </w:tc>
      </w:tr>
      <w:tr w:rsidR="002947DB" w:rsidRPr="00F20C94" w:rsidTr="00C56DE6">
        <w:trPr>
          <w:jc w:val="center"/>
        </w:trPr>
        <w:tc>
          <w:tcPr>
            <w:tcW w:w="1555" w:type="pct"/>
          </w:tcPr>
          <w:p w:rsidR="002947DB" w:rsidRPr="00F20C94" w:rsidRDefault="002947DB" w:rsidP="003E64D1">
            <w:pPr>
              <w:tabs>
                <w:tab w:val="left" w:pos="313"/>
              </w:tabs>
              <w:spacing w:after="0" w:line="240" w:lineRule="auto"/>
              <w:ind w:left="284" w:hanging="284"/>
              <w:rPr>
                <w:rFonts w:ascii="Arial" w:hAnsi="Arial" w:cs="Arial"/>
                <w:sz w:val="18"/>
                <w:szCs w:val="18"/>
              </w:rPr>
            </w:pPr>
            <w:r w:rsidRPr="00F20C94">
              <w:rPr>
                <w:rFonts w:ascii="Arial" w:hAnsi="Arial" w:cs="Arial"/>
                <w:sz w:val="18"/>
                <w:szCs w:val="18"/>
              </w:rPr>
              <w:lastRenderedPageBreak/>
              <w:t>7) organizuje stanowisko pracy zgodnie z wymaganiami ergonomii, przepisami bezpieczeństwa i higieny pracy, ochrony przeci</w:t>
            </w:r>
            <w:r w:rsidR="00C56DE6" w:rsidRPr="00F20C94">
              <w:rPr>
                <w:rFonts w:ascii="Arial" w:hAnsi="Arial" w:cs="Arial"/>
                <w:sz w:val="18"/>
                <w:szCs w:val="18"/>
              </w:rPr>
              <w:t>wpożarowej i ochrony środowiska</w:t>
            </w:r>
          </w:p>
        </w:tc>
        <w:tc>
          <w:tcPr>
            <w:tcW w:w="3445" w:type="pct"/>
          </w:tcPr>
          <w:p w:rsidR="002947DB" w:rsidRPr="00F20C94" w:rsidRDefault="002947DB" w:rsidP="002702D4">
            <w:pPr>
              <w:pStyle w:val="Akapitzlist"/>
              <w:numPr>
                <w:ilvl w:val="0"/>
                <w:numId w:val="210"/>
              </w:numPr>
              <w:spacing w:after="0" w:line="240" w:lineRule="auto"/>
              <w:ind w:left="310" w:hanging="142"/>
              <w:rPr>
                <w:rFonts w:ascii="Arial" w:hAnsi="Arial" w:cs="Arial"/>
                <w:sz w:val="18"/>
                <w:szCs w:val="18"/>
              </w:rPr>
            </w:pPr>
            <w:r w:rsidRPr="00F20C94">
              <w:rPr>
                <w:rFonts w:ascii="Arial" w:hAnsi="Arial" w:cs="Arial"/>
                <w:sz w:val="18"/>
                <w:szCs w:val="18"/>
              </w:rPr>
              <w:t xml:space="preserve">określa zasady organizacji swojego stanowiska pracy </w:t>
            </w:r>
          </w:p>
          <w:p w:rsidR="002947DB" w:rsidRPr="00F20C94" w:rsidRDefault="002947DB" w:rsidP="002702D4">
            <w:pPr>
              <w:pStyle w:val="Akapitzlist"/>
              <w:numPr>
                <w:ilvl w:val="0"/>
                <w:numId w:val="210"/>
              </w:numPr>
              <w:spacing w:after="0" w:line="240" w:lineRule="auto"/>
              <w:ind w:left="340" w:hanging="170"/>
              <w:rPr>
                <w:rFonts w:ascii="Arial" w:hAnsi="Arial" w:cs="Arial"/>
                <w:sz w:val="18"/>
                <w:szCs w:val="18"/>
              </w:rPr>
            </w:pPr>
            <w:r w:rsidRPr="00F20C94">
              <w:rPr>
                <w:rFonts w:ascii="Arial" w:hAnsi="Arial" w:cs="Arial"/>
                <w:sz w:val="18"/>
                <w:szCs w:val="18"/>
              </w:rPr>
              <w:t>organizuje swoje stanowisko pracy zgodnie z wymaganiami ergonomii</w:t>
            </w:r>
          </w:p>
          <w:p w:rsidR="002947DB" w:rsidRPr="00F20C94" w:rsidRDefault="002947DB" w:rsidP="002702D4">
            <w:pPr>
              <w:pStyle w:val="Akapitzlist"/>
              <w:numPr>
                <w:ilvl w:val="0"/>
                <w:numId w:val="210"/>
              </w:numPr>
              <w:spacing w:after="0" w:line="240" w:lineRule="auto"/>
              <w:ind w:left="340" w:hanging="170"/>
              <w:rPr>
                <w:rFonts w:ascii="Arial" w:hAnsi="Arial" w:cs="Arial"/>
                <w:sz w:val="18"/>
                <w:szCs w:val="18"/>
              </w:rPr>
            </w:pPr>
            <w:r w:rsidRPr="00F20C94">
              <w:rPr>
                <w:rFonts w:ascii="Arial" w:hAnsi="Arial" w:cs="Arial"/>
                <w:sz w:val="18"/>
                <w:szCs w:val="18"/>
              </w:rPr>
              <w:t>utrzymuje ład i porządek na stanowisku pracy</w:t>
            </w:r>
          </w:p>
        </w:tc>
      </w:tr>
      <w:tr w:rsidR="002947DB" w:rsidRPr="00F20C94" w:rsidTr="00C56DE6">
        <w:trPr>
          <w:jc w:val="center"/>
        </w:trPr>
        <w:tc>
          <w:tcPr>
            <w:tcW w:w="1555" w:type="pct"/>
          </w:tcPr>
          <w:p w:rsidR="002947DB" w:rsidRPr="00F20C94" w:rsidRDefault="002947DB" w:rsidP="00D66569">
            <w:pPr>
              <w:tabs>
                <w:tab w:val="left" w:pos="596"/>
              </w:tabs>
              <w:spacing w:after="0" w:line="240" w:lineRule="auto"/>
              <w:ind w:left="313" w:hanging="313"/>
              <w:rPr>
                <w:rFonts w:ascii="Arial" w:hAnsi="Arial" w:cs="Arial"/>
                <w:sz w:val="18"/>
                <w:szCs w:val="18"/>
              </w:rPr>
            </w:pPr>
            <w:r w:rsidRPr="00F20C94">
              <w:rPr>
                <w:rFonts w:ascii="Arial" w:hAnsi="Arial" w:cs="Arial"/>
                <w:sz w:val="18"/>
                <w:szCs w:val="18"/>
              </w:rPr>
              <w:t>8) stosuje środki ochrony indywidualnej i zbiorowej podczas wykonywania zadań zawodowych</w:t>
            </w:r>
          </w:p>
          <w:p w:rsidR="002947DB" w:rsidRPr="00F20C94" w:rsidRDefault="002947DB" w:rsidP="00D66569">
            <w:pPr>
              <w:spacing w:after="0" w:line="240" w:lineRule="auto"/>
              <w:rPr>
                <w:rFonts w:ascii="Arial" w:eastAsia="Arial" w:hAnsi="Arial" w:cs="Arial"/>
                <w:sz w:val="18"/>
                <w:szCs w:val="18"/>
              </w:rPr>
            </w:pPr>
          </w:p>
        </w:tc>
        <w:tc>
          <w:tcPr>
            <w:tcW w:w="3445" w:type="pct"/>
          </w:tcPr>
          <w:p w:rsidR="002947DB" w:rsidRPr="00F20C94" w:rsidRDefault="002947DB" w:rsidP="002702D4">
            <w:pPr>
              <w:numPr>
                <w:ilvl w:val="0"/>
                <w:numId w:val="211"/>
              </w:numPr>
              <w:spacing w:after="0" w:line="240" w:lineRule="auto"/>
              <w:ind w:left="310" w:hanging="142"/>
              <w:rPr>
                <w:rFonts w:ascii="Arial" w:hAnsi="Arial" w:cs="Arial"/>
                <w:sz w:val="18"/>
                <w:szCs w:val="18"/>
              </w:rPr>
            </w:pPr>
            <w:r w:rsidRPr="00F20C94">
              <w:rPr>
                <w:rFonts w:ascii="Arial" w:hAnsi="Arial" w:cs="Arial"/>
                <w:sz w:val="18"/>
                <w:szCs w:val="18"/>
              </w:rPr>
              <w:t>określa</w:t>
            </w:r>
            <w:r w:rsidR="000C02AC">
              <w:rPr>
                <w:rFonts w:ascii="Arial" w:hAnsi="Arial" w:cs="Arial"/>
                <w:sz w:val="18"/>
                <w:szCs w:val="18"/>
              </w:rPr>
              <w:t xml:space="preserve"> i stosuje</w:t>
            </w:r>
            <w:r w:rsidRPr="00F20C94">
              <w:rPr>
                <w:rFonts w:ascii="Arial" w:hAnsi="Arial" w:cs="Arial"/>
                <w:sz w:val="18"/>
                <w:szCs w:val="18"/>
              </w:rPr>
              <w:t xml:space="preserve"> środki ochrony indywidualnej </w:t>
            </w:r>
            <w:r w:rsidR="000C02AC">
              <w:rPr>
                <w:rFonts w:ascii="Arial" w:hAnsi="Arial" w:cs="Arial"/>
                <w:sz w:val="18"/>
                <w:szCs w:val="18"/>
              </w:rPr>
              <w:t xml:space="preserve">i zbiorowej </w:t>
            </w:r>
            <w:r w:rsidRPr="00F20C94">
              <w:rPr>
                <w:rFonts w:ascii="Arial" w:hAnsi="Arial" w:cs="Arial"/>
                <w:sz w:val="18"/>
                <w:szCs w:val="18"/>
              </w:rPr>
              <w:t>stosowane podczas wykonywania zadań zawodowych mechanika pojazdów samochodowych</w:t>
            </w:r>
          </w:p>
          <w:p w:rsidR="002947DB" w:rsidRPr="00F20C94" w:rsidRDefault="002947DB" w:rsidP="002702D4">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używa środków ochrony indywidualnej i zbiorowej zgodnie z przeznaczeniem</w:t>
            </w:r>
          </w:p>
          <w:p w:rsidR="002947DB" w:rsidRPr="00F20C94" w:rsidRDefault="002947DB" w:rsidP="002702D4">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określa informacje</w:t>
            </w:r>
            <w:r w:rsidR="000C02AC">
              <w:rPr>
                <w:rFonts w:ascii="Arial" w:hAnsi="Arial" w:cs="Arial"/>
                <w:sz w:val="18"/>
                <w:szCs w:val="18"/>
              </w:rPr>
              <w:t>,</w:t>
            </w:r>
            <w:r w:rsidRPr="00F20C94">
              <w:rPr>
                <w:rFonts w:ascii="Arial" w:hAnsi="Arial" w:cs="Arial"/>
                <w:sz w:val="18"/>
                <w:szCs w:val="18"/>
              </w:rPr>
              <w:t xml:space="preserve"> jakie </w:t>
            </w:r>
            <w:r w:rsidR="000C02AC">
              <w:rPr>
                <w:rFonts w:ascii="Arial" w:hAnsi="Arial" w:cs="Arial"/>
                <w:sz w:val="18"/>
                <w:szCs w:val="18"/>
              </w:rPr>
              <w:t>zawierają</w:t>
            </w:r>
            <w:r w:rsidRPr="00F20C94">
              <w:rPr>
                <w:rFonts w:ascii="Arial" w:hAnsi="Arial" w:cs="Arial"/>
                <w:sz w:val="18"/>
                <w:szCs w:val="18"/>
              </w:rPr>
              <w:t xml:space="preserve"> znaki bezpieczeństwa stosowane w motoryzacji</w:t>
            </w:r>
          </w:p>
          <w:p w:rsidR="002947DB" w:rsidRPr="00F20C94" w:rsidRDefault="002947DB" w:rsidP="000C02AC">
            <w:pPr>
              <w:numPr>
                <w:ilvl w:val="0"/>
                <w:numId w:val="211"/>
              </w:numPr>
              <w:spacing w:after="0" w:line="240" w:lineRule="auto"/>
              <w:ind w:left="312" w:hanging="142"/>
              <w:rPr>
                <w:rFonts w:ascii="Arial" w:hAnsi="Arial" w:cs="Arial"/>
                <w:sz w:val="18"/>
                <w:szCs w:val="18"/>
              </w:rPr>
            </w:pPr>
            <w:r w:rsidRPr="00F20C94">
              <w:rPr>
                <w:rFonts w:ascii="Arial" w:hAnsi="Arial" w:cs="Arial"/>
                <w:sz w:val="18"/>
                <w:szCs w:val="18"/>
              </w:rPr>
              <w:t>stosuje</w:t>
            </w:r>
            <w:r w:rsidR="000C02AC">
              <w:rPr>
                <w:rFonts w:ascii="Arial" w:hAnsi="Arial" w:cs="Arial"/>
                <w:sz w:val="18"/>
                <w:szCs w:val="18"/>
              </w:rPr>
              <w:t xml:space="preserve"> się do informacji przedstawionych na</w:t>
            </w:r>
            <w:r w:rsidRPr="00F20C94">
              <w:rPr>
                <w:rFonts w:ascii="Arial" w:hAnsi="Arial" w:cs="Arial"/>
                <w:sz w:val="18"/>
                <w:szCs w:val="18"/>
              </w:rPr>
              <w:t xml:space="preserve"> znak</w:t>
            </w:r>
            <w:r w:rsidR="000C02AC">
              <w:rPr>
                <w:rFonts w:ascii="Arial" w:hAnsi="Arial" w:cs="Arial"/>
                <w:sz w:val="18"/>
                <w:szCs w:val="18"/>
              </w:rPr>
              <w:t>ach</w:t>
            </w:r>
            <w:r w:rsidRPr="00F20C94">
              <w:rPr>
                <w:rFonts w:ascii="Arial" w:hAnsi="Arial" w:cs="Arial"/>
                <w:sz w:val="18"/>
                <w:szCs w:val="18"/>
              </w:rPr>
              <w:t xml:space="preserve"> zakazu, nakazu, ostrzegawczych, ewakuacyjnych, ochrony przeciwpożarowej oraz sygnałów alarmowych stosowanych w motoryzacji</w:t>
            </w:r>
          </w:p>
        </w:tc>
      </w:tr>
      <w:tr w:rsidR="002947DB" w:rsidRPr="00F20C94" w:rsidTr="00C56DE6">
        <w:trPr>
          <w:jc w:val="center"/>
        </w:trPr>
        <w:tc>
          <w:tcPr>
            <w:tcW w:w="1555" w:type="pct"/>
          </w:tcPr>
          <w:p w:rsidR="002947DB" w:rsidRPr="00F20C94" w:rsidRDefault="002947DB" w:rsidP="00D66569">
            <w:pPr>
              <w:tabs>
                <w:tab w:val="left" w:pos="596"/>
              </w:tabs>
              <w:spacing w:after="0" w:line="240" w:lineRule="auto"/>
              <w:ind w:left="312" w:hanging="312"/>
              <w:rPr>
                <w:rFonts w:ascii="Arial" w:hAnsi="Arial" w:cs="Arial"/>
                <w:sz w:val="18"/>
                <w:szCs w:val="18"/>
              </w:rPr>
            </w:pPr>
            <w:r w:rsidRPr="00F20C94">
              <w:rPr>
                <w:rFonts w:ascii="Arial" w:hAnsi="Arial" w:cs="Arial"/>
                <w:sz w:val="18"/>
                <w:szCs w:val="18"/>
              </w:rPr>
              <w:t xml:space="preserve">9) udziela pierwszej pomocy w </w:t>
            </w:r>
            <w:r w:rsidR="003E64D1">
              <w:rPr>
                <w:rFonts w:ascii="Arial" w:hAnsi="Arial" w:cs="Arial"/>
                <w:sz w:val="18"/>
                <w:szCs w:val="18"/>
              </w:rPr>
              <w:t>stan</w:t>
            </w:r>
            <w:r w:rsidRPr="00F20C94">
              <w:rPr>
                <w:rFonts w:ascii="Arial" w:hAnsi="Arial" w:cs="Arial"/>
                <w:sz w:val="18"/>
                <w:szCs w:val="18"/>
              </w:rPr>
              <w:t xml:space="preserve">ach </w:t>
            </w:r>
            <w:r w:rsidR="003E64D1">
              <w:rPr>
                <w:rFonts w:ascii="Arial" w:hAnsi="Arial" w:cs="Arial"/>
                <w:sz w:val="18"/>
                <w:szCs w:val="18"/>
              </w:rPr>
              <w:t>nagłego zagrożenia zdrowotnego</w:t>
            </w:r>
          </w:p>
          <w:p w:rsidR="002947DB" w:rsidRPr="00F20C94" w:rsidRDefault="002947DB" w:rsidP="00D66569">
            <w:pPr>
              <w:tabs>
                <w:tab w:val="left" w:pos="83"/>
              </w:tabs>
              <w:spacing w:after="0" w:line="240" w:lineRule="auto"/>
              <w:ind w:left="366" w:hanging="344"/>
              <w:rPr>
                <w:rFonts w:ascii="Arial" w:eastAsia="Arial" w:hAnsi="Arial" w:cs="Arial"/>
                <w:sz w:val="18"/>
                <w:szCs w:val="18"/>
              </w:rPr>
            </w:pPr>
          </w:p>
        </w:tc>
        <w:tc>
          <w:tcPr>
            <w:tcW w:w="3445" w:type="pct"/>
          </w:tcPr>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1)</w:t>
            </w:r>
            <w:r>
              <w:rPr>
                <w:rFonts w:ascii="Arial" w:hAnsi="Arial" w:cs="Arial"/>
                <w:sz w:val="18"/>
                <w:szCs w:val="18"/>
              </w:rPr>
              <w:tab/>
            </w:r>
            <w:r w:rsidRPr="00C04B47">
              <w:rPr>
                <w:rFonts w:ascii="Arial" w:hAnsi="Arial" w:cs="Arial"/>
                <w:sz w:val="18"/>
                <w:szCs w:val="18"/>
              </w:rPr>
              <w:t xml:space="preserve">opisuje podstawowe symptomy wskazujące na stany nagłego zagrożenia zdrowotnego </w:t>
            </w:r>
          </w:p>
          <w:p w:rsidR="00C04B47" w:rsidRDefault="00C04B47" w:rsidP="00C04B47">
            <w:pPr>
              <w:tabs>
                <w:tab w:val="left" w:pos="394"/>
              </w:tabs>
              <w:spacing w:after="0" w:line="240" w:lineRule="auto"/>
              <w:ind w:left="318" w:hanging="318"/>
              <w:rPr>
                <w:rFonts w:ascii="Arial" w:hAnsi="Arial" w:cs="Arial"/>
                <w:sz w:val="18"/>
                <w:szCs w:val="18"/>
              </w:rPr>
            </w:pPr>
            <w:r w:rsidRPr="00C04B47">
              <w:rPr>
                <w:rFonts w:ascii="Arial" w:hAnsi="Arial" w:cs="Arial"/>
                <w:sz w:val="18"/>
                <w:szCs w:val="18"/>
              </w:rPr>
              <w:t>2)</w:t>
            </w:r>
            <w:r>
              <w:rPr>
                <w:rFonts w:ascii="Arial" w:hAnsi="Arial" w:cs="Arial"/>
                <w:sz w:val="18"/>
                <w:szCs w:val="18"/>
              </w:rPr>
              <w:tab/>
            </w:r>
            <w:r w:rsidRPr="00C04B47">
              <w:rPr>
                <w:rFonts w:ascii="Arial" w:hAnsi="Arial" w:cs="Arial"/>
                <w:sz w:val="18"/>
                <w:szCs w:val="18"/>
              </w:rPr>
              <w:t xml:space="preserve">ocenia sytuację poszkodowanego na podstawie analizy obserwowanych u niego objawów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3)</w:t>
            </w:r>
            <w:r>
              <w:rPr>
                <w:rFonts w:ascii="Arial" w:hAnsi="Arial" w:cs="Arial"/>
                <w:sz w:val="18"/>
                <w:szCs w:val="18"/>
              </w:rPr>
              <w:tab/>
            </w:r>
            <w:r w:rsidRPr="00C04B47">
              <w:rPr>
                <w:rFonts w:ascii="Arial" w:hAnsi="Arial" w:cs="Arial"/>
                <w:sz w:val="18"/>
                <w:szCs w:val="18"/>
              </w:rPr>
              <w:t xml:space="preserve">zabezpiecza siebie, poszkodowanego i miejsce wypadku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4)</w:t>
            </w:r>
            <w:r>
              <w:rPr>
                <w:rFonts w:ascii="Arial" w:hAnsi="Arial" w:cs="Arial"/>
                <w:sz w:val="18"/>
                <w:szCs w:val="18"/>
              </w:rPr>
              <w:tab/>
            </w:r>
            <w:r w:rsidRPr="00C04B47">
              <w:rPr>
                <w:rFonts w:ascii="Arial" w:hAnsi="Arial" w:cs="Arial"/>
                <w:sz w:val="18"/>
                <w:szCs w:val="18"/>
              </w:rPr>
              <w:t xml:space="preserve">układa poszkodowanego w pozycji bezpiecznej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5)</w:t>
            </w:r>
            <w:r>
              <w:rPr>
                <w:rFonts w:ascii="Arial" w:hAnsi="Arial" w:cs="Arial"/>
                <w:sz w:val="18"/>
                <w:szCs w:val="18"/>
              </w:rPr>
              <w:tab/>
            </w:r>
            <w:r w:rsidRPr="00C04B47">
              <w:rPr>
                <w:rFonts w:ascii="Arial" w:hAnsi="Arial" w:cs="Arial"/>
                <w:sz w:val="18"/>
                <w:szCs w:val="18"/>
              </w:rPr>
              <w:t xml:space="preserve">powiadamia odpowiednie służby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6)</w:t>
            </w:r>
            <w:r>
              <w:rPr>
                <w:rFonts w:ascii="Arial" w:hAnsi="Arial" w:cs="Arial"/>
                <w:sz w:val="18"/>
                <w:szCs w:val="18"/>
              </w:rPr>
              <w:tab/>
            </w:r>
            <w:r w:rsidRPr="00C04B47">
              <w:rPr>
                <w:rFonts w:ascii="Arial" w:hAnsi="Arial" w:cs="Arial"/>
                <w:sz w:val="18"/>
                <w:szCs w:val="18"/>
              </w:rPr>
              <w:t xml:space="preserve">prezentuje udzielanie pierwszej pomocy w urazowych stanach nagłego zagrożenia zdrowotnego, np. krwotok, zmiażdżenie, amputacja, złamanie, oparzenie </w:t>
            </w:r>
          </w:p>
          <w:p w:rsid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7)</w:t>
            </w:r>
            <w:r>
              <w:rPr>
                <w:rFonts w:ascii="Arial" w:hAnsi="Arial" w:cs="Arial"/>
                <w:sz w:val="18"/>
                <w:szCs w:val="18"/>
              </w:rPr>
              <w:tab/>
            </w:r>
            <w:r w:rsidRPr="00C04B47">
              <w:rPr>
                <w:rFonts w:ascii="Arial" w:hAnsi="Arial" w:cs="Arial"/>
                <w:sz w:val="18"/>
                <w:szCs w:val="18"/>
              </w:rPr>
              <w:t xml:space="preserve">prezentuje udzielanie pierwszej pomocy w nieurazowych stanach nagłego zagrożenia zdrowotnego, np. omdlenie, zawał, udar </w:t>
            </w:r>
          </w:p>
          <w:p w:rsidR="002947DB" w:rsidRPr="00C04B47" w:rsidRDefault="00C04B47" w:rsidP="00C04B47">
            <w:pPr>
              <w:tabs>
                <w:tab w:val="left" w:pos="394"/>
              </w:tabs>
              <w:spacing w:after="0" w:line="240" w:lineRule="auto"/>
              <w:ind w:left="318" w:hanging="318"/>
              <w:rPr>
                <w:rFonts w:ascii="Arial" w:hAnsi="Arial" w:cs="Arial"/>
                <w:sz w:val="18"/>
                <w:szCs w:val="18"/>
              </w:rPr>
            </w:pPr>
            <w:r>
              <w:rPr>
                <w:rFonts w:ascii="Arial" w:hAnsi="Arial" w:cs="Arial"/>
                <w:sz w:val="18"/>
                <w:szCs w:val="18"/>
              </w:rPr>
              <w:t>8)</w:t>
            </w:r>
            <w:r>
              <w:rPr>
                <w:rFonts w:ascii="Arial" w:hAnsi="Arial" w:cs="Arial"/>
                <w:sz w:val="18"/>
                <w:szCs w:val="18"/>
              </w:rPr>
              <w:tab/>
            </w:r>
            <w:r w:rsidRPr="00C04B47">
              <w:rPr>
                <w:rFonts w:ascii="Arial" w:hAnsi="Arial" w:cs="Arial"/>
                <w:sz w:val="18"/>
                <w:szCs w:val="18"/>
              </w:rPr>
              <w:t>wykonuje resuscytację krążeniowo-oddechową na fantomie zgodnie z wytycznymi Polskiej Rady Resuscytacji i Europejskiej Rady Resuscytacji</w:t>
            </w:r>
          </w:p>
        </w:tc>
      </w:tr>
      <w:tr w:rsidR="002947DB" w:rsidRPr="00F20C94" w:rsidTr="00D66569">
        <w:trPr>
          <w:jc w:val="center"/>
        </w:trPr>
        <w:tc>
          <w:tcPr>
            <w:tcW w:w="5000" w:type="pct"/>
            <w:gridSpan w:val="2"/>
            <w:shd w:val="clear" w:color="auto" w:fill="FFFFFF" w:themeFill="background1"/>
          </w:tcPr>
          <w:p w:rsidR="002947DB" w:rsidRPr="00F20C94" w:rsidRDefault="002947DB" w:rsidP="00C67930">
            <w:pPr>
              <w:spacing w:before="40" w:after="40" w:line="240" w:lineRule="auto"/>
              <w:ind w:left="357"/>
              <w:rPr>
                <w:rFonts w:ascii="Arial" w:eastAsia="Arial" w:hAnsi="Arial" w:cs="Arial"/>
                <w:b/>
                <w:sz w:val="18"/>
                <w:szCs w:val="18"/>
              </w:rPr>
            </w:pPr>
            <w:r w:rsidRPr="00F20C94">
              <w:rPr>
                <w:rFonts w:ascii="Arial" w:eastAsia="Arial" w:hAnsi="Arial" w:cs="Arial"/>
                <w:b/>
                <w:sz w:val="18"/>
                <w:szCs w:val="18"/>
              </w:rPr>
              <w:t>MOT.05.2. Podstawy motoryzacji</w:t>
            </w:r>
          </w:p>
        </w:tc>
      </w:tr>
      <w:tr w:rsidR="002947DB" w:rsidRPr="00F20C94" w:rsidTr="00C56DE6">
        <w:trPr>
          <w:jc w:val="center"/>
        </w:trPr>
        <w:tc>
          <w:tcPr>
            <w:tcW w:w="1555" w:type="pct"/>
            <w:tcBorders>
              <w:bottom w:val="single" w:sz="4" w:space="0" w:color="auto"/>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5" w:type="pct"/>
            <w:tcBorders>
              <w:bottom w:val="single" w:sz="4" w:space="0" w:color="000000"/>
            </w:tcBorders>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C56DE6">
        <w:trPr>
          <w:jc w:val="center"/>
        </w:trPr>
        <w:tc>
          <w:tcPr>
            <w:tcW w:w="1555" w:type="pct"/>
            <w:tcBorders>
              <w:top w:val="single" w:sz="4" w:space="0" w:color="auto"/>
              <w:bottom w:val="nil"/>
            </w:tcBorders>
            <w:shd w:val="clear" w:color="auto" w:fill="FFFFFF" w:themeFill="background1"/>
          </w:tcPr>
          <w:p w:rsidR="002947DB" w:rsidRPr="00F20C94" w:rsidRDefault="002947DB" w:rsidP="00C56DE6">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5" w:type="pct"/>
            <w:tcBorders>
              <w:bottom w:val="nil"/>
            </w:tcBorders>
            <w:shd w:val="clear" w:color="auto" w:fill="FFFFFF" w:themeFill="background1"/>
          </w:tcPr>
          <w:p w:rsidR="002947DB" w:rsidRPr="00F20C94" w:rsidRDefault="002947DB" w:rsidP="00C56DE6">
            <w:pPr>
              <w:shd w:val="clear" w:color="auto" w:fill="FFFFFF" w:themeFill="background1"/>
              <w:spacing w:after="0" w:line="240" w:lineRule="auto"/>
              <w:rPr>
                <w:rFonts w:ascii="Arial" w:eastAsia="Arial" w:hAnsi="Arial" w:cs="Arial"/>
                <w:sz w:val="18"/>
                <w:szCs w:val="18"/>
              </w:rPr>
            </w:pPr>
            <w:r w:rsidRPr="00F20C94">
              <w:rPr>
                <w:rFonts w:ascii="Arial" w:eastAsia="Arial" w:hAnsi="Arial" w:cs="Arial"/>
                <w:sz w:val="18"/>
                <w:szCs w:val="18"/>
              </w:rPr>
              <w:t>Uczeń:</w:t>
            </w:r>
          </w:p>
        </w:tc>
      </w:tr>
    </w:tbl>
    <w:tbl>
      <w:tblPr>
        <w:tblStyle w:val="5"/>
        <w:tblW w:w="535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8"/>
        <w:gridCol w:w="10491"/>
      </w:tblGrid>
      <w:tr w:rsidR="002947DB" w:rsidRPr="00F20C94" w:rsidTr="00C56DE6">
        <w:trPr>
          <w:jc w:val="center"/>
        </w:trPr>
        <w:tc>
          <w:tcPr>
            <w:tcW w:w="1558" w:type="pct"/>
            <w:tcBorders>
              <w:top w:val="single" w:sz="4" w:space="0" w:color="auto"/>
            </w:tcBorders>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 xml:space="preserve">opisuje zjawiska związane z elektrycznością oraz przepływem prądu  </w:t>
            </w:r>
          </w:p>
        </w:tc>
        <w:tc>
          <w:tcPr>
            <w:tcW w:w="3442" w:type="pct"/>
          </w:tcPr>
          <w:p w:rsidR="002947DB" w:rsidRPr="00F20C94" w:rsidRDefault="002947DB" w:rsidP="002702D4">
            <w:pPr>
              <w:numPr>
                <w:ilvl w:val="0"/>
                <w:numId w:val="213"/>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pole elektryczne za pomocą wielkości fizycznych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zjawisko prądu elektrycznego</w:t>
            </w:r>
          </w:p>
          <w:p w:rsidR="002947DB" w:rsidRPr="00F20C94" w:rsidRDefault="002947DB" w:rsidP="002702D4">
            <w:pPr>
              <w:pStyle w:val="Akapitzlist"/>
              <w:numPr>
                <w:ilvl w:val="0"/>
                <w:numId w:val="21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opisuje przepływ prądu w ciałach stałych, cieczach i gazach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przepływ prądu w półprzewodnikach</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opisuje przebieg prądu przemiennego</w:t>
            </w:r>
          </w:p>
          <w:p w:rsidR="002947DB" w:rsidRPr="00F20C94" w:rsidRDefault="002947DB" w:rsidP="002702D4">
            <w:pPr>
              <w:numPr>
                <w:ilvl w:val="0"/>
                <w:numId w:val="213"/>
              </w:numPr>
              <w:spacing w:after="0" w:line="240" w:lineRule="auto"/>
              <w:ind w:left="357" w:hanging="357"/>
              <w:contextualSpacing/>
              <w:rPr>
                <w:rFonts w:ascii="Arial" w:eastAsia="Arial" w:hAnsi="Arial" w:cs="Arial"/>
                <w:sz w:val="18"/>
                <w:szCs w:val="18"/>
              </w:rPr>
            </w:pPr>
            <w:r w:rsidRPr="00F20C94">
              <w:rPr>
                <w:rFonts w:ascii="Arial" w:eastAsia="Arial" w:hAnsi="Arial" w:cs="Arial"/>
                <w:sz w:val="18"/>
                <w:szCs w:val="18"/>
              </w:rPr>
              <w:t>posługuje się wielkościami i ich jednostkami charakteryzującymi prąd elektryczny stały i przemienny</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opisuje zjawiska związane z elektromagnetyzmem</w:t>
            </w:r>
          </w:p>
          <w:p w:rsidR="002947DB" w:rsidRPr="00F20C94" w:rsidRDefault="002947DB" w:rsidP="00D66569">
            <w:pPr>
              <w:pStyle w:val="Akapitzlist"/>
              <w:spacing w:after="0" w:line="240" w:lineRule="auto"/>
              <w:ind w:left="360" w:hanging="360"/>
              <w:rPr>
                <w:rFonts w:ascii="Arial" w:eastAsia="Arial" w:hAnsi="Arial" w:cs="Arial"/>
                <w:sz w:val="18"/>
                <w:szCs w:val="18"/>
              </w:rPr>
            </w:pPr>
          </w:p>
        </w:tc>
        <w:tc>
          <w:tcPr>
            <w:tcW w:w="3442" w:type="pct"/>
          </w:tcPr>
          <w:p w:rsidR="002947DB" w:rsidRPr="00F20C94" w:rsidRDefault="002947DB" w:rsidP="002702D4">
            <w:pPr>
              <w:pStyle w:val="Akapitzlist"/>
              <w:numPr>
                <w:ilvl w:val="0"/>
                <w:numId w:val="214"/>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opisuje pole </w:t>
            </w:r>
            <w:r w:rsidR="001308C3">
              <w:rPr>
                <w:rFonts w:ascii="Arial" w:eastAsia="Arial" w:hAnsi="Arial" w:cs="Arial"/>
                <w:sz w:val="18"/>
                <w:szCs w:val="18"/>
                <w:lang w:val="pl-PL"/>
              </w:rPr>
              <w:t>elektro</w:t>
            </w:r>
            <w:r w:rsidRPr="00F20C94">
              <w:rPr>
                <w:rFonts w:ascii="Arial" w:eastAsia="Arial" w:hAnsi="Arial" w:cs="Arial"/>
                <w:sz w:val="18"/>
                <w:szCs w:val="18"/>
              </w:rPr>
              <w:t>magnetyczne za pomocą wielkości fizycznych</w:t>
            </w:r>
          </w:p>
          <w:p w:rsidR="002947DB" w:rsidRPr="00F20C94" w:rsidRDefault="002947DB" w:rsidP="002702D4">
            <w:pPr>
              <w:numPr>
                <w:ilvl w:val="0"/>
                <w:numId w:val="21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 xml:space="preserve">posługuje się wielkościami fizycznymi </w:t>
            </w:r>
            <w:r w:rsidR="001308C3">
              <w:rPr>
                <w:rFonts w:ascii="Arial" w:eastAsia="Arial" w:hAnsi="Arial" w:cs="Arial"/>
                <w:sz w:val="18"/>
                <w:szCs w:val="18"/>
              </w:rPr>
              <w:t xml:space="preserve">i </w:t>
            </w:r>
            <w:r w:rsidRPr="00F20C94">
              <w:rPr>
                <w:rFonts w:ascii="Arial" w:eastAsia="Arial" w:hAnsi="Arial" w:cs="Arial"/>
                <w:sz w:val="18"/>
                <w:szCs w:val="18"/>
              </w:rPr>
              <w:t>ich jednostkami do opisu elektromagnetyzmu</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klasyfikuje materiały pod względem właściwości elektrycznych i magnetycznych</w:t>
            </w:r>
          </w:p>
        </w:tc>
        <w:tc>
          <w:tcPr>
            <w:tcW w:w="3442" w:type="pct"/>
          </w:tcPr>
          <w:p w:rsidR="002947DB" w:rsidRPr="00F20C94" w:rsidRDefault="002947DB" w:rsidP="002702D4">
            <w:pPr>
              <w:pStyle w:val="Akapitzlist"/>
              <w:numPr>
                <w:ilvl w:val="0"/>
                <w:numId w:val="215"/>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charakteryzuje własności elektryczne i zastosowania przewodników, półprzewodników, dielektryków, nadprzewodników</w:t>
            </w:r>
          </w:p>
          <w:p w:rsidR="002947DB" w:rsidRPr="00F20C94" w:rsidRDefault="002947DB" w:rsidP="002702D4">
            <w:pPr>
              <w:pStyle w:val="Akapitzlist"/>
              <w:numPr>
                <w:ilvl w:val="0"/>
                <w:numId w:val="215"/>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charakteryzuje własności magnetyczne i zastosowania: ferromagnetyków, diamagnetyków, paramagnetyków</w:t>
            </w:r>
          </w:p>
        </w:tc>
      </w:tr>
      <w:tr w:rsidR="002947DB" w:rsidRPr="00F20C94" w:rsidTr="00C56DE6">
        <w:trPr>
          <w:trHeight w:val="841"/>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stosuje prawa elektrotechniki do obliczania i szacowania wartości wielkości elektrycznych w obwodach elektrycznych i układach elektronicznych</w:t>
            </w:r>
          </w:p>
        </w:tc>
        <w:tc>
          <w:tcPr>
            <w:tcW w:w="3442" w:type="pct"/>
          </w:tcPr>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posługuje się prawem Ohma</w:t>
            </w:r>
          </w:p>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posługuje się prawami Kirchhoffa</w:t>
            </w:r>
          </w:p>
          <w:p w:rsidR="002947DB" w:rsidRPr="00F20C94" w:rsidRDefault="002947DB" w:rsidP="002702D4">
            <w:pPr>
              <w:pStyle w:val="Akapitzlist"/>
              <w:numPr>
                <w:ilvl w:val="0"/>
                <w:numId w:val="216"/>
              </w:numPr>
              <w:tabs>
                <w:tab w:val="left" w:pos="587"/>
              </w:tabs>
              <w:spacing w:after="0" w:line="240" w:lineRule="auto"/>
              <w:ind w:left="340" w:hanging="318"/>
              <w:rPr>
                <w:rFonts w:ascii="Arial" w:eastAsia="Arial" w:hAnsi="Arial" w:cs="Arial"/>
                <w:sz w:val="18"/>
                <w:szCs w:val="18"/>
              </w:rPr>
            </w:pPr>
            <w:r w:rsidRPr="00F20C94">
              <w:rPr>
                <w:rFonts w:ascii="Arial" w:eastAsia="Arial" w:hAnsi="Arial" w:cs="Arial"/>
                <w:sz w:val="18"/>
                <w:szCs w:val="18"/>
              </w:rPr>
              <w:t>wyznacza wartości wielkości zastępczych obwodów elektrycznych i układów elektronicznych</w:t>
            </w:r>
            <w:r w:rsidRPr="00F20C94" w:rsidDel="00A8261C">
              <w:rPr>
                <w:rFonts w:ascii="Arial" w:eastAsia="Arial" w:hAnsi="Arial" w:cs="Arial"/>
                <w:sz w:val="18"/>
                <w:szCs w:val="18"/>
              </w:rPr>
              <w:t xml:space="preserve"> </w:t>
            </w:r>
          </w:p>
        </w:tc>
      </w:tr>
      <w:tr w:rsidR="002947DB" w:rsidRPr="00F20C94" w:rsidTr="00C56DE6">
        <w:trPr>
          <w:jc w:val="center"/>
        </w:trPr>
        <w:tc>
          <w:tcPr>
            <w:tcW w:w="1558" w:type="pct"/>
          </w:tcPr>
          <w:p w:rsidR="002947DB" w:rsidRPr="00F20C94" w:rsidRDefault="002947DB" w:rsidP="002702D4">
            <w:pPr>
              <w:pStyle w:val="Akapitzlist"/>
              <w:numPr>
                <w:ilvl w:val="0"/>
                <w:numId w:val="187"/>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elementy obwodów elektrycznych i układów elektronicznych </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EC3142" w:rsidRPr="00EC3142" w:rsidRDefault="002947DB" w:rsidP="002702D4">
            <w:pPr>
              <w:pStyle w:val="Akapitzlist"/>
              <w:numPr>
                <w:ilvl w:val="0"/>
                <w:numId w:val="217"/>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elementy obwodów elektrycznych na rysunku, na podstawie dokumentacji i organoleptycznie</w:t>
            </w:r>
            <w:r w:rsidR="00EC3142">
              <w:rPr>
                <w:rFonts w:ascii="Arial" w:eastAsia="Arial" w:hAnsi="Arial" w:cs="Arial"/>
                <w:sz w:val="18"/>
                <w:szCs w:val="18"/>
                <w:lang w:val="pl-PL"/>
              </w:rPr>
              <w:t>:</w:t>
            </w:r>
          </w:p>
          <w:p w:rsidR="00EC3142"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a) </w:t>
            </w:r>
            <w:r w:rsidR="002947DB" w:rsidRPr="00F20C94">
              <w:rPr>
                <w:rFonts w:ascii="Arial" w:eastAsia="Arial" w:hAnsi="Arial" w:cs="Arial"/>
                <w:sz w:val="18"/>
                <w:szCs w:val="18"/>
              </w:rPr>
              <w:t>rezystory, kondensatory i pote</w:t>
            </w:r>
            <w:r>
              <w:rPr>
                <w:rFonts w:ascii="Arial" w:eastAsia="Arial" w:hAnsi="Arial" w:cs="Arial"/>
                <w:sz w:val="18"/>
                <w:szCs w:val="18"/>
              </w:rPr>
              <w:t>ncjometry, termistory, bimetale</w:t>
            </w:r>
          </w:p>
          <w:p w:rsidR="00EC3142"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 xml:space="preserve">b) </w:t>
            </w:r>
            <w:r w:rsidR="002947DB" w:rsidRPr="00F20C94">
              <w:rPr>
                <w:rFonts w:ascii="Arial" w:eastAsia="Arial" w:hAnsi="Arial" w:cs="Arial"/>
                <w:sz w:val="18"/>
                <w:szCs w:val="18"/>
              </w:rPr>
              <w:t>fotorezystory</w:t>
            </w:r>
          </w:p>
          <w:p w:rsidR="002947DB" w:rsidRPr="00F20C94" w:rsidRDefault="00EC3142" w:rsidP="00EC3142">
            <w:pPr>
              <w:pStyle w:val="Akapitzlist"/>
              <w:spacing w:after="0" w:line="240" w:lineRule="auto"/>
              <w:ind w:left="310"/>
              <w:rPr>
                <w:rFonts w:ascii="Arial" w:eastAsia="Arial" w:hAnsi="Arial" w:cs="Arial"/>
                <w:sz w:val="18"/>
                <w:szCs w:val="18"/>
              </w:rPr>
            </w:pPr>
            <w:r>
              <w:rPr>
                <w:rFonts w:ascii="Arial" w:eastAsia="Arial" w:hAnsi="Arial" w:cs="Arial"/>
                <w:sz w:val="18"/>
                <w:szCs w:val="18"/>
                <w:lang w:val="pl-PL"/>
              </w:rPr>
              <w:t>c)</w:t>
            </w:r>
            <w:r>
              <w:rPr>
                <w:rFonts w:ascii="Arial" w:eastAsia="Arial" w:hAnsi="Arial" w:cs="Arial"/>
                <w:sz w:val="18"/>
                <w:szCs w:val="18"/>
              </w:rPr>
              <w:t xml:space="preserve"> cewki i przekaźniki</w:t>
            </w:r>
          </w:p>
          <w:p w:rsidR="002947DB" w:rsidRPr="00F20C94" w:rsidRDefault="002947DB" w:rsidP="00EC3142">
            <w:pPr>
              <w:pStyle w:val="Akapitzlist"/>
              <w:numPr>
                <w:ilvl w:val="0"/>
                <w:numId w:val="217"/>
              </w:numPr>
              <w:spacing w:after="0" w:line="240" w:lineRule="auto"/>
              <w:ind w:left="284" w:hanging="284"/>
              <w:rPr>
                <w:rFonts w:ascii="Arial" w:eastAsia="Arial" w:hAnsi="Arial" w:cs="Arial"/>
                <w:sz w:val="18"/>
                <w:szCs w:val="18"/>
              </w:rPr>
            </w:pPr>
            <w:r w:rsidRPr="00F20C94">
              <w:rPr>
                <w:rFonts w:ascii="Arial" w:eastAsia="Arial" w:hAnsi="Arial" w:cs="Arial"/>
                <w:sz w:val="18"/>
                <w:szCs w:val="18"/>
              </w:rPr>
              <w:lastRenderedPageBreak/>
              <w:t>rozpoznaje elementy układów elektronicznych: diody, tranzystory, elementy przełączające i optoelektroniczne</w:t>
            </w:r>
          </w:p>
        </w:tc>
      </w:tr>
      <w:tr w:rsidR="002947DB" w:rsidRPr="00F20C94" w:rsidTr="00C56DE6">
        <w:trPr>
          <w:jc w:val="center"/>
        </w:trPr>
        <w:tc>
          <w:tcPr>
            <w:tcW w:w="1558" w:type="pct"/>
          </w:tcPr>
          <w:p w:rsidR="002947DB" w:rsidRPr="00F20C94" w:rsidRDefault="002947DB" w:rsidP="002702D4">
            <w:pPr>
              <w:pStyle w:val="Akapitzlist"/>
              <w:numPr>
                <w:ilvl w:val="0"/>
                <w:numId w:val="218"/>
              </w:numPr>
              <w:spacing w:after="0" w:line="240" w:lineRule="auto"/>
              <w:rPr>
                <w:rFonts w:ascii="Arial" w:eastAsia="Arial" w:hAnsi="Arial" w:cs="Arial"/>
                <w:sz w:val="18"/>
                <w:szCs w:val="18"/>
              </w:rPr>
            </w:pPr>
            <w:r w:rsidRPr="00F20C94">
              <w:rPr>
                <w:rFonts w:ascii="Arial" w:eastAsia="Arial" w:hAnsi="Arial" w:cs="Arial"/>
                <w:sz w:val="18"/>
                <w:szCs w:val="18"/>
              </w:rPr>
              <w:lastRenderedPageBreak/>
              <w:t>rozróżnia układy elektryczne i elektroniczne</w:t>
            </w:r>
          </w:p>
        </w:tc>
        <w:tc>
          <w:tcPr>
            <w:tcW w:w="3442" w:type="pct"/>
          </w:tcPr>
          <w:p w:rsidR="002947DB" w:rsidRPr="00F20C94" w:rsidRDefault="002947DB" w:rsidP="002702D4">
            <w:pPr>
              <w:pStyle w:val="Akapitzlist"/>
              <w:numPr>
                <w:ilvl w:val="0"/>
                <w:numId w:val="219"/>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zastosowanie obwodów elektrycznych</w:t>
            </w:r>
          </w:p>
          <w:p w:rsidR="002947DB" w:rsidRPr="00F20C94" w:rsidRDefault="002947DB" w:rsidP="002702D4">
            <w:pPr>
              <w:pStyle w:val="Akapitzlist"/>
              <w:numPr>
                <w:ilvl w:val="0"/>
                <w:numId w:val="219"/>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działanie i zastosowanie układów elektronicznych: wzmacniających, prostujących, stabilizujących, przetwarzających</w:t>
            </w:r>
          </w:p>
        </w:tc>
      </w:tr>
      <w:tr w:rsidR="002947DB" w:rsidRPr="00F20C94" w:rsidTr="00C56DE6">
        <w:trPr>
          <w:jc w:val="center"/>
        </w:trPr>
        <w:tc>
          <w:tcPr>
            <w:tcW w:w="1558" w:type="pct"/>
          </w:tcPr>
          <w:p w:rsidR="002947DB" w:rsidRPr="00F20C94" w:rsidRDefault="002947DB" w:rsidP="002702D4">
            <w:pPr>
              <w:pStyle w:val="Akapitzlist"/>
              <w:numPr>
                <w:ilvl w:val="0"/>
                <w:numId w:val="218"/>
              </w:numP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 elektryczne</w:t>
            </w:r>
            <w:r w:rsidR="00EC3142">
              <w:rPr>
                <w:rFonts w:ascii="Arial" w:eastAsia="Arial" w:hAnsi="Arial" w:cs="Arial"/>
                <w:sz w:val="18"/>
                <w:szCs w:val="18"/>
                <w:lang w:val="pl-PL"/>
              </w:rPr>
              <w:t xml:space="preserve"> i elektroniczne</w:t>
            </w:r>
          </w:p>
          <w:p w:rsidR="002947DB" w:rsidRPr="00F20C94" w:rsidRDefault="002947DB" w:rsidP="00D66569">
            <w:pPr>
              <w:pStyle w:val="Akapitzlist"/>
              <w:spacing w:after="0" w:line="240" w:lineRule="auto"/>
              <w:ind w:left="360" w:hanging="360"/>
              <w:rPr>
                <w:rFonts w:ascii="Arial" w:eastAsia="Arial" w:hAnsi="Arial" w:cs="Arial"/>
                <w:sz w:val="18"/>
                <w:szCs w:val="18"/>
              </w:rPr>
            </w:pPr>
          </w:p>
        </w:tc>
        <w:tc>
          <w:tcPr>
            <w:tcW w:w="3442" w:type="pct"/>
          </w:tcPr>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silnika elektrycznego AC i DC</w:t>
            </w:r>
          </w:p>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prądnicy prądy stałego i przemiennego</w:t>
            </w:r>
          </w:p>
          <w:p w:rsidR="002947DB" w:rsidRPr="00F20C94"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Unicode MS" w:hAnsi="Arial" w:cs="Arial"/>
                <w:sz w:val="18"/>
                <w:szCs w:val="18"/>
              </w:rPr>
              <w:t>wyjaśnia budowę, zasadę działania i przeznaczenie akumulatora</w:t>
            </w:r>
          </w:p>
          <w:p w:rsidR="002947DB" w:rsidRDefault="002947DB" w:rsidP="002702D4">
            <w:pPr>
              <w:pStyle w:val="Akapitzlist"/>
              <w:numPr>
                <w:ilvl w:val="0"/>
                <w:numId w:val="22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akumulatorów</w:t>
            </w:r>
          </w:p>
          <w:p w:rsidR="00EC3142" w:rsidRPr="00EC3142" w:rsidRDefault="00EC3142" w:rsidP="00EC3142">
            <w:pPr>
              <w:pStyle w:val="Akapitzlist"/>
              <w:numPr>
                <w:ilvl w:val="0"/>
                <w:numId w:val="220"/>
              </w:numPr>
              <w:spacing w:after="0" w:line="240" w:lineRule="auto"/>
              <w:ind w:left="318" w:hanging="284"/>
              <w:rPr>
                <w:rFonts w:ascii="Arial" w:eastAsia="Arial" w:hAnsi="Arial" w:cs="Arial"/>
                <w:sz w:val="18"/>
                <w:szCs w:val="18"/>
              </w:rPr>
            </w:pPr>
            <w:r w:rsidRPr="00EC3142">
              <w:rPr>
                <w:rFonts w:ascii="Arial" w:eastAsia="Arial" w:hAnsi="Arial" w:cs="Arial"/>
                <w:sz w:val="18"/>
                <w:szCs w:val="18"/>
              </w:rPr>
              <w:t>wykorzystuje narzędzia przy obsłudze akumulatora</w:t>
            </w:r>
          </w:p>
          <w:p w:rsidR="00EC3142" w:rsidRDefault="00EC3142" w:rsidP="002702D4">
            <w:pPr>
              <w:pStyle w:val="Akapitzlist"/>
              <w:numPr>
                <w:ilvl w:val="0"/>
                <w:numId w:val="220"/>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podłącza urządzenia elektroniczne do akumulatora</w:t>
            </w:r>
          </w:p>
          <w:p w:rsidR="00EC3142" w:rsidRPr="00EC3142" w:rsidRDefault="00EC3142" w:rsidP="00EC3142">
            <w:pPr>
              <w:pStyle w:val="Akapitzlist"/>
              <w:numPr>
                <w:ilvl w:val="0"/>
                <w:numId w:val="220"/>
              </w:numPr>
              <w:spacing w:after="0" w:line="240" w:lineRule="auto"/>
              <w:ind w:left="310" w:hanging="284"/>
              <w:rPr>
                <w:rFonts w:ascii="Arial" w:eastAsia="Arial" w:hAnsi="Arial" w:cs="Arial"/>
                <w:sz w:val="18"/>
                <w:szCs w:val="18"/>
              </w:rPr>
            </w:pPr>
            <w:r w:rsidRPr="00EC3142">
              <w:rPr>
                <w:rFonts w:ascii="Arial" w:eastAsia="Arial" w:hAnsi="Arial" w:cs="Arial"/>
                <w:sz w:val="18"/>
                <w:szCs w:val="18"/>
              </w:rPr>
              <w:t>odłącza urządzenia elektroniczne od akumulatora</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 xml:space="preserve">przestrzega zasad sporządzania rysunku technicznego </w:t>
            </w:r>
          </w:p>
          <w:p w:rsidR="002947DB" w:rsidRPr="00F20C94" w:rsidRDefault="002947DB" w:rsidP="00D66569">
            <w:pPr>
              <w:pStyle w:val="Akapitzlist"/>
              <w:spacing w:after="0" w:line="240" w:lineRule="auto"/>
              <w:ind w:left="360"/>
              <w:rPr>
                <w:rFonts w:ascii="Arial" w:eastAsia="Arial" w:hAnsi="Arial" w:cs="Arial"/>
                <w:strike/>
                <w:sz w:val="18"/>
                <w:szCs w:val="18"/>
              </w:rPr>
            </w:pPr>
          </w:p>
        </w:tc>
        <w:tc>
          <w:tcPr>
            <w:tcW w:w="3442" w:type="pct"/>
          </w:tcPr>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przestrzega norm technicznych, branżowych, europejskich stosowanych w rysunku technicznym</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odczytuje informacje zawarte na rysunkach technicznych</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rzutowanie, przekroje, wymiarowanie części maszyn i rysunki aksonometryczne</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wykonuje szkice elementów konstrukcyjnych pojazdu</w:t>
            </w:r>
            <w:r w:rsidR="00EC3142">
              <w:rPr>
                <w:rFonts w:ascii="Arial" w:eastAsia="Arial" w:hAnsi="Arial" w:cs="Arial"/>
                <w:sz w:val="18"/>
                <w:szCs w:val="18"/>
                <w:lang w:val="pl-PL"/>
              </w:rPr>
              <w:t xml:space="preserve"> samochodowego</w:t>
            </w:r>
          </w:p>
          <w:p w:rsidR="002947DB" w:rsidRPr="00F20C94" w:rsidRDefault="002947DB" w:rsidP="002702D4">
            <w:pPr>
              <w:pStyle w:val="Akapitzlist"/>
              <w:numPr>
                <w:ilvl w:val="0"/>
                <w:numId w:val="221"/>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wykonawczymi, złożeniowymi, montażowymi</w:t>
            </w:r>
          </w:p>
          <w:p w:rsidR="002947DB" w:rsidRPr="00F20C94" w:rsidRDefault="002947DB" w:rsidP="002702D4">
            <w:pPr>
              <w:pStyle w:val="Akapitzlist"/>
              <w:numPr>
                <w:ilvl w:val="0"/>
                <w:numId w:val="221"/>
              </w:numPr>
              <w:tabs>
                <w:tab w:val="left" w:pos="405"/>
              </w:tabs>
              <w:spacing w:after="0" w:line="240" w:lineRule="auto"/>
              <w:ind w:left="310" w:hanging="284"/>
              <w:rPr>
                <w:rFonts w:ascii="Arial" w:eastAsia="Arial" w:hAnsi="Arial" w:cs="Arial"/>
                <w:sz w:val="18"/>
                <w:szCs w:val="18"/>
              </w:rPr>
            </w:pPr>
            <w:r w:rsidRPr="00F20C94">
              <w:rPr>
                <w:rFonts w:ascii="Arial" w:eastAsia="Arial" w:hAnsi="Arial" w:cs="Arial"/>
                <w:sz w:val="18"/>
                <w:szCs w:val="18"/>
              </w:rPr>
              <w:t>posługuje się rysunkami technicznymi z wykorzystaniem technik komputerowych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posługuje się dokumentacją techniczną maszyn i urządzeń</w:t>
            </w:r>
            <w:r w:rsidRPr="00F20C94">
              <w:rPr>
                <w:rFonts w:ascii="Arial" w:hAnsi="Arial" w:cs="Arial"/>
                <w:sz w:val="18"/>
                <w:szCs w:val="18"/>
              </w:rPr>
              <w:t xml:space="preserve"> </w:t>
            </w:r>
          </w:p>
          <w:p w:rsidR="002947DB" w:rsidRPr="00F20C94" w:rsidRDefault="002947DB" w:rsidP="00D66569">
            <w:pPr>
              <w:spacing w:after="0" w:line="240" w:lineRule="auto"/>
              <w:ind w:left="360"/>
              <w:contextualSpacing/>
              <w:rPr>
                <w:rFonts w:ascii="Arial" w:eastAsia="Arial" w:hAnsi="Arial" w:cs="Arial"/>
                <w:sz w:val="18"/>
                <w:szCs w:val="18"/>
              </w:rPr>
            </w:pPr>
          </w:p>
        </w:tc>
        <w:tc>
          <w:tcPr>
            <w:tcW w:w="3442" w:type="pct"/>
          </w:tcPr>
          <w:p w:rsidR="002947DB" w:rsidRPr="00F20C94" w:rsidRDefault="002947DB" w:rsidP="002702D4">
            <w:pPr>
              <w:numPr>
                <w:ilvl w:val="0"/>
                <w:numId w:val="222"/>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rozróżnia rodzaje dokumentacji technicznej części maszyn</w:t>
            </w:r>
          </w:p>
          <w:p w:rsidR="002947DB" w:rsidRPr="00F20C94" w:rsidRDefault="002947DB" w:rsidP="002702D4">
            <w:pPr>
              <w:numPr>
                <w:ilvl w:val="0"/>
                <w:numId w:val="222"/>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odczytuje informacje zawarte w dokumentacji technicznej dotyczące maszyn i urządzeń</w:t>
            </w:r>
          </w:p>
          <w:p w:rsidR="002947DB" w:rsidRDefault="002947DB" w:rsidP="002702D4">
            <w:pPr>
              <w:pStyle w:val="Akapitzlist"/>
              <w:numPr>
                <w:ilvl w:val="0"/>
                <w:numId w:val="222"/>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wykorzystuje dokumentację konstrukcyjną, eksploatacyjną i naprawczą maszyn i urządzeń podczas wykonywania zadań zawodowych</w:t>
            </w:r>
          </w:p>
          <w:p w:rsidR="00851800" w:rsidRPr="00F20C94" w:rsidRDefault="00851800" w:rsidP="002702D4">
            <w:pPr>
              <w:pStyle w:val="Akapitzlist"/>
              <w:numPr>
                <w:ilvl w:val="0"/>
                <w:numId w:val="222"/>
              </w:numPr>
              <w:spacing w:after="0" w:line="240" w:lineRule="auto"/>
              <w:ind w:left="310" w:hanging="284"/>
              <w:rPr>
                <w:rFonts w:ascii="Arial" w:eastAsia="Arial" w:hAnsi="Arial" w:cs="Arial"/>
                <w:sz w:val="18"/>
                <w:szCs w:val="18"/>
              </w:rPr>
            </w:pPr>
            <w:r>
              <w:rPr>
                <w:rFonts w:ascii="Arial" w:eastAsia="Arial" w:hAnsi="Arial" w:cs="Arial"/>
                <w:sz w:val="18"/>
                <w:szCs w:val="18"/>
                <w:lang w:val="pl-PL"/>
              </w:rPr>
              <w:t>rozpoznaje w dokumentacji technicznej poszczególne części maszyn i urządzeń</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 xml:space="preserve">rozróżnia części maszyn i urządzeń </w:t>
            </w:r>
          </w:p>
          <w:p w:rsidR="002947DB" w:rsidRPr="00F20C94" w:rsidRDefault="002947DB" w:rsidP="00D66569">
            <w:pPr>
              <w:pStyle w:val="Akapitzlist"/>
              <w:spacing w:after="0" w:line="240" w:lineRule="auto"/>
              <w:ind w:left="360"/>
              <w:rPr>
                <w:rFonts w:ascii="Arial" w:eastAsia="Arial" w:hAnsi="Arial" w:cs="Arial"/>
                <w:sz w:val="18"/>
                <w:szCs w:val="18"/>
              </w:rPr>
            </w:pPr>
            <w:r w:rsidRPr="00F20C94">
              <w:rPr>
                <w:rFonts w:ascii="Arial" w:eastAsia="Arial" w:hAnsi="Arial" w:cs="Arial"/>
                <w:sz w:val="18"/>
                <w:szCs w:val="18"/>
              </w:rPr>
              <w:t xml:space="preserve">oraz opisuje budowę i ich zastosowanie  </w:t>
            </w:r>
          </w:p>
        </w:tc>
        <w:tc>
          <w:tcPr>
            <w:tcW w:w="3442" w:type="pct"/>
          </w:tcPr>
          <w:p w:rsidR="002947DB" w:rsidRPr="00F20C94" w:rsidRDefault="002947DB" w:rsidP="002702D4">
            <w:pPr>
              <w:pStyle w:val="tabelalewa"/>
              <w:numPr>
                <w:ilvl w:val="0"/>
                <w:numId w:val="223"/>
              </w:numPr>
              <w:ind w:left="310" w:hanging="284"/>
              <w:contextualSpacing/>
              <w:rPr>
                <w:rFonts w:ascii="Arial" w:eastAsia="Arial Unicode MS" w:hAnsi="Arial" w:cs="Arial"/>
              </w:rPr>
            </w:pPr>
            <w:r w:rsidRPr="00F20C94">
              <w:rPr>
                <w:rFonts w:ascii="Arial" w:eastAsia="Arial Unicode MS" w:hAnsi="Arial" w:cs="Arial"/>
              </w:rPr>
              <w:t>określa przeznaczenie osi i wałów</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przeznaczenie łożysk ślizgowych i tocznych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sprzęgieł i hamulców</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rozróżnia</w:t>
            </w:r>
            <w:r w:rsidR="00AE45DD">
              <w:rPr>
                <w:rFonts w:ascii="Arial" w:eastAsia="Arial Unicode MS" w:hAnsi="Arial" w:cs="Arial"/>
              </w:rPr>
              <w:t xml:space="preserve"> rodzaje</w:t>
            </w:r>
            <w:r w:rsidRPr="00F20C94">
              <w:rPr>
                <w:rFonts w:ascii="Arial" w:eastAsia="Arial Unicode MS" w:hAnsi="Arial" w:cs="Arial"/>
              </w:rPr>
              <w:t xml:space="preserve"> przekładni</w:t>
            </w:r>
            <w:r w:rsidR="00AE45DD">
              <w:rPr>
                <w:rFonts w:ascii="Arial" w:eastAsia="Arial Unicode MS" w:hAnsi="Arial" w:cs="Arial"/>
              </w:rPr>
              <w:t xml:space="preserve"> mechanicznych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oraz przeznaczenie przekładni mechanicznych</w:t>
            </w:r>
          </w:p>
          <w:p w:rsidR="002947DB" w:rsidRPr="00F20C94" w:rsidRDefault="002947DB" w:rsidP="002702D4">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wyjaśnia budowę i zasadę działania mechanizmów ruchu postępowego i obrotowego</w:t>
            </w:r>
          </w:p>
          <w:p w:rsidR="002947DB" w:rsidRPr="0066345D" w:rsidRDefault="002947DB" w:rsidP="0066345D">
            <w:pPr>
              <w:pStyle w:val="tabelalewa"/>
              <w:numPr>
                <w:ilvl w:val="0"/>
                <w:numId w:val="223"/>
              </w:numPr>
              <w:tabs>
                <w:tab w:val="left" w:pos="304"/>
                <w:tab w:val="left" w:pos="446"/>
              </w:tabs>
              <w:ind w:left="304" w:hanging="284"/>
              <w:contextualSpacing/>
              <w:rPr>
                <w:rFonts w:ascii="Arial" w:eastAsia="Arial Unicode MS" w:hAnsi="Arial" w:cs="Arial"/>
              </w:rPr>
            </w:pPr>
            <w:r w:rsidRPr="00F20C94">
              <w:rPr>
                <w:rFonts w:ascii="Arial" w:eastAsia="Arial Unicode MS" w:hAnsi="Arial" w:cs="Arial"/>
              </w:rPr>
              <w:t>rozpoznaje objawy zużycia części maszyn i urządzeń</w:t>
            </w:r>
          </w:p>
        </w:tc>
      </w:tr>
      <w:tr w:rsidR="002947DB" w:rsidRPr="00F20C94" w:rsidTr="00C56DE6">
        <w:trPr>
          <w:jc w:val="center"/>
        </w:trPr>
        <w:tc>
          <w:tcPr>
            <w:tcW w:w="1558" w:type="pct"/>
          </w:tcPr>
          <w:p w:rsidR="002947DB" w:rsidRPr="00F20C94" w:rsidRDefault="002947DB" w:rsidP="0066345D">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rozróżnia maszyny i urządzenia</w:t>
            </w:r>
            <w:r w:rsidR="0066345D">
              <w:rPr>
                <w:rFonts w:ascii="Arial" w:eastAsia="Arial" w:hAnsi="Arial" w:cs="Arial"/>
                <w:sz w:val="18"/>
                <w:szCs w:val="18"/>
                <w:lang w:val="pl-PL"/>
              </w:rPr>
              <w:t>, takie jak:</w:t>
            </w:r>
            <w:r w:rsidRPr="00F20C94">
              <w:rPr>
                <w:rFonts w:ascii="Arial" w:eastAsia="Arial" w:hAnsi="Arial" w:cs="Arial"/>
                <w:sz w:val="18"/>
                <w:szCs w:val="18"/>
              </w:rPr>
              <w:t xml:space="preserve"> silniki, sprężarki, pompy, napędy hydraul</w:t>
            </w:r>
            <w:r w:rsidR="0066345D">
              <w:rPr>
                <w:rFonts w:ascii="Arial" w:eastAsia="Arial" w:hAnsi="Arial" w:cs="Arial"/>
                <w:sz w:val="18"/>
                <w:szCs w:val="18"/>
              </w:rPr>
              <w:t>iczne, mechanizmy pneumatyczne</w:t>
            </w:r>
          </w:p>
        </w:tc>
        <w:tc>
          <w:tcPr>
            <w:tcW w:w="3442" w:type="pct"/>
          </w:tcPr>
          <w:p w:rsidR="002947DB" w:rsidRPr="00F20C94" w:rsidRDefault="002947DB" w:rsidP="002702D4">
            <w:pPr>
              <w:pStyle w:val="tabelalewa"/>
              <w:numPr>
                <w:ilvl w:val="0"/>
                <w:numId w:val="224"/>
              </w:numPr>
              <w:ind w:left="310" w:hanging="284"/>
              <w:contextualSpacing/>
              <w:rPr>
                <w:rFonts w:ascii="Arial" w:eastAsia="Arial Unicode MS" w:hAnsi="Arial" w:cs="Arial"/>
              </w:rPr>
            </w:pPr>
            <w:r w:rsidRPr="00F20C94">
              <w:rPr>
                <w:rFonts w:ascii="Arial" w:eastAsia="Arial Unicode MS" w:hAnsi="Arial" w:cs="Arial"/>
              </w:rPr>
              <w:t>wyjaśnia budowę</w:t>
            </w:r>
            <w:r w:rsidR="0066345D">
              <w:rPr>
                <w:rFonts w:ascii="Arial" w:eastAsia="Arial Unicode MS" w:hAnsi="Arial" w:cs="Arial"/>
              </w:rPr>
              <w:t xml:space="preserve"> i</w:t>
            </w:r>
            <w:r w:rsidRPr="00F20C94">
              <w:rPr>
                <w:rFonts w:ascii="Arial" w:eastAsia="Arial Unicode MS" w:hAnsi="Arial" w:cs="Arial"/>
              </w:rPr>
              <w:t xml:space="preserve"> zasadę działania silników</w:t>
            </w:r>
            <w:r w:rsidR="0066345D">
              <w:rPr>
                <w:rFonts w:ascii="Arial" w:eastAsia="Arial Unicode MS" w:hAnsi="Arial" w:cs="Arial"/>
              </w:rPr>
              <w:t>, sprężarek i pomp, napędów hydraulicznych i mechanizmów pneumatycznych</w:t>
            </w:r>
          </w:p>
          <w:p w:rsidR="002947DB" w:rsidRPr="0017036E" w:rsidRDefault="002947DB" w:rsidP="0017036E">
            <w:pPr>
              <w:pStyle w:val="tabelalewa"/>
              <w:numPr>
                <w:ilvl w:val="0"/>
                <w:numId w:val="224"/>
              </w:numPr>
              <w:ind w:left="310" w:hanging="284"/>
              <w:contextualSpacing/>
              <w:rPr>
                <w:rFonts w:ascii="Arial" w:eastAsia="Arial Unicode MS" w:hAnsi="Arial" w:cs="Arial"/>
              </w:rPr>
            </w:pPr>
            <w:r w:rsidRPr="00F20C94">
              <w:rPr>
                <w:rFonts w:ascii="Arial" w:eastAsia="Arial Unicode MS" w:hAnsi="Arial" w:cs="Arial"/>
              </w:rPr>
              <w:t>wyjaśnia przeznaczenie</w:t>
            </w:r>
            <w:r w:rsidR="0066345D">
              <w:rPr>
                <w:rFonts w:ascii="Arial" w:eastAsia="Arial Unicode MS" w:hAnsi="Arial" w:cs="Arial"/>
              </w:rPr>
              <w:t xml:space="preserve"> silników,</w:t>
            </w:r>
            <w:r w:rsidRPr="00F20C94">
              <w:rPr>
                <w:rFonts w:ascii="Arial" w:eastAsia="Arial Unicode MS" w:hAnsi="Arial" w:cs="Arial"/>
              </w:rPr>
              <w:t xml:space="preserve"> sprężarek i pomp</w:t>
            </w:r>
            <w:r w:rsidR="0066345D">
              <w:rPr>
                <w:rFonts w:ascii="Arial" w:eastAsia="Arial Unicode MS" w:hAnsi="Arial" w:cs="Arial"/>
              </w:rPr>
              <w:t>, napędów hydraulicznych i mechanizmów pneumatycznych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charakteryzuje rodzaje połączeń rozłącznych i nierozłącznych</w:t>
            </w:r>
          </w:p>
        </w:tc>
        <w:tc>
          <w:tcPr>
            <w:tcW w:w="3442" w:type="pct"/>
          </w:tcPr>
          <w:p w:rsidR="002947DB" w:rsidRPr="00F20C94" w:rsidRDefault="002947DB" w:rsidP="002702D4">
            <w:pPr>
              <w:pStyle w:val="Akapitzlist"/>
              <w:numPr>
                <w:ilvl w:val="0"/>
                <w:numId w:val="22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rozróżnia rodzaje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prezentuje właściwości mechaniczne i wytrzymałościowe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omawia technologie stosowane do wykonywania połączeń rozłącznych i nierozłącznych</w:t>
            </w:r>
          </w:p>
          <w:p w:rsidR="002947DB" w:rsidRPr="00F20C94" w:rsidRDefault="002947DB" w:rsidP="002702D4">
            <w:pPr>
              <w:pStyle w:val="Akapitzlist"/>
              <w:numPr>
                <w:ilvl w:val="0"/>
                <w:numId w:val="225"/>
              </w:numPr>
              <w:spacing w:after="0" w:line="240" w:lineRule="auto"/>
              <w:ind w:left="310" w:hanging="290"/>
              <w:rPr>
                <w:rFonts w:ascii="Arial" w:eastAsia="Arial" w:hAnsi="Arial" w:cs="Arial"/>
                <w:sz w:val="18"/>
                <w:szCs w:val="18"/>
              </w:rPr>
            </w:pPr>
            <w:r w:rsidRPr="00F20C94">
              <w:rPr>
                <w:rFonts w:ascii="Arial" w:eastAsia="Arial" w:hAnsi="Arial" w:cs="Arial"/>
                <w:sz w:val="18"/>
                <w:szCs w:val="18"/>
              </w:rPr>
              <w:t>dobiera rodzaje połączeń rozłącznych i nierozłącznych zależnie od cech konstrukcyjnych maszyn i urządzeń</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przestrzega zasad tolerancji i pasowań w zakresie dokładności wykonania części maszyn</w:t>
            </w:r>
          </w:p>
          <w:p w:rsidR="002947DB" w:rsidRPr="00F20C94" w:rsidRDefault="002947DB" w:rsidP="00D66569">
            <w:pPr>
              <w:spacing w:after="0" w:line="240" w:lineRule="auto"/>
              <w:ind w:left="360" w:hanging="360"/>
              <w:rPr>
                <w:rFonts w:ascii="Arial" w:eastAsia="Arial" w:hAnsi="Arial" w:cs="Arial"/>
                <w:sz w:val="18"/>
                <w:szCs w:val="18"/>
              </w:rPr>
            </w:pPr>
          </w:p>
        </w:tc>
        <w:tc>
          <w:tcPr>
            <w:tcW w:w="3442" w:type="pct"/>
          </w:tcPr>
          <w:p w:rsidR="002947DB" w:rsidRPr="00F20C94" w:rsidRDefault="0017036E" w:rsidP="002702D4">
            <w:pPr>
              <w:pStyle w:val="Akapitzlist"/>
              <w:numPr>
                <w:ilvl w:val="0"/>
                <w:numId w:val="185"/>
              </w:numPr>
              <w:spacing w:after="0" w:line="240" w:lineRule="auto"/>
              <w:ind w:left="310" w:hanging="284"/>
              <w:rPr>
                <w:rFonts w:ascii="Arial" w:eastAsiaTheme="minorEastAsia" w:hAnsi="Arial" w:cs="Arial"/>
                <w:sz w:val="18"/>
                <w:szCs w:val="18"/>
              </w:rPr>
            </w:pPr>
            <w:r>
              <w:rPr>
                <w:rFonts w:ascii="Arial" w:hAnsi="Arial" w:cs="Arial"/>
                <w:sz w:val="18"/>
                <w:szCs w:val="18"/>
                <w:lang w:val="pl-PL"/>
              </w:rPr>
              <w:t>wyjaśnia znaczenie pojęć</w:t>
            </w:r>
            <w:r w:rsidR="002947DB" w:rsidRPr="00F20C94">
              <w:rPr>
                <w:rFonts w:ascii="Arial" w:hAnsi="Arial" w:cs="Arial"/>
                <w:sz w:val="18"/>
                <w:szCs w:val="18"/>
              </w:rPr>
              <w:t xml:space="preserve"> tolerancj</w:t>
            </w:r>
            <w:r>
              <w:rPr>
                <w:rFonts w:ascii="Arial" w:hAnsi="Arial" w:cs="Arial"/>
                <w:sz w:val="18"/>
                <w:szCs w:val="18"/>
                <w:lang w:val="pl-PL"/>
              </w:rPr>
              <w:t>a</w:t>
            </w:r>
            <w:r w:rsidR="002947DB" w:rsidRPr="00F20C94">
              <w:rPr>
                <w:rFonts w:ascii="Arial" w:hAnsi="Arial" w:cs="Arial"/>
                <w:sz w:val="18"/>
                <w:szCs w:val="18"/>
              </w:rPr>
              <w:t xml:space="preserve"> i pasowa</w:t>
            </w:r>
            <w:r>
              <w:rPr>
                <w:rFonts w:ascii="Arial" w:hAnsi="Arial" w:cs="Arial"/>
                <w:sz w:val="18"/>
                <w:szCs w:val="18"/>
                <w:lang w:val="pl-PL"/>
              </w:rPr>
              <w:t>nie</w:t>
            </w:r>
          </w:p>
          <w:p w:rsidR="002947DB" w:rsidRPr="00F20C94" w:rsidRDefault="002947DB" w:rsidP="002702D4">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dobiera tolerancje i pasowania do charakteru współpracujących części</w:t>
            </w:r>
          </w:p>
          <w:p w:rsidR="002947DB" w:rsidRPr="00F20C94" w:rsidRDefault="002947DB" w:rsidP="002702D4">
            <w:pPr>
              <w:pStyle w:val="Akapitzlist"/>
              <w:numPr>
                <w:ilvl w:val="0"/>
                <w:numId w:val="185"/>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rozpoznaje oznaczenia wymiarów tolerowanych</w:t>
            </w:r>
          </w:p>
          <w:p w:rsidR="002947DB" w:rsidRPr="00F20C94" w:rsidRDefault="002947DB" w:rsidP="002702D4">
            <w:pPr>
              <w:pStyle w:val="Akapitzlist"/>
              <w:numPr>
                <w:ilvl w:val="0"/>
                <w:numId w:val="185"/>
              </w:numPr>
              <w:spacing w:after="0" w:line="240" w:lineRule="auto"/>
              <w:ind w:left="310" w:hanging="284"/>
              <w:rPr>
                <w:rFonts w:ascii="Arial" w:eastAsiaTheme="minorEastAsia" w:hAnsi="Arial" w:cs="Arial"/>
                <w:sz w:val="18"/>
                <w:szCs w:val="18"/>
              </w:rPr>
            </w:pPr>
            <w:r w:rsidRPr="00F20C94">
              <w:rPr>
                <w:rFonts w:ascii="Arial" w:hAnsi="Arial" w:cs="Arial"/>
                <w:sz w:val="18"/>
                <w:szCs w:val="18"/>
              </w:rPr>
              <w:t>oblicza tolerancje wymiarowe i parametry pasowań</w:t>
            </w:r>
          </w:p>
          <w:p w:rsidR="002947DB" w:rsidRPr="00F20C94" w:rsidRDefault="002947DB" w:rsidP="002702D4">
            <w:pPr>
              <w:pStyle w:val="Akapitzlist"/>
              <w:numPr>
                <w:ilvl w:val="0"/>
                <w:numId w:val="185"/>
              </w:numPr>
              <w:spacing w:after="0" w:line="240" w:lineRule="auto"/>
              <w:ind w:left="310" w:hanging="284"/>
              <w:rPr>
                <w:rFonts w:ascii="Arial" w:eastAsiaTheme="minorEastAsia" w:hAnsi="Arial" w:cs="Arial"/>
                <w:sz w:val="18"/>
                <w:szCs w:val="18"/>
              </w:rPr>
            </w:pPr>
            <w:r w:rsidRPr="00F20C94">
              <w:rPr>
                <w:rFonts w:ascii="Arial" w:hAnsi="Arial" w:cs="Arial"/>
                <w:sz w:val="18"/>
                <w:szCs w:val="18"/>
              </w:rPr>
              <w:t>stosuje zasady tolerancji wymiarów kształtu i położenia</w:t>
            </w:r>
          </w:p>
          <w:p w:rsidR="002947DB" w:rsidRPr="00F20C94" w:rsidRDefault="002947DB" w:rsidP="002702D4">
            <w:pPr>
              <w:pStyle w:val="Akapitzlist"/>
              <w:numPr>
                <w:ilvl w:val="0"/>
                <w:numId w:val="185"/>
              </w:numPr>
              <w:spacing w:after="0" w:line="240" w:lineRule="auto"/>
              <w:ind w:left="310" w:hanging="284"/>
              <w:contextualSpacing w:val="0"/>
              <w:rPr>
                <w:rFonts w:ascii="Arial" w:eastAsiaTheme="minorEastAsia" w:hAnsi="Arial" w:cs="Arial"/>
                <w:sz w:val="18"/>
                <w:szCs w:val="18"/>
              </w:rPr>
            </w:pPr>
            <w:r w:rsidRPr="00F20C94">
              <w:rPr>
                <w:rFonts w:ascii="Arial" w:hAnsi="Arial" w:cs="Arial"/>
                <w:sz w:val="18"/>
                <w:szCs w:val="18"/>
              </w:rPr>
              <w:t xml:space="preserve"> opisuje parametry geometrycznej struktury powierzchni i kształtu części maszyn</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rozróżnia materiały konstrukcyjne i eksploatacyjne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numPr>
                <w:ilvl w:val="0"/>
                <w:numId w:val="226"/>
              </w:numPr>
              <w:spacing w:after="0" w:line="240" w:lineRule="auto"/>
              <w:ind w:left="310" w:hanging="284"/>
              <w:contextualSpacing/>
              <w:rPr>
                <w:rFonts w:ascii="Arial" w:hAnsi="Arial" w:cs="Arial"/>
                <w:sz w:val="18"/>
                <w:szCs w:val="18"/>
              </w:rPr>
            </w:pPr>
            <w:r w:rsidRPr="00F20C94">
              <w:rPr>
                <w:rFonts w:ascii="Arial" w:hAnsi="Arial" w:cs="Arial"/>
                <w:sz w:val="18"/>
                <w:szCs w:val="18"/>
              </w:rPr>
              <w:t>identyfikuje na podstawie oznaczeń materiały konstrukcyjne i eksploatacyjne</w:t>
            </w:r>
          </w:p>
          <w:p w:rsidR="002947DB" w:rsidRPr="00F20C94" w:rsidRDefault="002947DB" w:rsidP="002702D4">
            <w:pPr>
              <w:numPr>
                <w:ilvl w:val="0"/>
                <w:numId w:val="226"/>
              </w:numPr>
              <w:spacing w:after="0" w:line="240" w:lineRule="auto"/>
              <w:ind w:left="357" w:hanging="357"/>
              <w:contextualSpacing/>
              <w:rPr>
                <w:rFonts w:ascii="Arial" w:hAnsi="Arial" w:cs="Arial"/>
                <w:sz w:val="18"/>
                <w:szCs w:val="18"/>
              </w:rPr>
            </w:pPr>
            <w:r w:rsidRPr="00F20C94">
              <w:rPr>
                <w:rFonts w:ascii="Arial" w:hAnsi="Arial" w:cs="Arial"/>
                <w:sz w:val="18"/>
                <w:szCs w:val="18"/>
              </w:rPr>
              <w:t>opisuje właściwości i zastosowanie tworzyw sztucznych</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i zastosowanie materiałów niemetalowych</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i zastosowanie metali i ich stopów</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lastRenderedPageBreak/>
              <w:t xml:space="preserve">opisuje właściwości </w:t>
            </w:r>
            <w:r w:rsidR="0017036E">
              <w:rPr>
                <w:rFonts w:ascii="Arial" w:hAnsi="Arial" w:cs="Arial"/>
                <w:sz w:val="18"/>
                <w:szCs w:val="18"/>
                <w:lang w:val="pl-PL"/>
              </w:rPr>
              <w:t xml:space="preserve">i zastosowanie </w:t>
            </w:r>
            <w:r w:rsidRPr="00F20C94">
              <w:rPr>
                <w:rFonts w:ascii="Arial" w:hAnsi="Arial" w:cs="Arial"/>
                <w:sz w:val="18"/>
                <w:szCs w:val="18"/>
              </w:rPr>
              <w:t>olejów i smarów</w:t>
            </w:r>
          </w:p>
          <w:p w:rsidR="002947DB" w:rsidRPr="00F20C94" w:rsidRDefault="002947DB" w:rsidP="002702D4">
            <w:pPr>
              <w:pStyle w:val="Akapitzlist"/>
              <w:numPr>
                <w:ilvl w:val="0"/>
                <w:numId w:val="226"/>
              </w:numPr>
              <w:spacing w:after="0" w:line="240" w:lineRule="auto"/>
              <w:ind w:left="357" w:hanging="357"/>
              <w:rPr>
                <w:rFonts w:ascii="Arial" w:hAnsi="Arial" w:cs="Arial"/>
                <w:sz w:val="18"/>
                <w:szCs w:val="18"/>
              </w:rPr>
            </w:pPr>
            <w:r w:rsidRPr="00F20C94">
              <w:rPr>
                <w:rFonts w:ascii="Arial" w:hAnsi="Arial" w:cs="Arial"/>
                <w:sz w:val="18"/>
                <w:szCs w:val="18"/>
              </w:rPr>
              <w:t>opisuje właściwości cieczy smarująco-chłodzących i ich przeznaczenie</w:t>
            </w:r>
          </w:p>
          <w:p w:rsidR="002947DB" w:rsidRPr="00F20C94" w:rsidRDefault="002947DB" w:rsidP="002702D4">
            <w:pPr>
              <w:pStyle w:val="Akapitzlist"/>
              <w:numPr>
                <w:ilvl w:val="0"/>
                <w:numId w:val="226"/>
              </w:numPr>
              <w:spacing w:after="0" w:line="240" w:lineRule="auto"/>
              <w:ind w:left="357" w:hanging="357"/>
              <w:rPr>
                <w:rFonts w:ascii="Arial" w:eastAsia="Arial" w:hAnsi="Arial" w:cs="Arial"/>
                <w:sz w:val="18"/>
                <w:szCs w:val="18"/>
              </w:rPr>
            </w:pPr>
            <w:r w:rsidRPr="00F20C94">
              <w:rPr>
                <w:rFonts w:ascii="Arial" w:hAnsi="Arial" w:cs="Arial"/>
                <w:sz w:val="18"/>
                <w:szCs w:val="18"/>
              </w:rPr>
              <w:t>dobiera materiały eksploatacyjne stosowane w maszynach i urządzeniach na podstawie katalogów do ich przeznaczenia</w:t>
            </w:r>
          </w:p>
        </w:tc>
      </w:tr>
      <w:tr w:rsidR="002947DB" w:rsidRPr="00F20C94" w:rsidTr="00C56DE6">
        <w:trPr>
          <w:jc w:val="center"/>
        </w:trPr>
        <w:tc>
          <w:tcPr>
            <w:tcW w:w="1558" w:type="pct"/>
          </w:tcPr>
          <w:p w:rsidR="002947DB" w:rsidRPr="00F20C94" w:rsidRDefault="002947DB" w:rsidP="002702D4">
            <w:pPr>
              <w:pStyle w:val="Akapitzlist"/>
              <w:numPr>
                <w:ilvl w:val="0"/>
                <w:numId w:val="176"/>
              </w:numPr>
              <w:tabs>
                <w:tab w:val="left" w:pos="313"/>
                <w:tab w:val="left" w:pos="993"/>
              </w:tabs>
              <w:spacing w:after="0" w:line="240" w:lineRule="auto"/>
              <w:rPr>
                <w:rFonts w:ascii="Arial" w:eastAsiaTheme="minorEastAsia" w:hAnsi="Arial" w:cs="Arial"/>
                <w:sz w:val="18"/>
                <w:szCs w:val="18"/>
              </w:rPr>
            </w:pPr>
            <w:r w:rsidRPr="00F20C94">
              <w:rPr>
                <w:rFonts w:ascii="Arial" w:hAnsi="Arial" w:cs="Arial"/>
                <w:sz w:val="18"/>
                <w:szCs w:val="18"/>
              </w:rPr>
              <w:lastRenderedPageBreak/>
              <w:t xml:space="preserve">dobiera sposoby transportu wewnętrznego </w:t>
            </w:r>
            <w:r w:rsidRPr="00F20C94">
              <w:rPr>
                <w:rFonts w:ascii="Arial" w:hAnsi="Arial" w:cs="Arial"/>
                <w:sz w:val="18"/>
                <w:szCs w:val="18"/>
              </w:rPr>
              <w:br/>
              <w:t>i składowania materiałów</w:t>
            </w:r>
          </w:p>
          <w:p w:rsidR="002947DB" w:rsidRPr="00F20C94" w:rsidRDefault="002947DB" w:rsidP="00D66569">
            <w:pPr>
              <w:pStyle w:val="Akapitzlist"/>
              <w:tabs>
                <w:tab w:val="left" w:pos="313"/>
              </w:tabs>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7"/>
              </w:numPr>
              <w:spacing w:after="0" w:line="240" w:lineRule="auto"/>
              <w:ind w:left="310" w:hanging="284"/>
              <w:rPr>
                <w:rFonts w:ascii="Arial" w:eastAsiaTheme="minorEastAsia" w:hAnsi="Arial" w:cs="Arial"/>
                <w:sz w:val="18"/>
                <w:szCs w:val="18"/>
              </w:rPr>
            </w:pPr>
            <w:r w:rsidRPr="00F20C94">
              <w:rPr>
                <w:rFonts w:ascii="Arial" w:hAnsi="Arial" w:cs="Arial"/>
                <w:sz w:val="18"/>
                <w:szCs w:val="18"/>
              </w:rPr>
              <w:t xml:space="preserve"> opisuje zasady składowania materiałów</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organizuje stanowisko składowania materiałów</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wyjaśnia budowę i zasadę działania maszyn i urządzeń transportu wewnętrznego</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dobiera sposób i środki transportu</w:t>
            </w:r>
            <w:r w:rsidR="0017036E">
              <w:rPr>
                <w:rFonts w:ascii="Arial" w:hAnsi="Arial" w:cs="Arial"/>
                <w:sz w:val="18"/>
                <w:szCs w:val="18"/>
                <w:lang w:val="pl-PL"/>
              </w:rPr>
              <w:t xml:space="preserve"> wewnętrznego</w:t>
            </w:r>
            <w:r w:rsidRPr="00F20C94">
              <w:rPr>
                <w:rFonts w:ascii="Arial" w:hAnsi="Arial" w:cs="Arial"/>
                <w:sz w:val="18"/>
                <w:szCs w:val="18"/>
              </w:rPr>
              <w:t xml:space="preserve"> do rodzaju transportowanego materiału</w:t>
            </w:r>
          </w:p>
          <w:p w:rsidR="002947DB" w:rsidRPr="00F20C94" w:rsidRDefault="002947DB" w:rsidP="002702D4">
            <w:pPr>
              <w:pStyle w:val="Akapitzlist"/>
              <w:numPr>
                <w:ilvl w:val="0"/>
                <w:numId w:val="227"/>
              </w:numPr>
              <w:spacing w:after="0" w:line="240" w:lineRule="auto"/>
              <w:ind w:left="357" w:hanging="357"/>
              <w:rPr>
                <w:rFonts w:ascii="Arial" w:eastAsiaTheme="minorEastAsia" w:hAnsi="Arial" w:cs="Arial"/>
                <w:sz w:val="18"/>
                <w:szCs w:val="18"/>
              </w:rPr>
            </w:pPr>
            <w:r w:rsidRPr="00F20C94">
              <w:rPr>
                <w:rFonts w:ascii="Arial" w:hAnsi="Arial" w:cs="Arial"/>
                <w:sz w:val="18"/>
                <w:szCs w:val="18"/>
              </w:rPr>
              <w:t>stosuje zasady składowania zgodnie z wymaganiami ochrony środowiska</w:t>
            </w:r>
          </w:p>
          <w:p w:rsidR="002947DB" w:rsidRPr="00F20C94" w:rsidRDefault="002947DB" w:rsidP="002702D4">
            <w:pPr>
              <w:pStyle w:val="Akapitzlist"/>
              <w:numPr>
                <w:ilvl w:val="0"/>
                <w:numId w:val="227"/>
              </w:numPr>
              <w:spacing w:after="0" w:line="240" w:lineRule="auto"/>
              <w:ind w:left="357" w:hanging="357"/>
              <w:contextualSpacing w:val="0"/>
              <w:rPr>
                <w:rFonts w:ascii="Arial" w:hAnsi="Arial" w:cs="Arial"/>
                <w:sz w:val="18"/>
                <w:szCs w:val="18"/>
              </w:rPr>
            </w:pPr>
            <w:r w:rsidRPr="00F20C94">
              <w:rPr>
                <w:rFonts w:ascii="Arial" w:hAnsi="Arial" w:cs="Arial"/>
                <w:sz w:val="18"/>
                <w:szCs w:val="18"/>
              </w:rPr>
              <w:t>posługuje się środkami transportu wewnętrznego podczas wykonywania zadań zawodowych</w:t>
            </w:r>
          </w:p>
        </w:tc>
      </w:tr>
      <w:tr w:rsidR="002947DB" w:rsidRPr="00F20C94" w:rsidTr="00C56DE6">
        <w:trPr>
          <w:jc w:val="center"/>
        </w:trPr>
        <w:tc>
          <w:tcPr>
            <w:tcW w:w="1558" w:type="pct"/>
          </w:tcPr>
          <w:p w:rsidR="002947DB" w:rsidRPr="00F20C94" w:rsidRDefault="002947DB" w:rsidP="002702D4">
            <w:pPr>
              <w:pStyle w:val="Akapitzlist"/>
              <w:numPr>
                <w:ilvl w:val="0"/>
                <w:numId w:val="176"/>
              </w:numPr>
              <w:spacing w:after="0" w:line="240" w:lineRule="auto"/>
              <w:rPr>
                <w:rFonts w:ascii="Arial" w:eastAsia="Arial" w:hAnsi="Arial" w:cs="Arial"/>
                <w:sz w:val="18"/>
                <w:szCs w:val="18"/>
              </w:rPr>
            </w:pPr>
            <w:r w:rsidRPr="00F20C94">
              <w:rPr>
                <w:rFonts w:ascii="Arial" w:eastAsia="Arial" w:hAnsi="Arial" w:cs="Arial"/>
                <w:sz w:val="18"/>
                <w:szCs w:val="18"/>
              </w:rPr>
              <w:t>stosuje metody ochrony przed korozją</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8"/>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 xml:space="preserve"> opisuje rodzaje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przyczyny powstawania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rozpoznaje objawy korozji</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identyfikuje miejsce uszkodzone przez korozję</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określa sposoby ochrony przed korozją</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rozróżnia rodzaje powłok ochronnych i techniki ich nanoszenia</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środki do konserwacji pojazdu</w:t>
            </w:r>
            <w:r w:rsidR="00DD698D">
              <w:rPr>
                <w:rFonts w:ascii="Arial" w:eastAsia="Arial" w:hAnsi="Arial" w:cs="Arial"/>
                <w:sz w:val="18"/>
                <w:szCs w:val="18"/>
                <w:lang w:val="pl-PL"/>
              </w:rPr>
              <w:t xml:space="preserve"> samochodowego</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dobiera narzędzia i przyrządy do nanoszenia powłok ochronnych</w:t>
            </w:r>
          </w:p>
          <w:p w:rsidR="002947DB" w:rsidRPr="00F20C94" w:rsidRDefault="002947DB" w:rsidP="002702D4">
            <w:pPr>
              <w:pStyle w:val="Akapitzlist"/>
              <w:numPr>
                <w:ilvl w:val="0"/>
                <w:numId w:val="228"/>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wykonuje zabezpieczenie antykorozyjne elementów pojazdu</w:t>
            </w:r>
            <w:r w:rsidR="001B4581">
              <w:rPr>
                <w:rFonts w:ascii="Arial" w:eastAsia="Arial" w:hAnsi="Arial" w:cs="Arial"/>
                <w:sz w:val="18"/>
                <w:szCs w:val="18"/>
                <w:lang w:val="pl-PL"/>
              </w:rPr>
              <w:t xml:space="preserve"> samochodowego</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techniki i metody wytwarzania części maszyn i urządzeń</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29"/>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 xml:space="preserve">opisuje techniki i metody odlewania, obróbki plastycznej, </w:t>
            </w:r>
            <w:r w:rsidR="00534B1A">
              <w:rPr>
                <w:rFonts w:ascii="Arial" w:eastAsia="Arial" w:hAnsi="Arial" w:cs="Arial"/>
                <w:sz w:val="18"/>
                <w:szCs w:val="18"/>
                <w:lang w:val="pl-PL"/>
              </w:rPr>
              <w:t xml:space="preserve">obróbki </w:t>
            </w:r>
            <w:r w:rsidRPr="00F20C94">
              <w:rPr>
                <w:rFonts w:ascii="Arial" w:eastAsia="Arial" w:hAnsi="Arial" w:cs="Arial"/>
                <w:sz w:val="18"/>
                <w:szCs w:val="18"/>
              </w:rPr>
              <w:t>skrawani</w:t>
            </w:r>
            <w:r w:rsidR="00534B1A">
              <w:rPr>
                <w:rFonts w:ascii="Arial" w:eastAsia="Arial" w:hAnsi="Arial" w:cs="Arial"/>
                <w:sz w:val="18"/>
                <w:szCs w:val="18"/>
                <w:lang w:val="pl-PL"/>
              </w:rPr>
              <w:t>em</w:t>
            </w:r>
            <w:r w:rsidRPr="00F20C94">
              <w:rPr>
                <w:rFonts w:ascii="Arial" w:eastAsia="Arial" w:hAnsi="Arial" w:cs="Arial"/>
                <w:sz w:val="18"/>
                <w:szCs w:val="18"/>
              </w:rPr>
              <w:t>, przetwórstwa tworzyw sztucznych, innowacyjne</w:t>
            </w:r>
            <w:r w:rsidR="00534B1A">
              <w:rPr>
                <w:rFonts w:ascii="Arial" w:eastAsia="Arial" w:hAnsi="Arial" w:cs="Arial"/>
                <w:sz w:val="18"/>
                <w:szCs w:val="18"/>
                <w:lang w:val="pl-PL"/>
              </w:rPr>
              <w:t>go wytwarzania części maszyn</w:t>
            </w:r>
          </w:p>
          <w:p w:rsidR="002947DB" w:rsidRPr="00F20C94" w:rsidRDefault="00534B1A" w:rsidP="00534B1A">
            <w:pPr>
              <w:pStyle w:val="Akapitzlist"/>
              <w:numPr>
                <w:ilvl w:val="0"/>
                <w:numId w:val="229"/>
              </w:numPr>
              <w:spacing w:after="0" w:line="240" w:lineRule="auto"/>
              <w:ind w:left="317" w:hanging="317"/>
              <w:rPr>
                <w:rFonts w:ascii="Arial" w:eastAsia="Arial" w:hAnsi="Arial" w:cs="Arial"/>
                <w:sz w:val="18"/>
                <w:szCs w:val="18"/>
              </w:rPr>
            </w:pPr>
            <w:r>
              <w:rPr>
                <w:rFonts w:ascii="Arial" w:eastAsia="Arial" w:hAnsi="Arial" w:cs="Arial"/>
                <w:sz w:val="18"/>
                <w:szCs w:val="18"/>
                <w:lang w:val="pl-PL"/>
              </w:rPr>
              <w:t>wyjaśnia</w:t>
            </w:r>
            <w:r w:rsidR="002947DB" w:rsidRPr="00F20C94">
              <w:rPr>
                <w:rFonts w:ascii="Arial" w:eastAsia="Arial" w:hAnsi="Arial" w:cs="Arial"/>
                <w:sz w:val="18"/>
                <w:szCs w:val="18"/>
              </w:rPr>
              <w:t xml:space="preserve"> zastosowanie poszczególnych</w:t>
            </w:r>
            <w:r>
              <w:rPr>
                <w:rFonts w:ascii="Arial" w:eastAsia="Arial" w:hAnsi="Arial" w:cs="Arial"/>
                <w:sz w:val="18"/>
                <w:szCs w:val="18"/>
                <w:lang w:val="pl-PL"/>
              </w:rPr>
              <w:t xml:space="preserve"> rodzajów</w:t>
            </w:r>
            <w:r w:rsidR="002947DB" w:rsidRPr="00F20C94">
              <w:rPr>
                <w:rFonts w:ascii="Arial" w:eastAsia="Arial" w:hAnsi="Arial" w:cs="Arial"/>
                <w:sz w:val="18"/>
                <w:szCs w:val="18"/>
              </w:rPr>
              <w:t xml:space="preserve"> technik</w:t>
            </w:r>
            <w:r>
              <w:rPr>
                <w:rFonts w:ascii="Arial" w:eastAsia="Arial" w:hAnsi="Arial" w:cs="Arial"/>
                <w:sz w:val="18"/>
                <w:szCs w:val="18"/>
                <w:lang w:val="pl-PL"/>
              </w:rPr>
              <w:t xml:space="preserve"> i metod</w:t>
            </w:r>
            <w:r w:rsidR="002947DB" w:rsidRPr="00F20C94">
              <w:rPr>
                <w:rFonts w:ascii="Arial" w:eastAsia="Arial" w:hAnsi="Arial" w:cs="Arial"/>
                <w:sz w:val="18"/>
                <w:szCs w:val="18"/>
              </w:rPr>
              <w:t xml:space="preserve"> wytwarzania</w:t>
            </w:r>
            <w:r>
              <w:rPr>
                <w:rFonts w:ascii="Arial" w:eastAsia="Arial" w:hAnsi="Arial" w:cs="Arial"/>
                <w:sz w:val="18"/>
                <w:szCs w:val="18"/>
                <w:lang w:val="pl-PL"/>
              </w:rPr>
              <w:t xml:space="preserve"> części maszyn i urządzeń</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rozróżnia maszyny, urządzenia i narzędzia do obróbki ręcznej i maszynowej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30"/>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maszyny, urządzenia i narzędzia do obróbki ręcznej</w:t>
            </w:r>
            <w:r w:rsidR="007C279A">
              <w:rPr>
                <w:rFonts w:ascii="Arial" w:eastAsia="Arial" w:hAnsi="Arial" w:cs="Arial"/>
                <w:sz w:val="18"/>
                <w:szCs w:val="18"/>
                <w:lang w:val="pl-PL"/>
              </w:rPr>
              <w:t xml:space="preserve"> i maszynowej</w:t>
            </w:r>
          </w:p>
          <w:p w:rsidR="002947DB" w:rsidRPr="00F20C94" w:rsidRDefault="007C279A" w:rsidP="007C279A">
            <w:pPr>
              <w:pStyle w:val="Akapitzlist"/>
              <w:numPr>
                <w:ilvl w:val="0"/>
                <w:numId w:val="230"/>
              </w:numPr>
              <w:spacing w:after="0" w:line="240" w:lineRule="auto"/>
              <w:ind w:left="317" w:hanging="317"/>
              <w:rPr>
                <w:rFonts w:ascii="Arial" w:eastAsia="Arial" w:hAnsi="Arial" w:cs="Arial"/>
                <w:sz w:val="18"/>
                <w:szCs w:val="18"/>
              </w:rPr>
            </w:pPr>
            <w:r>
              <w:rPr>
                <w:rFonts w:ascii="Arial" w:eastAsia="Arial" w:hAnsi="Arial" w:cs="Arial"/>
                <w:sz w:val="18"/>
                <w:szCs w:val="18"/>
                <w:lang w:val="pl-PL"/>
              </w:rPr>
              <w:t xml:space="preserve">dobiera </w:t>
            </w:r>
            <w:r w:rsidR="002947DB" w:rsidRPr="00F20C94">
              <w:rPr>
                <w:rFonts w:ascii="Arial" w:eastAsia="Arial" w:hAnsi="Arial" w:cs="Arial"/>
                <w:sz w:val="18"/>
                <w:szCs w:val="18"/>
              </w:rPr>
              <w:t>maszyny, urządzenia i narzędzia do</w:t>
            </w:r>
            <w:r>
              <w:rPr>
                <w:rFonts w:ascii="Arial" w:eastAsia="Arial" w:hAnsi="Arial" w:cs="Arial"/>
                <w:sz w:val="18"/>
                <w:szCs w:val="18"/>
                <w:lang w:val="pl-PL"/>
              </w:rPr>
              <w:t xml:space="preserve"> wykonywania operacji obróbki ręcznej i</w:t>
            </w:r>
            <w:r w:rsidR="002947DB" w:rsidRPr="00F20C94">
              <w:rPr>
                <w:rFonts w:ascii="Arial" w:eastAsia="Arial" w:hAnsi="Arial" w:cs="Arial"/>
                <w:sz w:val="18"/>
                <w:szCs w:val="18"/>
              </w:rPr>
              <w:t xml:space="preserve"> maszynowej</w:t>
            </w:r>
          </w:p>
          <w:p w:rsidR="002947DB" w:rsidRPr="00F20C94" w:rsidRDefault="002947DB" w:rsidP="007C279A">
            <w:pPr>
              <w:pStyle w:val="Akapitzlist"/>
              <w:numPr>
                <w:ilvl w:val="0"/>
                <w:numId w:val="230"/>
              </w:numPr>
              <w:spacing w:after="0" w:line="240" w:lineRule="auto"/>
              <w:ind w:left="317" w:hanging="317"/>
              <w:rPr>
                <w:rFonts w:ascii="Arial" w:eastAsia="Arial" w:hAnsi="Arial" w:cs="Arial"/>
                <w:sz w:val="18"/>
                <w:szCs w:val="18"/>
              </w:rPr>
            </w:pPr>
            <w:r w:rsidRPr="00F20C94">
              <w:rPr>
                <w:rFonts w:ascii="Arial" w:eastAsia="Arial" w:hAnsi="Arial" w:cs="Arial"/>
                <w:sz w:val="18"/>
                <w:szCs w:val="18"/>
              </w:rPr>
              <w:t>wykorzystuje maszyny, urządzenia i narzędzia do wykonywania operacji obróbki ręcznej lub maszynowej</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rozróżnia przyrządy pomiarowe stosowane podczas diagnostyki, obsługi i naprawy </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2702D4">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opisuje właściwości metrologiczne przyrządów pomiarowych</w:t>
            </w:r>
          </w:p>
          <w:p w:rsidR="002947DB" w:rsidRPr="00F20C94" w:rsidRDefault="002947DB" w:rsidP="002702D4">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pomiarów wymiarów geometrycznych</w:t>
            </w:r>
            <w:r w:rsidR="009E5269">
              <w:rPr>
                <w:rFonts w:ascii="Arial" w:eastAsia="Arial" w:hAnsi="Arial" w:cs="Arial"/>
                <w:sz w:val="18"/>
                <w:szCs w:val="18"/>
              </w:rPr>
              <w:t>,</w:t>
            </w:r>
            <w:r w:rsidR="009E5269" w:rsidRPr="00F20C94">
              <w:rPr>
                <w:rFonts w:ascii="Arial" w:eastAsia="Arial" w:hAnsi="Arial" w:cs="Arial"/>
                <w:sz w:val="18"/>
                <w:szCs w:val="18"/>
              </w:rPr>
              <w:t xml:space="preserve"> siły i momentu</w:t>
            </w:r>
            <w:r w:rsidR="009E5269">
              <w:rPr>
                <w:rFonts w:ascii="Arial" w:eastAsia="Arial" w:hAnsi="Arial" w:cs="Arial"/>
                <w:sz w:val="18"/>
                <w:szCs w:val="18"/>
              </w:rPr>
              <w:t>, wielkości elektrycznych</w:t>
            </w:r>
          </w:p>
          <w:p w:rsidR="002947DB" w:rsidRPr="00F20C94" w:rsidRDefault="002947DB" w:rsidP="009E5269">
            <w:pPr>
              <w:numPr>
                <w:ilvl w:val="0"/>
                <w:numId w:val="231"/>
              </w:numPr>
              <w:spacing w:after="0" w:line="240" w:lineRule="auto"/>
              <w:contextualSpacing/>
              <w:rPr>
                <w:rFonts w:ascii="Arial" w:eastAsia="Arial" w:hAnsi="Arial" w:cs="Arial"/>
                <w:sz w:val="18"/>
                <w:szCs w:val="18"/>
              </w:rPr>
            </w:pPr>
            <w:r w:rsidRPr="00F20C94">
              <w:rPr>
                <w:rFonts w:ascii="Arial" w:eastAsia="Arial" w:hAnsi="Arial" w:cs="Arial"/>
                <w:sz w:val="18"/>
                <w:szCs w:val="18"/>
              </w:rPr>
              <w:t>rozróżnia przyrządy do pomiaru ciśnienia</w:t>
            </w:r>
            <w:r w:rsidR="009E5269">
              <w:rPr>
                <w:rFonts w:ascii="Arial" w:eastAsia="Arial" w:hAnsi="Arial" w:cs="Arial"/>
                <w:sz w:val="18"/>
                <w:szCs w:val="18"/>
              </w:rPr>
              <w:t xml:space="preserve"> i </w:t>
            </w:r>
            <w:r w:rsidRPr="00F20C94">
              <w:rPr>
                <w:rFonts w:ascii="Arial" w:eastAsia="Arial" w:hAnsi="Arial" w:cs="Arial"/>
                <w:sz w:val="18"/>
                <w:szCs w:val="18"/>
              </w:rPr>
              <w:t>temperatury</w:t>
            </w:r>
          </w:p>
        </w:tc>
      </w:tr>
      <w:tr w:rsidR="002947DB" w:rsidRPr="00F20C94" w:rsidTr="00C56DE6">
        <w:trPr>
          <w:jc w:val="center"/>
        </w:trPr>
        <w:tc>
          <w:tcPr>
            <w:tcW w:w="1558" w:type="pct"/>
          </w:tcPr>
          <w:p w:rsidR="002947DB" w:rsidRPr="00F20C94" w:rsidRDefault="009E5269" w:rsidP="002702D4">
            <w:pPr>
              <w:numPr>
                <w:ilvl w:val="0"/>
                <w:numId w:val="176"/>
              </w:numPr>
              <w:spacing w:after="0" w:line="240" w:lineRule="auto"/>
              <w:contextualSpacing/>
              <w:rPr>
                <w:rFonts w:ascii="Arial" w:eastAsia="Arial" w:hAnsi="Arial" w:cs="Arial"/>
                <w:sz w:val="18"/>
                <w:szCs w:val="18"/>
              </w:rPr>
            </w:pPr>
            <w:r>
              <w:rPr>
                <w:rFonts w:ascii="Arial" w:eastAsia="Arial" w:hAnsi="Arial" w:cs="Arial"/>
                <w:sz w:val="18"/>
                <w:szCs w:val="18"/>
              </w:rPr>
              <w:t xml:space="preserve">wykonuje pomiary </w:t>
            </w:r>
            <w:r w:rsidR="002947DB" w:rsidRPr="00F20C94">
              <w:rPr>
                <w:rFonts w:ascii="Arial" w:eastAsia="Arial" w:hAnsi="Arial" w:cs="Arial"/>
                <w:sz w:val="18"/>
                <w:szCs w:val="18"/>
              </w:rPr>
              <w:t>warsztatowe</w:t>
            </w:r>
          </w:p>
          <w:p w:rsidR="002947DB" w:rsidRPr="00F20C94" w:rsidRDefault="002947DB" w:rsidP="00D66569">
            <w:pPr>
              <w:pStyle w:val="Akapitzlist"/>
              <w:spacing w:after="0" w:line="240" w:lineRule="auto"/>
              <w:ind w:left="360"/>
              <w:rPr>
                <w:rFonts w:ascii="Arial" w:eastAsia="Arial" w:hAnsi="Arial" w:cs="Arial"/>
                <w:sz w:val="18"/>
                <w:szCs w:val="18"/>
              </w:rPr>
            </w:pPr>
          </w:p>
        </w:tc>
        <w:tc>
          <w:tcPr>
            <w:tcW w:w="3442" w:type="pct"/>
          </w:tcPr>
          <w:p w:rsidR="002947DB" w:rsidRPr="00F20C94" w:rsidRDefault="002947DB" w:rsidP="002702D4">
            <w:pPr>
              <w:pStyle w:val="Akapitzlist"/>
              <w:numPr>
                <w:ilvl w:val="0"/>
                <w:numId w:val="232"/>
              </w:numPr>
              <w:spacing w:after="0" w:line="240" w:lineRule="auto"/>
              <w:ind w:left="310" w:hanging="284"/>
              <w:rPr>
                <w:rFonts w:ascii="Arial" w:eastAsia="Arial" w:hAnsi="Arial" w:cs="Arial"/>
                <w:sz w:val="18"/>
                <w:szCs w:val="18"/>
              </w:rPr>
            </w:pPr>
            <w:r w:rsidRPr="00F20C94">
              <w:rPr>
                <w:rFonts w:ascii="Arial" w:eastAsia="Arial" w:hAnsi="Arial" w:cs="Arial"/>
                <w:sz w:val="18"/>
                <w:szCs w:val="18"/>
              </w:rPr>
              <w:t>opisuje metody pomiarów warsztatowych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rozróżnia błędy pomiarowe</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metodę pomiarową w zależności od rodzaju i wielkości mierzonego przedmiotu</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dobiera przyrządy i narzędzia do wykonywania pomiarów warsztatowych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przeprowadza pomiary warsztatowe wybranych części pojazdów samochodowych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porównuje wyniki pomiarów warsztatowych z wzorcem lub danymi w dokumentacji technicznej</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określa zasady użytkowania i przechowywania narzędzi i przyrządów pomiarowych</w:t>
            </w:r>
          </w:p>
          <w:p w:rsidR="002947DB" w:rsidRPr="00F20C94" w:rsidRDefault="002947DB" w:rsidP="002702D4">
            <w:pPr>
              <w:pStyle w:val="Akapitzlist"/>
              <w:numPr>
                <w:ilvl w:val="0"/>
                <w:numId w:val="232"/>
              </w:numPr>
              <w:tabs>
                <w:tab w:val="left" w:pos="446"/>
              </w:tabs>
              <w:spacing w:after="0" w:line="240" w:lineRule="auto"/>
              <w:ind w:left="306" w:hanging="284"/>
              <w:rPr>
                <w:rFonts w:ascii="Arial" w:eastAsia="Arial" w:hAnsi="Arial" w:cs="Arial"/>
                <w:sz w:val="18"/>
                <w:szCs w:val="18"/>
              </w:rPr>
            </w:pPr>
            <w:r w:rsidRPr="00F20C94">
              <w:rPr>
                <w:rFonts w:ascii="Arial" w:eastAsia="Arial" w:hAnsi="Arial" w:cs="Arial"/>
                <w:sz w:val="18"/>
                <w:szCs w:val="18"/>
              </w:rPr>
              <w:t>zabezpiecza przyrządy pomiarowe</w:t>
            </w:r>
          </w:p>
        </w:tc>
      </w:tr>
      <w:tr w:rsidR="002947DB" w:rsidRPr="00F20C94" w:rsidTr="00C56DE6">
        <w:trPr>
          <w:jc w:val="center"/>
        </w:trPr>
        <w:tc>
          <w:tcPr>
            <w:tcW w:w="1558" w:type="pct"/>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stosuje przepisy prawa dotyczące ruchu drogowego i kierujących pojazdami </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33"/>
              </w:numPr>
              <w:spacing w:after="0" w:line="240" w:lineRule="auto"/>
              <w:rPr>
                <w:rFonts w:ascii="Arial" w:eastAsia="Arial" w:hAnsi="Arial" w:cs="Arial"/>
                <w:sz w:val="18"/>
                <w:szCs w:val="18"/>
              </w:rPr>
            </w:pPr>
            <w:r w:rsidRPr="00F20C94">
              <w:rPr>
                <w:rFonts w:ascii="Arial" w:eastAsia="Arial" w:hAnsi="Arial" w:cs="Arial"/>
                <w:sz w:val="18"/>
                <w:szCs w:val="18"/>
              </w:rPr>
              <w:t>stosuje zasady kierowania pojazdami w ruchu drogowym</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interpretuje znaczenie nadawanych sygnałów drogowych</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stosuje się do oznakowania poziomego i pionowego dróg</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przewiduje skutki zachowania innych uczestników ruchu drogowego</w:t>
            </w:r>
          </w:p>
          <w:p w:rsidR="002947DB" w:rsidRPr="00F20C94" w:rsidRDefault="002947DB" w:rsidP="002702D4">
            <w:pPr>
              <w:pStyle w:val="Akapitzlist"/>
              <w:numPr>
                <w:ilvl w:val="0"/>
                <w:numId w:val="233"/>
              </w:numPr>
              <w:spacing w:after="0" w:line="240" w:lineRule="auto"/>
              <w:ind w:left="357" w:hanging="357"/>
              <w:rPr>
                <w:rFonts w:ascii="Arial" w:eastAsia="Arial" w:hAnsi="Arial" w:cs="Arial"/>
                <w:sz w:val="18"/>
                <w:szCs w:val="18"/>
              </w:rPr>
            </w:pPr>
            <w:r w:rsidRPr="00F20C94">
              <w:rPr>
                <w:rFonts w:ascii="Arial" w:eastAsia="Arial" w:hAnsi="Arial" w:cs="Arial"/>
                <w:sz w:val="18"/>
                <w:szCs w:val="18"/>
              </w:rPr>
              <w:t>przestrzega zasad kierowania pojazdami</w:t>
            </w:r>
          </w:p>
        </w:tc>
      </w:tr>
      <w:tr w:rsidR="002947DB" w:rsidRPr="00F20C94" w:rsidTr="00C56DE6">
        <w:trPr>
          <w:trHeight w:val="2330"/>
          <w:jc w:val="center"/>
        </w:trPr>
        <w:tc>
          <w:tcPr>
            <w:tcW w:w="1558" w:type="pct"/>
          </w:tcPr>
          <w:p w:rsidR="002947DB" w:rsidRPr="00F20C94" w:rsidRDefault="002947DB" w:rsidP="002702D4">
            <w:pPr>
              <w:numPr>
                <w:ilvl w:val="0"/>
                <w:numId w:val="176"/>
              </w:numPr>
              <w:spacing w:after="0" w:line="240" w:lineRule="auto"/>
              <w:contextualSpacing/>
              <w:rPr>
                <w:rFonts w:ascii="Arial" w:eastAsiaTheme="minorEastAsia" w:hAnsi="Arial" w:cs="Arial"/>
                <w:sz w:val="18"/>
                <w:szCs w:val="18"/>
              </w:rPr>
            </w:pPr>
            <w:r w:rsidRPr="00F20C94">
              <w:rPr>
                <w:rFonts w:ascii="Arial" w:hAnsi="Arial" w:cs="Arial"/>
                <w:sz w:val="18"/>
                <w:szCs w:val="18"/>
              </w:rPr>
              <w:lastRenderedPageBreak/>
              <w:t>wykonuje czynności związane z prowadzeniem i obsługą pojazdów samochodowych w zakresie niezbędnym do uzyskania prawa jazdy kat</w:t>
            </w:r>
            <w:r w:rsidR="0041770F">
              <w:rPr>
                <w:rFonts w:ascii="Arial" w:hAnsi="Arial" w:cs="Arial"/>
                <w:sz w:val="18"/>
                <w:szCs w:val="18"/>
              </w:rPr>
              <w:t>egorii</w:t>
            </w:r>
            <w:r w:rsidRPr="00F20C94">
              <w:rPr>
                <w:rFonts w:ascii="Arial" w:hAnsi="Arial" w:cs="Arial"/>
                <w:sz w:val="18"/>
                <w:szCs w:val="18"/>
              </w:rPr>
              <w:t xml:space="preserve"> B </w:t>
            </w:r>
          </w:p>
          <w:p w:rsidR="002947DB" w:rsidRPr="00F20C94" w:rsidRDefault="002947DB" w:rsidP="00D66569">
            <w:pPr>
              <w:spacing w:after="0" w:line="240" w:lineRule="auto"/>
              <w:ind w:left="360" w:hanging="360"/>
              <w:rPr>
                <w:rFonts w:ascii="Arial" w:hAnsi="Arial" w:cs="Arial"/>
                <w:sz w:val="18"/>
                <w:szCs w:val="18"/>
              </w:rPr>
            </w:pPr>
          </w:p>
          <w:p w:rsidR="002947DB" w:rsidRPr="00F20C94" w:rsidRDefault="002947DB" w:rsidP="00D66569">
            <w:pPr>
              <w:spacing w:after="0" w:line="240" w:lineRule="auto"/>
              <w:ind w:left="360" w:hanging="360"/>
              <w:contextualSpacing/>
              <w:rPr>
                <w:rFonts w:ascii="Arial" w:eastAsia="Arial" w:hAnsi="Arial" w:cs="Arial"/>
                <w:sz w:val="18"/>
                <w:szCs w:val="18"/>
              </w:rPr>
            </w:pPr>
          </w:p>
        </w:tc>
        <w:tc>
          <w:tcPr>
            <w:tcW w:w="3442" w:type="pct"/>
          </w:tcPr>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przeprowadza czynności obsługi codziennej i okresowej</w:t>
            </w:r>
          </w:p>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eastAsia="Arial" w:hAnsi="Arial" w:cs="Arial"/>
                <w:sz w:val="18"/>
                <w:szCs w:val="18"/>
              </w:rPr>
              <w:t>porównuje wskazania przyrządów kontrolno-pomiarowych pojazdów</w:t>
            </w:r>
            <w:r w:rsidR="0041770F">
              <w:rPr>
                <w:rFonts w:ascii="Arial" w:eastAsia="Arial" w:hAnsi="Arial" w:cs="Arial"/>
                <w:sz w:val="18"/>
                <w:szCs w:val="18"/>
              </w:rPr>
              <w:t xml:space="preserve"> samochodowych</w:t>
            </w:r>
            <w:r w:rsidRPr="00F20C94">
              <w:rPr>
                <w:rFonts w:ascii="Arial" w:eastAsia="Arial" w:hAnsi="Arial" w:cs="Arial"/>
                <w:sz w:val="18"/>
                <w:szCs w:val="18"/>
              </w:rPr>
              <w:t xml:space="preserve"> z wartościami zalecanymi przez producenta </w:t>
            </w:r>
          </w:p>
          <w:p w:rsidR="002947DB" w:rsidRPr="00F20C94" w:rsidRDefault="002947DB" w:rsidP="002702D4">
            <w:pPr>
              <w:numPr>
                <w:ilvl w:val="0"/>
                <w:numId w:val="234"/>
              </w:numPr>
              <w:spacing w:after="0" w:line="240" w:lineRule="auto"/>
              <w:ind w:left="310" w:hanging="284"/>
              <w:contextualSpacing/>
              <w:rPr>
                <w:rFonts w:ascii="Arial" w:eastAsia="Arial" w:hAnsi="Arial" w:cs="Arial"/>
                <w:sz w:val="18"/>
                <w:szCs w:val="18"/>
              </w:rPr>
            </w:pPr>
            <w:r w:rsidRPr="00F20C94">
              <w:rPr>
                <w:rFonts w:ascii="Arial" w:hAnsi="Arial" w:cs="Arial"/>
                <w:sz w:val="18"/>
                <w:szCs w:val="18"/>
              </w:rPr>
              <w:t>organizuje miejsce pracy kierowcy zgodnie z zasadami ergonomii</w:t>
            </w:r>
          </w:p>
          <w:p w:rsidR="002947DB" w:rsidRPr="00F20C94" w:rsidRDefault="002947DB" w:rsidP="002702D4">
            <w:pPr>
              <w:pStyle w:val="Akapitzlist"/>
              <w:numPr>
                <w:ilvl w:val="0"/>
                <w:numId w:val="234"/>
              </w:numPr>
              <w:spacing w:after="0" w:line="240" w:lineRule="auto"/>
              <w:ind w:left="310" w:hanging="284"/>
              <w:rPr>
                <w:rFonts w:ascii="Arial" w:eastAsia="Arial" w:hAnsi="Arial" w:cs="Arial"/>
                <w:sz w:val="18"/>
                <w:szCs w:val="18"/>
              </w:rPr>
            </w:pPr>
            <w:r w:rsidRPr="00F20C94">
              <w:rPr>
                <w:rFonts w:ascii="Arial" w:hAnsi="Arial" w:cs="Arial"/>
                <w:sz w:val="18"/>
                <w:szCs w:val="18"/>
              </w:rPr>
              <w:t xml:space="preserve">stosuje zasady prowadzenia pojazdów w różnych warunkach drogowych zgodnie z wymaganiami prawa jazdy </w:t>
            </w:r>
          </w:p>
        </w:tc>
      </w:tr>
      <w:tr w:rsidR="002947DB" w:rsidRPr="00F20C94" w:rsidTr="00C56DE6">
        <w:trPr>
          <w:jc w:val="center"/>
        </w:trPr>
        <w:tc>
          <w:tcPr>
            <w:tcW w:w="1558" w:type="pct"/>
            <w:tcBorders>
              <w:bottom w:val="single" w:sz="4" w:space="0" w:color="000000"/>
            </w:tcBorders>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stosuje programy komputerowe wspomagające wykonywanie zadań zawodowych</w:t>
            </w:r>
          </w:p>
          <w:p w:rsidR="002947DB" w:rsidRPr="00F20C94" w:rsidRDefault="002947DB" w:rsidP="00D66569">
            <w:pPr>
              <w:spacing w:after="0" w:line="240" w:lineRule="auto"/>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korzysta z programów komputerowych do doboru części pojazdów samochodowych</w:t>
            </w:r>
          </w:p>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 xml:space="preserve">dobiera programy komputerowe zawierające informacje techniczne o pojazdach samochodowych </w:t>
            </w:r>
          </w:p>
          <w:p w:rsidR="002947DB" w:rsidRPr="00F20C94" w:rsidRDefault="002947DB" w:rsidP="002702D4">
            <w:pPr>
              <w:numPr>
                <w:ilvl w:val="0"/>
                <w:numId w:val="235"/>
              </w:numPr>
              <w:spacing w:after="0" w:line="240" w:lineRule="auto"/>
              <w:contextualSpacing/>
              <w:rPr>
                <w:rFonts w:ascii="Arial" w:eastAsia="Arial" w:hAnsi="Arial" w:cs="Arial"/>
                <w:sz w:val="18"/>
                <w:szCs w:val="18"/>
              </w:rPr>
            </w:pPr>
            <w:r w:rsidRPr="00F20C94">
              <w:rPr>
                <w:rFonts w:ascii="Arial" w:eastAsia="Arial" w:hAnsi="Arial" w:cs="Arial"/>
                <w:sz w:val="18"/>
                <w:szCs w:val="18"/>
              </w:rPr>
              <w:t>wykorzystuje programy w procesie nauki przepisów o ruchu drogowym</w:t>
            </w:r>
          </w:p>
        </w:tc>
      </w:tr>
      <w:tr w:rsidR="002947DB" w:rsidRPr="00F20C94" w:rsidTr="00C56DE6">
        <w:trPr>
          <w:jc w:val="center"/>
        </w:trPr>
        <w:tc>
          <w:tcPr>
            <w:tcW w:w="1558" w:type="pct"/>
            <w:tcBorders>
              <w:bottom w:val="nil"/>
            </w:tcBorders>
          </w:tcPr>
          <w:p w:rsidR="002947DB" w:rsidRPr="00F20C94" w:rsidRDefault="002947DB" w:rsidP="002702D4">
            <w:pPr>
              <w:numPr>
                <w:ilvl w:val="0"/>
                <w:numId w:val="176"/>
              </w:numPr>
              <w:spacing w:after="0" w:line="240" w:lineRule="auto"/>
              <w:contextualSpacing/>
              <w:rPr>
                <w:rFonts w:ascii="Arial" w:eastAsia="Arial" w:hAnsi="Arial" w:cs="Arial"/>
                <w:sz w:val="18"/>
                <w:szCs w:val="18"/>
              </w:rPr>
            </w:pPr>
            <w:r w:rsidRPr="00F20C94">
              <w:rPr>
                <w:rFonts w:ascii="Arial" w:eastAsia="Arial" w:hAnsi="Arial" w:cs="Arial"/>
                <w:sz w:val="18"/>
                <w:szCs w:val="18"/>
              </w:rPr>
              <w:t>rozpoznaje właściwe normy i procedury oceny zgodności podczas realizacji zadań zawodowych</w:t>
            </w:r>
          </w:p>
        </w:tc>
        <w:tc>
          <w:tcPr>
            <w:tcW w:w="3442" w:type="pct"/>
            <w:tcBorders>
              <w:bottom w:val="nil"/>
            </w:tcBorders>
          </w:tcPr>
          <w:p w:rsidR="002947DB" w:rsidRPr="00F20C94" w:rsidRDefault="002947DB" w:rsidP="002702D4">
            <w:pPr>
              <w:pStyle w:val="Akapitzlist"/>
              <w:numPr>
                <w:ilvl w:val="0"/>
                <w:numId w:val="236"/>
              </w:numPr>
              <w:spacing w:after="0" w:line="240" w:lineRule="auto"/>
              <w:ind w:left="310" w:hanging="310"/>
              <w:rPr>
                <w:rFonts w:ascii="Arial" w:eastAsia="Arial" w:hAnsi="Arial" w:cs="Arial"/>
                <w:sz w:val="18"/>
                <w:szCs w:val="18"/>
              </w:rPr>
            </w:pPr>
            <w:r w:rsidRPr="00F20C94">
              <w:rPr>
                <w:rFonts w:ascii="Arial" w:eastAsia="Arial" w:hAnsi="Arial" w:cs="Arial"/>
                <w:sz w:val="18"/>
                <w:szCs w:val="18"/>
              </w:rPr>
              <w:t>wymienia cele normalizacji krajowej</w:t>
            </w:r>
          </w:p>
          <w:p w:rsidR="002947DB" w:rsidRPr="00F20C94" w:rsidRDefault="002947DB" w:rsidP="002702D4">
            <w:pPr>
              <w:pStyle w:val="Akapitzlist"/>
              <w:numPr>
                <w:ilvl w:val="0"/>
                <w:numId w:val="236"/>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podaje definicję i cechy normy</w:t>
            </w:r>
          </w:p>
          <w:p w:rsidR="002947DB" w:rsidRPr="00F20C94" w:rsidRDefault="002947DB" w:rsidP="002702D4">
            <w:pPr>
              <w:pStyle w:val="Akapitzlist"/>
              <w:numPr>
                <w:ilvl w:val="0"/>
                <w:numId w:val="236"/>
              </w:numPr>
              <w:spacing w:after="0" w:line="240" w:lineRule="auto"/>
              <w:ind w:left="304" w:hanging="284"/>
              <w:rPr>
                <w:rFonts w:ascii="Arial" w:eastAsia="Arial" w:hAnsi="Arial" w:cs="Arial"/>
                <w:sz w:val="18"/>
                <w:szCs w:val="18"/>
              </w:rPr>
            </w:pPr>
            <w:r w:rsidRPr="00F20C94">
              <w:rPr>
                <w:rFonts w:ascii="Arial" w:eastAsia="Arial" w:hAnsi="Arial" w:cs="Arial"/>
                <w:sz w:val="18"/>
                <w:szCs w:val="18"/>
              </w:rPr>
              <w:t>rozróżnia oznaczenie normy międzynarodowej, europejskiej i krajowej</w:t>
            </w:r>
          </w:p>
          <w:p w:rsidR="002947DB" w:rsidRPr="00F20C94" w:rsidRDefault="002947DB" w:rsidP="002702D4">
            <w:pPr>
              <w:pStyle w:val="Akapitzlist"/>
              <w:numPr>
                <w:ilvl w:val="0"/>
                <w:numId w:val="236"/>
              </w:numPr>
              <w:spacing w:after="0" w:line="240" w:lineRule="auto"/>
              <w:ind w:left="304" w:hanging="282"/>
              <w:rPr>
                <w:rFonts w:ascii="Arial" w:eastAsia="Arial" w:hAnsi="Arial" w:cs="Arial"/>
                <w:sz w:val="18"/>
                <w:szCs w:val="18"/>
              </w:rPr>
            </w:pPr>
            <w:r w:rsidRPr="00F20C94">
              <w:rPr>
                <w:rFonts w:ascii="Arial" w:eastAsia="Arial" w:hAnsi="Arial" w:cs="Arial"/>
                <w:sz w:val="18"/>
                <w:szCs w:val="18"/>
              </w:rPr>
              <w:t>korzysta ze źródeł informacji dotyczących norm i procedur</w:t>
            </w:r>
          </w:p>
        </w:tc>
      </w:tr>
    </w:tbl>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8"/>
        <w:gridCol w:w="10491"/>
      </w:tblGrid>
      <w:tr w:rsidR="002947DB" w:rsidRPr="00F20C94" w:rsidTr="00C56DE6">
        <w:trPr>
          <w:jc w:val="center"/>
        </w:trPr>
        <w:tc>
          <w:tcPr>
            <w:tcW w:w="5000" w:type="pct"/>
            <w:gridSpan w:val="2"/>
            <w:tcBorders>
              <w:top w:val="single" w:sz="4" w:space="0" w:color="auto"/>
            </w:tcBorders>
            <w:shd w:val="clear" w:color="auto" w:fill="auto"/>
          </w:tcPr>
          <w:p w:rsidR="002947DB" w:rsidRPr="00F20C94" w:rsidRDefault="002947DB" w:rsidP="00C67930">
            <w:pPr>
              <w:spacing w:before="40" w:after="40" w:line="240" w:lineRule="auto"/>
              <w:jc w:val="both"/>
              <w:rPr>
                <w:rFonts w:ascii="Arial" w:eastAsia="Arial" w:hAnsi="Arial" w:cs="Arial"/>
                <w:b/>
                <w:sz w:val="18"/>
                <w:szCs w:val="18"/>
              </w:rPr>
            </w:pPr>
            <w:r w:rsidRPr="00F20C94">
              <w:rPr>
                <w:rFonts w:ascii="Arial" w:eastAsia="Arial" w:hAnsi="Arial" w:cs="Arial"/>
                <w:b/>
                <w:sz w:val="18"/>
                <w:szCs w:val="18"/>
              </w:rPr>
              <w:t>MOT.05.3. Przeprowadzanie obsługi podzespołów i zespołów stosowanych w pojazdach samochodowych</w:t>
            </w:r>
          </w:p>
        </w:tc>
      </w:tr>
      <w:tr w:rsidR="002947DB" w:rsidRPr="00F20C94" w:rsidTr="008B4CCB">
        <w:trPr>
          <w:trHeight w:val="440"/>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705B4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CC47DF">
        <w:trPr>
          <w:trHeight w:val="1460"/>
          <w:jc w:val="center"/>
        </w:trPr>
        <w:tc>
          <w:tcPr>
            <w:tcW w:w="1558" w:type="pct"/>
          </w:tcPr>
          <w:p w:rsidR="002947DB" w:rsidRPr="00F20C94" w:rsidRDefault="002947DB" w:rsidP="002702D4">
            <w:pPr>
              <w:pStyle w:val="Akapitzlist"/>
              <w:numPr>
                <w:ilvl w:val="0"/>
                <w:numId w:val="188"/>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t xml:space="preserve">określa zespoły i podzespoły pojazdów samochodowych </w:t>
            </w: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269" w:hanging="269"/>
              <w:rPr>
                <w:rFonts w:ascii="Arial" w:eastAsia="Arial" w:hAnsi="Arial" w:cs="Arial"/>
                <w:sz w:val="18"/>
                <w:szCs w:val="18"/>
              </w:rPr>
            </w:pP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pojazdy samochodowe</w:t>
            </w:r>
          </w:p>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klasyfikuje zespoły i podzespoły pojazdów  samochodowych</w:t>
            </w:r>
          </w:p>
          <w:p w:rsidR="002947DB" w:rsidRPr="00F20C94" w:rsidRDefault="002947DB" w:rsidP="002702D4">
            <w:pPr>
              <w:pStyle w:val="Akapitzlist"/>
              <w:numPr>
                <w:ilvl w:val="0"/>
                <w:numId w:val="237"/>
              </w:numP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omawia budowę tradycyjnych i alternatywnych źródeł napędu pojazdów samochodowych spalinowych, elektrycznych, hybrydowych</w:t>
            </w:r>
          </w:p>
          <w:p w:rsidR="002947DB" w:rsidRPr="00CC47DF" w:rsidRDefault="002947DB" w:rsidP="00CE75B9">
            <w:pPr>
              <w:pStyle w:val="Akapitzlist"/>
              <w:numPr>
                <w:ilvl w:val="0"/>
                <w:numId w:val="237"/>
              </w:numPr>
              <w:spacing w:after="0" w:line="240" w:lineRule="auto"/>
              <w:ind w:left="287" w:hanging="284"/>
              <w:rPr>
                <w:rFonts w:ascii="Arial" w:eastAsia="Arial" w:hAnsi="Arial" w:cs="Arial"/>
                <w:sz w:val="18"/>
                <w:szCs w:val="18"/>
              </w:rPr>
            </w:pPr>
            <w:r w:rsidRPr="00CC47DF">
              <w:rPr>
                <w:rFonts w:ascii="Arial" w:eastAsia="Arial" w:hAnsi="Arial" w:cs="Arial"/>
                <w:sz w:val="18"/>
                <w:szCs w:val="18"/>
              </w:rPr>
              <w:t>omawia budowę i zadania układów napędowych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hamulcowych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kierowniczych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jezdnych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elektrycznych</w:t>
            </w:r>
            <w:r w:rsidR="00CC47DF" w:rsidRPr="00CC47DF">
              <w:rPr>
                <w:rFonts w:ascii="Arial" w:eastAsia="Arial" w:hAnsi="Arial" w:cs="Arial"/>
                <w:sz w:val="18"/>
                <w:szCs w:val="18"/>
                <w:lang w:val="pl-PL"/>
              </w:rPr>
              <w:t xml:space="preserve">, </w:t>
            </w:r>
            <w:r w:rsidRPr="00CC47DF">
              <w:rPr>
                <w:rFonts w:ascii="Arial" w:eastAsia="Arial" w:hAnsi="Arial" w:cs="Arial"/>
                <w:sz w:val="18"/>
                <w:szCs w:val="18"/>
              </w:rPr>
              <w:t>bezpieczeństwa i komfortu jazdy</w:t>
            </w:r>
          </w:p>
          <w:p w:rsidR="002947DB" w:rsidRPr="00F20C94" w:rsidRDefault="002947DB" w:rsidP="002702D4">
            <w:pPr>
              <w:numPr>
                <w:ilvl w:val="0"/>
                <w:numId w:val="237"/>
              </w:numP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omawia budowę i zadania nadwozi i ram</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2)</w:t>
            </w:r>
            <w:r w:rsidRPr="00F20C94">
              <w:rPr>
                <w:rFonts w:ascii="Arial" w:hAnsi="Arial" w:cs="Arial"/>
                <w:sz w:val="18"/>
                <w:szCs w:val="18"/>
              </w:rPr>
              <w:tab/>
              <w:t>rozróżnia zasady działania podzespołów i zespołów stosowanych w pojazdach samochodowych</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Pr>
          <w:p w:rsidR="002947DB" w:rsidRPr="00F20C94" w:rsidRDefault="002947DB" w:rsidP="002702D4">
            <w:pPr>
              <w:pStyle w:val="Akapitzlist"/>
              <w:numPr>
                <w:ilvl w:val="0"/>
                <w:numId w:val="238"/>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t>wyjaśnia zasadę działania tradycyjnych i alternatywnych źródeł napędu pojazdów samochodowych: spalinowych,  elektrycznych, hybrydowych</w:t>
            </w:r>
          </w:p>
          <w:p w:rsidR="002947DB" w:rsidRPr="00F20C94" w:rsidRDefault="002947DB" w:rsidP="00255485">
            <w:pPr>
              <w:pStyle w:val="Akapitzlist"/>
              <w:numPr>
                <w:ilvl w:val="0"/>
                <w:numId w:val="238"/>
              </w:numPr>
              <w:spacing w:after="0" w:line="240" w:lineRule="auto"/>
              <w:ind w:left="287" w:hanging="287"/>
              <w:rPr>
                <w:rFonts w:ascii="Arial" w:eastAsia="Arial" w:hAnsi="Arial" w:cs="Arial"/>
                <w:sz w:val="18"/>
                <w:szCs w:val="18"/>
              </w:rPr>
            </w:pPr>
            <w:r w:rsidRPr="00255485">
              <w:rPr>
                <w:rFonts w:ascii="Arial" w:eastAsia="Arial" w:hAnsi="Arial" w:cs="Arial"/>
                <w:sz w:val="18"/>
                <w:szCs w:val="18"/>
              </w:rPr>
              <w:t>wyjaśnia zasadę działania układów napędowych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hamulcowych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kierowniczych</w:t>
            </w:r>
            <w:r w:rsidR="00255485" w:rsidRPr="00255485">
              <w:rPr>
                <w:rFonts w:ascii="Arial" w:eastAsia="Arial" w:hAnsi="Arial" w:cs="Arial"/>
                <w:sz w:val="18"/>
                <w:szCs w:val="18"/>
                <w:lang w:val="pl-PL"/>
              </w:rPr>
              <w:t xml:space="preserve">, </w:t>
            </w:r>
            <w:r w:rsidRPr="00255485">
              <w:rPr>
                <w:rFonts w:ascii="Arial" w:eastAsia="Arial" w:hAnsi="Arial" w:cs="Arial"/>
                <w:sz w:val="18"/>
                <w:szCs w:val="18"/>
              </w:rPr>
              <w:t>jezdnych</w:t>
            </w:r>
            <w:r w:rsidR="00255485" w:rsidRPr="00255485">
              <w:rPr>
                <w:rFonts w:ascii="Arial" w:eastAsia="Arial" w:hAnsi="Arial" w:cs="Arial"/>
                <w:sz w:val="18"/>
                <w:szCs w:val="18"/>
                <w:lang w:val="pl-PL"/>
              </w:rPr>
              <w:t xml:space="preserve">, </w:t>
            </w:r>
            <w:r w:rsidR="00255485">
              <w:rPr>
                <w:rFonts w:ascii="Arial" w:eastAsia="Arial" w:hAnsi="Arial" w:cs="Arial"/>
                <w:sz w:val="18"/>
                <w:szCs w:val="18"/>
                <w:lang w:val="pl-PL"/>
              </w:rPr>
              <w:t>e</w:t>
            </w:r>
            <w:r w:rsidRPr="00255485">
              <w:rPr>
                <w:rFonts w:ascii="Arial" w:eastAsia="Arial" w:hAnsi="Arial" w:cs="Arial"/>
                <w:sz w:val="18"/>
                <w:szCs w:val="18"/>
              </w:rPr>
              <w:t>lektrycznych</w:t>
            </w:r>
            <w:r w:rsidR="00255485">
              <w:rPr>
                <w:rFonts w:ascii="Arial" w:eastAsia="Arial" w:hAnsi="Arial" w:cs="Arial"/>
                <w:sz w:val="18"/>
                <w:szCs w:val="18"/>
                <w:lang w:val="pl-PL"/>
              </w:rPr>
              <w:t xml:space="preserve">, </w:t>
            </w:r>
            <w:r w:rsidRPr="00F20C94">
              <w:rPr>
                <w:rFonts w:ascii="Arial" w:eastAsia="Arial" w:hAnsi="Arial" w:cs="Arial"/>
                <w:sz w:val="18"/>
                <w:szCs w:val="18"/>
              </w:rPr>
              <w:t xml:space="preserve">bezpieczeństwa i komfortu jazdy   </w:t>
            </w:r>
          </w:p>
        </w:tc>
      </w:tr>
      <w:tr w:rsidR="002947DB" w:rsidRPr="00F20C94" w:rsidTr="008B4CCB">
        <w:trPr>
          <w:jc w:val="center"/>
        </w:trPr>
        <w:tc>
          <w:tcPr>
            <w:tcW w:w="1558" w:type="pct"/>
          </w:tcPr>
          <w:p w:rsidR="002947DB" w:rsidRPr="00F20C94" w:rsidRDefault="002947DB" w:rsidP="00D66569">
            <w:pPr>
              <w:spacing w:after="0" w:line="240" w:lineRule="auto"/>
              <w:ind w:left="269" w:right="68" w:hanging="269"/>
              <w:rPr>
                <w:rFonts w:ascii="Arial" w:hAnsi="Arial" w:cs="Arial"/>
                <w:sz w:val="18"/>
                <w:szCs w:val="18"/>
              </w:rPr>
            </w:pPr>
            <w:r w:rsidRPr="00F20C94">
              <w:rPr>
                <w:rFonts w:ascii="Arial" w:hAnsi="Arial" w:cs="Arial"/>
                <w:sz w:val="18"/>
                <w:szCs w:val="18"/>
              </w:rPr>
              <w:t>3)</w:t>
            </w:r>
            <w:r w:rsidRPr="00F20C94">
              <w:rPr>
                <w:rFonts w:ascii="Arial" w:hAnsi="Arial" w:cs="Arial"/>
                <w:sz w:val="18"/>
                <w:szCs w:val="18"/>
              </w:rPr>
              <w:tab/>
              <w:t xml:space="preserve">rozróżnia zasady eksploatacji pojazdów samochodowych </w:t>
            </w:r>
          </w:p>
          <w:p w:rsidR="002947DB" w:rsidRPr="00F20C94" w:rsidRDefault="002947DB" w:rsidP="00D66569">
            <w:pPr>
              <w:spacing w:after="0" w:line="240" w:lineRule="auto"/>
              <w:ind w:left="269" w:right="68" w:hanging="269"/>
              <w:rPr>
                <w:rFonts w:ascii="Arial" w:hAnsi="Arial" w:cs="Arial"/>
                <w:sz w:val="18"/>
                <w:szCs w:val="18"/>
              </w:rPr>
            </w:pPr>
          </w:p>
          <w:p w:rsidR="002947DB" w:rsidRPr="00F20C94" w:rsidRDefault="002947DB" w:rsidP="00D66569">
            <w:pPr>
              <w:pStyle w:val="Akapitzlist"/>
              <w:spacing w:after="0" w:line="240" w:lineRule="auto"/>
              <w:ind w:left="464" w:hanging="284"/>
              <w:rPr>
                <w:rFonts w:ascii="Arial" w:eastAsia="Arial" w:hAnsi="Arial" w:cs="Arial"/>
                <w:sz w:val="18"/>
                <w:szCs w:val="18"/>
              </w:rPr>
            </w:pPr>
          </w:p>
        </w:tc>
        <w:tc>
          <w:tcPr>
            <w:tcW w:w="3442" w:type="pct"/>
          </w:tcPr>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charakteryzuje wymagania</w:t>
            </w:r>
            <w:r w:rsidR="0027794E">
              <w:rPr>
                <w:rFonts w:ascii="Arial" w:eastAsia="Arial" w:hAnsi="Arial" w:cs="Arial"/>
                <w:sz w:val="18"/>
                <w:szCs w:val="18"/>
              </w:rPr>
              <w:t>,</w:t>
            </w:r>
            <w:r w:rsidRPr="00F20C94">
              <w:rPr>
                <w:rFonts w:ascii="Arial" w:eastAsia="Arial" w:hAnsi="Arial" w:cs="Arial"/>
                <w:sz w:val="18"/>
                <w:szCs w:val="18"/>
              </w:rPr>
              <w:t xml:space="preserve"> jakie musi spełniać pojazd samochodowy w trakcie eksploatacji</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czynniki wpływające na stan techniczny i trwałość pojazdu</w:t>
            </w:r>
            <w:r w:rsidR="0027794E">
              <w:rPr>
                <w:rFonts w:ascii="Arial" w:eastAsia="Arial" w:hAnsi="Arial" w:cs="Arial"/>
                <w:sz w:val="18"/>
                <w:szCs w:val="18"/>
              </w:rPr>
              <w:t xml:space="preserve"> samochodowego</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 rodzaje zużycia eksploatacyjnego pojazdów samochodowych</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hAnsi="Arial" w:cs="Arial"/>
                <w:sz w:val="18"/>
                <w:szCs w:val="18"/>
              </w:rPr>
              <w:t>dobiera samochodowe materiały konserwacyjne i eksploatacyjne</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sposoby zapobiegania nadmiernemu zużyciu eksploatacyjnemu pojazdów samochodowych</w:t>
            </w:r>
          </w:p>
          <w:p w:rsidR="002947DB" w:rsidRPr="00F20C94" w:rsidRDefault="002947DB" w:rsidP="002702D4">
            <w:pPr>
              <w:numPr>
                <w:ilvl w:val="0"/>
                <w:numId w:val="23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zasady eksploatacji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wykonuje obsługę pojazdów samochodowych z wykorzystaniem urządzeń i narzędzi</w:t>
            </w:r>
          </w:p>
          <w:p w:rsidR="002947DB" w:rsidRPr="00F20C94" w:rsidRDefault="002947DB" w:rsidP="00D66569">
            <w:pPr>
              <w:spacing w:after="0" w:line="240" w:lineRule="auto"/>
              <w:ind w:left="464" w:hanging="284"/>
              <w:contextualSpacing/>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rodzaje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narzędzia, urządzenia i przyrządy do wykonania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ustala zakres obsługi pojazdów samochodowych na podstawie dokumentacji technicznej</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przygotowuje podzespoły i zespoły pojazdów samochodowych do obsługi</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stan techniczny narzędzi, urządzeń i przyrządów do wykonywania obsługi pojazdów samochodowych</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hAnsi="Arial" w:cs="Arial"/>
                <w:sz w:val="18"/>
                <w:szCs w:val="18"/>
              </w:rPr>
              <w:lastRenderedPageBreak/>
              <w:t>posługuje się narzędziami i przyrządami do obsługi podzespołów i zespołów pojazdów samochodowych zgodnie z instrukcjami użytkowania</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sprawdza prawidłowość wykonanej obsługi</w:t>
            </w:r>
          </w:p>
          <w:p w:rsidR="002947DB" w:rsidRPr="00F20C94" w:rsidRDefault="002947DB" w:rsidP="002702D4">
            <w:pPr>
              <w:pStyle w:val="Akapitzlist"/>
              <w:numPr>
                <w:ilvl w:val="0"/>
                <w:numId w:val="240"/>
              </w:numPr>
              <w:pBdr>
                <w:top w:val="nil"/>
                <w:left w:val="nil"/>
                <w:bottom w:val="nil"/>
                <w:right w:val="nil"/>
                <w:between w:val="nil"/>
              </w:pBdr>
              <w:spacing w:after="0" w:line="240" w:lineRule="auto"/>
              <w:ind w:left="287" w:hanging="284"/>
              <w:jc w:val="both"/>
              <w:rPr>
                <w:rFonts w:ascii="Arial" w:eastAsia="Arial" w:hAnsi="Arial" w:cs="Arial"/>
                <w:sz w:val="18"/>
                <w:szCs w:val="18"/>
              </w:rPr>
            </w:pPr>
            <w:r w:rsidRPr="00F20C94">
              <w:rPr>
                <w:rFonts w:ascii="Arial" w:eastAsia="Arial" w:hAnsi="Arial" w:cs="Arial"/>
                <w:sz w:val="18"/>
                <w:szCs w:val="18"/>
              </w:rPr>
              <w:t>przewiduje skutki nieprzestrzegania zasad obsługi pojazdów samochodowych</w:t>
            </w:r>
          </w:p>
        </w:tc>
      </w:tr>
      <w:tr w:rsidR="002947DB" w:rsidRPr="00F20C94" w:rsidTr="008B4CCB">
        <w:trPr>
          <w:jc w:val="center"/>
        </w:trPr>
        <w:tc>
          <w:tcPr>
            <w:tcW w:w="1558" w:type="pct"/>
            <w:tcBorders>
              <w:bottom w:val="single" w:sz="4" w:space="0" w:color="000000"/>
            </w:tcBorders>
          </w:tcPr>
          <w:p w:rsidR="002947DB" w:rsidRPr="0027794E" w:rsidRDefault="002947DB" w:rsidP="0027794E">
            <w:pPr>
              <w:numPr>
                <w:ilvl w:val="0"/>
                <w:numId w:val="189"/>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lastRenderedPageBreak/>
              <w:t>posługuje się dokumentacją techniczną pojazdów samochodowych</w:t>
            </w:r>
          </w:p>
        </w:tc>
        <w:tc>
          <w:tcPr>
            <w:tcW w:w="3442" w:type="pct"/>
            <w:tcBorders>
              <w:bottom w:val="single" w:sz="4" w:space="0" w:color="000000"/>
            </w:tcBorders>
          </w:tcPr>
          <w:p w:rsidR="002947DB" w:rsidRPr="00F20C94" w:rsidRDefault="002947DB" w:rsidP="002702D4">
            <w:pPr>
              <w:pStyle w:val="Akapitzlist"/>
              <w:numPr>
                <w:ilvl w:val="0"/>
                <w:numId w:val="24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analizuje dokumentację serwisową</w:t>
            </w:r>
            <w:r w:rsidR="0027794E">
              <w:rPr>
                <w:rFonts w:ascii="Arial" w:eastAsia="Arial" w:hAnsi="Arial" w:cs="Arial"/>
                <w:sz w:val="18"/>
                <w:szCs w:val="18"/>
                <w:lang w:val="pl-PL"/>
              </w:rPr>
              <w:t xml:space="preserve"> i</w:t>
            </w:r>
            <w:r w:rsidRPr="00F20C94">
              <w:rPr>
                <w:rFonts w:ascii="Arial" w:eastAsia="Arial" w:hAnsi="Arial" w:cs="Arial"/>
                <w:sz w:val="18"/>
                <w:szCs w:val="18"/>
              </w:rPr>
              <w:t xml:space="preserve"> instrukcje obsługi w procesie obsługi pojazdów samochodowych</w:t>
            </w:r>
          </w:p>
          <w:p w:rsidR="002947DB" w:rsidRPr="00F20C94" w:rsidRDefault="002947DB" w:rsidP="0027794E">
            <w:pPr>
              <w:pStyle w:val="Akapitzlist"/>
              <w:numPr>
                <w:ilvl w:val="0"/>
                <w:numId w:val="24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dobiera dokumentację serwisową</w:t>
            </w:r>
            <w:r w:rsidR="0027794E">
              <w:rPr>
                <w:rFonts w:ascii="Arial" w:eastAsia="Arial" w:hAnsi="Arial" w:cs="Arial"/>
                <w:sz w:val="18"/>
                <w:szCs w:val="18"/>
                <w:lang w:val="pl-PL"/>
              </w:rPr>
              <w:t xml:space="preserve"> i</w:t>
            </w:r>
            <w:r w:rsidRPr="00F20C94">
              <w:rPr>
                <w:rFonts w:ascii="Arial" w:eastAsia="Arial" w:hAnsi="Arial" w:cs="Arial"/>
                <w:sz w:val="18"/>
                <w:szCs w:val="18"/>
              </w:rPr>
              <w:t xml:space="preserve"> instrukcje obsługi do pojazdów  samochodowych</w:t>
            </w:r>
          </w:p>
        </w:tc>
      </w:tr>
      <w:tr w:rsidR="002947DB" w:rsidRPr="00F20C94" w:rsidTr="008B4CCB">
        <w:trPr>
          <w:jc w:val="center"/>
        </w:trPr>
        <w:tc>
          <w:tcPr>
            <w:tcW w:w="1558" w:type="pct"/>
            <w:tcBorders>
              <w:bottom w:val="single" w:sz="4" w:space="0" w:color="000000"/>
            </w:tcBorders>
          </w:tcPr>
          <w:p w:rsidR="002947DB" w:rsidRPr="00F20C94" w:rsidRDefault="002947DB" w:rsidP="002702D4">
            <w:pPr>
              <w:pStyle w:val="Akapitzlist"/>
              <w:numPr>
                <w:ilvl w:val="0"/>
                <w:numId w:val="189"/>
              </w:numPr>
              <w:pBdr>
                <w:top w:val="nil"/>
                <w:left w:val="nil"/>
                <w:bottom w:val="nil"/>
                <w:right w:val="nil"/>
                <w:between w:val="nil"/>
              </w:pBdr>
              <w:spacing w:after="0" w:line="240" w:lineRule="auto"/>
              <w:ind w:left="313" w:hanging="284"/>
              <w:rPr>
                <w:rFonts w:ascii="Arial" w:eastAsia="Arial" w:hAnsi="Arial" w:cs="Arial"/>
                <w:sz w:val="18"/>
                <w:szCs w:val="18"/>
              </w:rPr>
            </w:pPr>
            <w:r w:rsidRPr="00F20C94">
              <w:rPr>
                <w:rFonts w:ascii="Arial" w:eastAsia="Arial" w:hAnsi="Arial" w:cs="Arial"/>
                <w:sz w:val="18"/>
                <w:szCs w:val="18"/>
              </w:rPr>
              <w:t>dobiera części zamienne oraz materiały eksploatacyjne do wykonania obsługi pojazdów samochodowych</w:t>
            </w:r>
          </w:p>
          <w:p w:rsidR="002947DB" w:rsidRPr="00F20C94" w:rsidRDefault="002947DB" w:rsidP="00D66569">
            <w:pPr>
              <w:pStyle w:val="Akapitzlist"/>
              <w:spacing w:after="0" w:line="240" w:lineRule="auto"/>
              <w:ind w:left="464" w:hanging="284"/>
              <w:rPr>
                <w:rFonts w:ascii="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określa ilość </w:t>
            </w:r>
            <w:r w:rsidRPr="00F20C94">
              <w:rPr>
                <w:rFonts w:ascii="Arial" w:eastAsia="Arial" w:hAnsi="Arial" w:cs="Arial"/>
                <w:sz w:val="18"/>
                <w:szCs w:val="18"/>
              </w:rPr>
              <w:t>części</w:t>
            </w:r>
            <w:r w:rsidR="0011619B">
              <w:rPr>
                <w:rFonts w:ascii="Arial" w:eastAsia="Arial" w:hAnsi="Arial" w:cs="Arial"/>
                <w:sz w:val="18"/>
                <w:szCs w:val="18"/>
                <w:lang w:val="pl-PL"/>
              </w:rPr>
              <w:t xml:space="preserve"> zamiennych</w:t>
            </w:r>
            <w:r w:rsidRPr="00F20C94">
              <w:rPr>
                <w:rFonts w:ascii="Arial" w:hAnsi="Arial" w:cs="Arial"/>
                <w:sz w:val="18"/>
                <w:szCs w:val="18"/>
              </w:rPr>
              <w:t>, podzespołów i zespołów pojazd</w:t>
            </w:r>
            <w:r w:rsidR="0011619B">
              <w:rPr>
                <w:rFonts w:ascii="Arial" w:hAnsi="Arial" w:cs="Arial"/>
                <w:sz w:val="18"/>
                <w:szCs w:val="18"/>
                <w:lang w:val="pl-PL"/>
              </w:rPr>
              <w:t>u</w:t>
            </w:r>
            <w:r w:rsidRPr="00F20C94">
              <w:rPr>
                <w:rFonts w:ascii="Arial" w:hAnsi="Arial" w:cs="Arial"/>
                <w:sz w:val="18"/>
                <w:szCs w:val="18"/>
              </w:rPr>
              <w:t xml:space="preserve"> samochodow</w:t>
            </w:r>
            <w:r w:rsidR="0011619B">
              <w:rPr>
                <w:rFonts w:ascii="Arial" w:hAnsi="Arial" w:cs="Arial"/>
                <w:sz w:val="18"/>
                <w:szCs w:val="18"/>
                <w:lang w:val="pl-PL"/>
              </w:rPr>
              <w:t>ego</w:t>
            </w:r>
            <w:r w:rsidRPr="00F20C94">
              <w:rPr>
                <w:rFonts w:ascii="Arial" w:hAnsi="Arial" w:cs="Arial"/>
                <w:sz w:val="18"/>
                <w:szCs w:val="18"/>
              </w:rPr>
              <w:t xml:space="preserve"> do zamówienia</w:t>
            </w:r>
          </w:p>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 xml:space="preserve">korzysta z katalogów </w:t>
            </w:r>
            <w:r w:rsidRPr="00F20C94">
              <w:rPr>
                <w:rFonts w:ascii="Arial" w:eastAsia="Arial" w:hAnsi="Arial" w:cs="Arial"/>
                <w:sz w:val="18"/>
                <w:szCs w:val="18"/>
              </w:rPr>
              <w:t>części zamiennych</w:t>
            </w:r>
          </w:p>
          <w:p w:rsidR="002947DB" w:rsidRPr="00F20C94" w:rsidRDefault="002947DB" w:rsidP="002702D4">
            <w:pPr>
              <w:pStyle w:val="Akapitzlist"/>
              <w:numPr>
                <w:ilvl w:val="0"/>
                <w:numId w:val="24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wypełnia zamówienie magazynowe na części</w:t>
            </w:r>
            <w:r w:rsidR="0011619B">
              <w:rPr>
                <w:rFonts w:ascii="Arial" w:hAnsi="Arial" w:cs="Arial"/>
                <w:sz w:val="18"/>
                <w:szCs w:val="18"/>
                <w:lang w:val="pl-PL"/>
              </w:rPr>
              <w:t xml:space="preserve"> zamienne</w:t>
            </w:r>
            <w:r w:rsidRPr="00F20C94">
              <w:rPr>
                <w:rFonts w:ascii="Arial" w:hAnsi="Arial" w:cs="Arial"/>
                <w:sz w:val="18"/>
                <w:szCs w:val="18"/>
              </w:rPr>
              <w:t>, zespoły i podzespoły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dobiera części zamienne oraz materiały eksploatacyjne do wykonania obsługi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segreguje zużyte części</w:t>
            </w:r>
            <w:r w:rsidR="0011619B">
              <w:rPr>
                <w:rFonts w:ascii="Arial" w:eastAsia="Arial" w:hAnsi="Arial" w:cs="Arial"/>
                <w:sz w:val="18"/>
                <w:szCs w:val="18"/>
              </w:rPr>
              <w:t xml:space="preserve"> zamienne</w:t>
            </w:r>
            <w:r w:rsidRPr="00F20C94">
              <w:rPr>
                <w:rFonts w:ascii="Arial" w:eastAsia="Arial" w:hAnsi="Arial" w:cs="Arial"/>
                <w:sz w:val="18"/>
                <w:szCs w:val="18"/>
              </w:rPr>
              <w:t xml:space="preserve"> i materiały eksploatacyjne po wykonaniu obsługi pojazdów samochodowych</w:t>
            </w:r>
          </w:p>
          <w:p w:rsidR="002947DB" w:rsidRPr="00F20C94" w:rsidRDefault="002947DB" w:rsidP="002702D4">
            <w:pPr>
              <w:numPr>
                <w:ilvl w:val="0"/>
                <w:numId w:val="242"/>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przekazuje posegregowane zużyte </w:t>
            </w:r>
            <w:r w:rsidRPr="00F20C94">
              <w:rPr>
                <w:rFonts w:ascii="Arial" w:hAnsi="Arial" w:cs="Arial"/>
                <w:sz w:val="18"/>
                <w:szCs w:val="18"/>
              </w:rPr>
              <w:t>części</w:t>
            </w:r>
            <w:r w:rsidR="0011619B">
              <w:rPr>
                <w:rFonts w:ascii="Arial" w:hAnsi="Arial" w:cs="Arial"/>
                <w:sz w:val="18"/>
                <w:szCs w:val="18"/>
              </w:rPr>
              <w:t xml:space="preserve"> zamienne</w:t>
            </w:r>
            <w:r w:rsidRPr="00F20C94">
              <w:rPr>
                <w:rFonts w:ascii="Arial" w:eastAsia="Arial" w:hAnsi="Arial" w:cs="Arial"/>
                <w:sz w:val="18"/>
                <w:szCs w:val="18"/>
              </w:rPr>
              <w:t xml:space="preserve"> i materiały eksploatacyjne po wykonaniu obsługi pojazdów samochodowych do miejsc składowania i utylizacji odpadów</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pBdr>
                <w:top w:val="nil"/>
                <w:left w:val="nil"/>
                <w:bottom w:val="nil"/>
                <w:right w:val="nil"/>
                <w:between w:val="nil"/>
              </w:pBdr>
              <w:spacing w:after="0" w:line="240" w:lineRule="auto"/>
              <w:ind w:left="313" w:hanging="284"/>
              <w:contextualSpacing/>
              <w:rPr>
                <w:rFonts w:ascii="Arial" w:eastAsia="Arial" w:hAnsi="Arial" w:cs="Arial"/>
                <w:sz w:val="18"/>
                <w:szCs w:val="18"/>
              </w:rPr>
            </w:pPr>
            <w:r w:rsidRPr="00F20C94">
              <w:rPr>
                <w:rFonts w:ascii="Arial" w:eastAsia="Arial" w:hAnsi="Arial" w:cs="Arial"/>
                <w:sz w:val="18"/>
                <w:szCs w:val="18"/>
              </w:rPr>
              <w:t>ocenia jakość wykonanej obsługi pojazdów samochodowych</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metody sprawdzania jakości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p>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sprawdza jakość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r w:rsidRPr="00F20C94">
              <w:rPr>
                <w:rFonts w:ascii="Arial" w:eastAsia="Arial" w:hAnsi="Arial" w:cs="Arial"/>
                <w:sz w:val="18"/>
                <w:szCs w:val="18"/>
              </w:rPr>
              <w:t xml:space="preserve"> organoleptycznie</w:t>
            </w:r>
          </w:p>
          <w:p w:rsidR="002947DB" w:rsidRPr="00F20C94" w:rsidRDefault="002947DB" w:rsidP="002702D4">
            <w:pPr>
              <w:pStyle w:val="Akapitzlist"/>
              <w:numPr>
                <w:ilvl w:val="0"/>
                <w:numId w:val="243"/>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sprawdza jakość wykonane</w:t>
            </w:r>
            <w:r w:rsidR="0011619B">
              <w:rPr>
                <w:rFonts w:ascii="Arial" w:eastAsia="Arial" w:hAnsi="Arial" w:cs="Arial"/>
                <w:sz w:val="18"/>
                <w:szCs w:val="18"/>
              </w:rPr>
              <w:t>j obsługi pojazdu samochodowego</w:t>
            </w:r>
            <w:r w:rsidRPr="00F20C94">
              <w:rPr>
                <w:rFonts w:ascii="Arial" w:eastAsia="Arial" w:hAnsi="Arial" w:cs="Arial"/>
                <w:sz w:val="18"/>
                <w:szCs w:val="18"/>
              </w:rPr>
              <w:t xml:space="preserve"> przyrządami diagnostycznymi</w:t>
            </w:r>
          </w:p>
          <w:p w:rsidR="002947DB" w:rsidRPr="00F20C94" w:rsidRDefault="002947DB" w:rsidP="0011619B">
            <w:pPr>
              <w:pStyle w:val="Akapitzlist"/>
              <w:numPr>
                <w:ilvl w:val="0"/>
                <w:numId w:val="243"/>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t>analizuje wyniki przeprowadzonej kontroli jakoś</w:t>
            </w:r>
            <w:r w:rsidR="0011619B">
              <w:rPr>
                <w:rFonts w:ascii="Arial" w:eastAsia="Arial" w:hAnsi="Arial" w:cs="Arial"/>
                <w:sz w:val="18"/>
                <w:szCs w:val="18"/>
                <w:lang w:val="pl-PL"/>
              </w:rPr>
              <w:t>ci</w:t>
            </w:r>
            <w:r w:rsidRPr="00F20C94">
              <w:rPr>
                <w:rFonts w:ascii="Arial" w:eastAsia="Arial" w:hAnsi="Arial" w:cs="Arial"/>
                <w:sz w:val="18"/>
                <w:szCs w:val="18"/>
              </w:rPr>
              <w:t xml:space="preserve"> wykonanej obsługi pojazd</w:t>
            </w:r>
            <w:r w:rsidR="0011619B">
              <w:rPr>
                <w:rFonts w:ascii="Arial" w:eastAsia="Arial" w:hAnsi="Arial" w:cs="Arial"/>
                <w:sz w:val="18"/>
                <w:szCs w:val="18"/>
                <w:lang w:val="pl-PL"/>
              </w:rPr>
              <w:t>u</w:t>
            </w:r>
            <w:r w:rsidRPr="00F20C94">
              <w:rPr>
                <w:rFonts w:ascii="Arial" w:eastAsia="Arial" w:hAnsi="Arial" w:cs="Arial"/>
                <w:sz w:val="18"/>
                <w:szCs w:val="18"/>
              </w:rPr>
              <w:t xml:space="preserve"> samochodow</w:t>
            </w:r>
            <w:r w:rsidR="0011619B">
              <w:rPr>
                <w:rFonts w:ascii="Arial" w:eastAsia="Arial" w:hAnsi="Arial" w:cs="Arial"/>
                <w:sz w:val="18"/>
                <w:szCs w:val="18"/>
                <w:lang w:val="pl-PL"/>
              </w:rPr>
              <w:t>ego</w:t>
            </w:r>
          </w:p>
        </w:tc>
      </w:tr>
      <w:tr w:rsidR="002947DB" w:rsidRPr="00F20C94" w:rsidTr="008B4CCB">
        <w:trPr>
          <w:jc w:val="center"/>
        </w:trPr>
        <w:tc>
          <w:tcPr>
            <w:tcW w:w="1558" w:type="pct"/>
            <w:tcBorders>
              <w:bottom w:val="single" w:sz="4" w:space="0" w:color="000000"/>
            </w:tcBorders>
          </w:tcPr>
          <w:p w:rsidR="002947DB" w:rsidRPr="00F20C94" w:rsidRDefault="002947DB" w:rsidP="002702D4">
            <w:pPr>
              <w:numPr>
                <w:ilvl w:val="0"/>
                <w:numId w:val="189"/>
              </w:numPr>
              <w:spacing w:after="0" w:line="240" w:lineRule="auto"/>
              <w:ind w:left="313" w:hanging="284"/>
              <w:contextualSpacing/>
              <w:rPr>
                <w:rFonts w:ascii="Arial" w:hAnsi="Arial" w:cs="Arial"/>
                <w:sz w:val="18"/>
                <w:szCs w:val="18"/>
              </w:rPr>
            </w:pPr>
            <w:r w:rsidRPr="00F20C94">
              <w:rPr>
                <w:rFonts w:ascii="Arial" w:eastAsia="Arial" w:hAnsi="Arial" w:cs="Arial"/>
                <w:sz w:val="18"/>
                <w:szCs w:val="18"/>
              </w:rPr>
              <w:t>stosuje programy</w:t>
            </w:r>
            <w:r w:rsidRPr="00F20C94">
              <w:rPr>
                <w:rFonts w:ascii="Arial" w:hAnsi="Arial" w:cs="Arial"/>
                <w:sz w:val="18"/>
                <w:szCs w:val="18"/>
              </w:rPr>
              <w:t xml:space="preserve"> komputerowe wspomagające przeprowadzanie obsługi podzespołów i zespołów stosowanych w pojeździe samochodowym</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numPr>
                <w:ilvl w:val="0"/>
                <w:numId w:val="244"/>
              </w:numPr>
              <w:spacing w:after="0" w:line="240" w:lineRule="auto"/>
              <w:ind w:left="287" w:hanging="284"/>
              <w:rPr>
                <w:rFonts w:ascii="Arial" w:hAnsi="Arial" w:cs="Arial"/>
                <w:sz w:val="18"/>
                <w:szCs w:val="18"/>
              </w:rPr>
            </w:pPr>
            <w:r w:rsidRPr="00F20C94">
              <w:rPr>
                <w:rFonts w:ascii="Arial" w:hAnsi="Arial" w:cs="Arial"/>
                <w:sz w:val="18"/>
                <w:szCs w:val="18"/>
              </w:rPr>
              <w:t>korzysta z programów komputerowych wspomagających wyszukiwanie informacji dotyczących obsługi podzespołów i zespołów pojazdów samochodowych</w:t>
            </w:r>
          </w:p>
          <w:p w:rsidR="002947DB" w:rsidRPr="00F20C94" w:rsidRDefault="002947DB" w:rsidP="002702D4">
            <w:pPr>
              <w:numPr>
                <w:ilvl w:val="0"/>
                <w:numId w:val="244"/>
              </w:numPr>
              <w:spacing w:after="0" w:line="240" w:lineRule="auto"/>
              <w:ind w:left="287" w:hanging="287"/>
              <w:rPr>
                <w:rFonts w:ascii="Arial" w:hAnsi="Arial" w:cs="Arial"/>
                <w:sz w:val="18"/>
                <w:szCs w:val="18"/>
              </w:rPr>
            </w:pPr>
            <w:r w:rsidRPr="00F20C94">
              <w:rPr>
                <w:rFonts w:ascii="Arial" w:hAnsi="Arial" w:cs="Arial"/>
                <w:sz w:val="18"/>
                <w:szCs w:val="18"/>
              </w:rPr>
              <w:t>korzysta z programów komputerowych wspomagających wyszukiwanie</w:t>
            </w:r>
            <w:r w:rsidRPr="00F20C94">
              <w:rPr>
                <w:rFonts w:ascii="Arial" w:eastAsia="Arial" w:hAnsi="Arial" w:cs="Arial"/>
                <w:sz w:val="18"/>
                <w:szCs w:val="18"/>
              </w:rPr>
              <w:t xml:space="preserve"> materiałów eksploatacyjnych,</w:t>
            </w:r>
            <w:r w:rsidRPr="00F20C94">
              <w:rPr>
                <w:rFonts w:ascii="Arial" w:hAnsi="Arial" w:cs="Arial"/>
                <w:sz w:val="18"/>
                <w:szCs w:val="18"/>
              </w:rPr>
              <w:t xml:space="preserve"> części, podzespołów i zespołów pojazdów samochodowych</w:t>
            </w:r>
          </w:p>
        </w:tc>
      </w:tr>
      <w:tr w:rsidR="002947DB" w:rsidRPr="00F20C94" w:rsidTr="00C56DE6">
        <w:trPr>
          <w:trHeight w:val="200"/>
          <w:jc w:val="center"/>
        </w:trPr>
        <w:tc>
          <w:tcPr>
            <w:tcW w:w="5000" w:type="pct"/>
            <w:gridSpan w:val="2"/>
            <w:shd w:val="clear" w:color="auto" w:fill="auto"/>
          </w:tcPr>
          <w:p w:rsidR="002947DB" w:rsidRPr="00F20C94" w:rsidRDefault="002947DB" w:rsidP="00C67930">
            <w:pPr>
              <w:spacing w:before="40" w:after="40" w:line="240" w:lineRule="auto"/>
              <w:rPr>
                <w:rFonts w:ascii="Arial" w:eastAsia="Arial" w:hAnsi="Arial" w:cs="Arial"/>
                <w:sz w:val="18"/>
                <w:szCs w:val="18"/>
              </w:rPr>
            </w:pPr>
            <w:r w:rsidRPr="00F20C94">
              <w:rPr>
                <w:rFonts w:ascii="Arial" w:eastAsia="Arial" w:hAnsi="Arial" w:cs="Arial"/>
                <w:b/>
                <w:sz w:val="18"/>
                <w:szCs w:val="18"/>
              </w:rPr>
              <w:t>MOT.05.</w:t>
            </w:r>
            <w:r w:rsidRPr="00F20C94">
              <w:rPr>
                <w:rFonts w:ascii="Arial" w:hAnsi="Arial" w:cs="Arial"/>
                <w:b/>
                <w:sz w:val="18"/>
                <w:szCs w:val="18"/>
              </w:rPr>
              <w:t>4.</w:t>
            </w:r>
            <w:r w:rsidRPr="00F20C94">
              <w:rPr>
                <w:rFonts w:ascii="Arial" w:eastAsia="Arial" w:hAnsi="Arial" w:cs="Arial"/>
                <w:b/>
                <w:sz w:val="18"/>
                <w:szCs w:val="18"/>
              </w:rPr>
              <w:t xml:space="preserve"> Diagnozowanie stanu technicznego podzespołów i zespołów pojazdów samochodowych</w:t>
            </w:r>
          </w:p>
        </w:tc>
      </w:tr>
      <w:tr w:rsidR="002947DB" w:rsidRPr="00F20C94" w:rsidTr="008B4CCB">
        <w:trPr>
          <w:trHeight w:val="200"/>
          <w:jc w:val="center"/>
        </w:trPr>
        <w:tc>
          <w:tcPr>
            <w:tcW w:w="1558"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auto"/>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trHeight w:val="200"/>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numPr>
                <w:ilvl w:val="0"/>
                <w:numId w:val="190"/>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przyjmuje pojazdy samochodowe do diagnostyki </w:t>
            </w:r>
          </w:p>
          <w:p w:rsidR="002947DB" w:rsidRPr="00F20C94" w:rsidRDefault="002947DB" w:rsidP="00D66569">
            <w:pPr>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dokumentację przyjęcia pojazdów samochodowych do diagnostyki</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elementy składowe zlecenia serwisowego</w:t>
            </w:r>
            <w:r w:rsidR="00C052A7">
              <w:rPr>
                <w:rFonts w:ascii="Arial" w:eastAsia="Arial" w:hAnsi="Arial" w:cs="Arial"/>
                <w:sz w:val="18"/>
                <w:szCs w:val="18"/>
                <w:lang w:val="pl-PL"/>
              </w:rPr>
              <w:t xml:space="preserve"> na wykonanie diagnostyki pojazdu samochodowego</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w:t>
            </w:r>
            <w:r w:rsidR="00C052A7">
              <w:rPr>
                <w:rFonts w:ascii="Arial" w:eastAsia="Arial" w:hAnsi="Arial" w:cs="Arial"/>
                <w:sz w:val="18"/>
                <w:szCs w:val="18"/>
                <w:lang w:val="pl-PL"/>
              </w:rPr>
              <w:t xml:space="preserve"> na wykonanie diagnostyki pojazdu samochodowego</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sporządza kartę oceny stanu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podczas przyjęcia pojazd</w:t>
            </w:r>
            <w:r w:rsidR="00C052A7">
              <w:rPr>
                <w:rFonts w:ascii="Arial" w:eastAsia="Arial" w:hAnsi="Arial" w:cs="Arial"/>
                <w:sz w:val="18"/>
                <w:szCs w:val="18"/>
              </w:rPr>
              <w:t>u</w:t>
            </w:r>
            <w:r w:rsidRPr="00F20C94">
              <w:rPr>
                <w:rFonts w:ascii="Arial" w:eastAsia="Arial" w:hAnsi="Arial" w:cs="Arial"/>
                <w:sz w:val="18"/>
                <w:szCs w:val="18"/>
              </w:rPr>
              <w:t xml:space="preserve"> samochodow</w:t>
            </w:r>
            <w:r w:rsidR="00C052A7">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2702D4">
            <w:pPr>
              <w:pStyle w:val="Akapitzlist"/>
              <w:numPr>
                <w:ilvl w:val="0"/>
                <w:numId w:val="245"/>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przyjęcia pojazd</w:t>
            </w:r>
            <w:r w:rsidR="00655615">
              <w:rPr>
                <w:rFonts w:ascii="Arial" w:eastAsia="Arial" w:hAnsi="Arial" w:cs="Arial"/>
                <w:sz w:val="18"/>
                <w:szCs w:val="18"/>
                <w:lang w:val="pl-PL"/>
              </w:rPr>
              <w:t>u</w:t>
            </w:r>
            <w:r w:rsidRPr="00F20C94">
              <w:rPr>
                <w:rFonts w:ascii="Arial" w:eastAsia="Arial" w:hAnsi="Arial" w:cs="Arial"/>
                <w:sz w:val="18"/>
                <w:szCs w:val="18"/>
              </w:rPr>
              <w:t xml:space="preserve"> samochodow</w:t>
            </w:r>
            <w:r w:rsidR="00655615">
              <w:rPr>
                <w:rFonts w:ascii="Arial" w:eastAsia="Arial" w:hAnsi="Arial" w:cs="Arial"/>
                <w:sz w:val="18"/>
                <w:szCs w:val="18"/>
                <w:lang w:val="pl-PL"/>
              </w:rPr>
              <w:t>ego</w:t>
            </w:r>
            <w:r w:rsidRPr="00F20C94">
              <w:rPr>
                <w:rFonts w:ascii="Arial" w:eastAsia="Arial" w:hAnsi="Arial" w:cs="Arial"/>
                <w:sz w:val="18"/>
                <w:szCs w:val="18"/>
              </w:rPr>
              <w:t xml:space="preserve"> do diagnostyki</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procedury serwisowe w trakcie przyjmowania pojazd</w:t>
            </w:r>
            <w:r w:rsidR="00655615">
              <w:rPr>
                <w:rFonts w:ascii="Arial" w:eastAsia="Arial" w:hAnsi="Arial" w:cs="Arial"/>
                <w:sz w:val="18"/>
                <w:szCs w:val="18"/>
              </w:rPr>
              <w:t>u</w:t>
            </w:r>
            <w:r w:rsidRPr="00F20C94">
              <w:rPr>
                <w:rFonts w:ascii="Arial" w:eastAsia="Arial" w:hAnsi="Arial" w:cs="Arial"/>
                <w:sz w:val="18"/>
                <w:szCs w:val="18"/>
              </w:rPr>
              <w:t xml:space="preserve"> samochodow</w:t>
            </w:r>
            <w:r w:rsidR="00655615">
              <w:rPr>
                <w:rFonts w:ascii="Arial" w:eastAsia="Arial" w:hAnsi="Arial" w:cs="Arial"/>
                <w:sz w:val="18"/>
                <w:szCs w:val="18"/>
              </w:rPr>
              <w:t>ego</w:t>
            </w:r>
            <w:r w:rsidRPr="00F20C94">
              <w:rPr>
                <w:rFonts w:ascii="Arial" w:eastAsia="Arial" w:hAnsi="Arial" w:cs="Arial"/>
                <w:sz w:val="18"/>
                <w:szCs w:val="18"/>
              </w:rPr>
              <w:t xml:space="preserve"> do diagnostyki</w:t>
            </w:r>
          </w:p>
          <w:p w:rsidR="002947DB" w:rsidRPr="00F20C94" w:rsidRDefault="002947DB" w:rsidP="002702D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określa czas wykonania diagnostyki w oparciu o zakres diagnostyki </w:t>
            </w:r>
            <w:r w:rsidR="00005FF4">
              <w:rPr>
                <w:rFonts w:ascii="Arial" w:eastAsia="Arial" w:hAnsi="Arial" w:cs="Arial"/>
                <w:sz w:val="18"/>
                <w:szCs w:val="18"/>
              </w:rPr>
              <w:t xml:space="preserve">pojazdu samochodowego </w:t>
            </w:r>
            <w:r w:rsidRPr="00F20C94">
              <w:rPr>
                <w:rFonts w:ascii="Arial" w:eastAsia="Arial" w:hAnsi="Arial" w:cs="Arial"/>
                <w:sz w:val="18"/>
                <w:szCs w:val="18"/>
              </w:rPr>
              <w:t>w programie komputerowym</w:t>
            </w:r>
          </w:p>
          <w:p w:rsidR="002947DB" w:rsidRPr="00F20C94" w:rsidRDefault="002947DB" w:rsidP="00005FF4">
            <w:pPr>
              <w:numPr>
                <w:ilvl w:val="0"/>
                <w:numId w:val="24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szacuje koszty diagnostyki pojazd</w:t>
            </w:r>
            <w:r w:rsidR="00005FF4">
              <w:rPr>
                <w:rFonts w:ascii="Arial" w:eastAsia="Arial" w:hAnsi="Arial" w:cs="Arial"/>
                <w:sz w:val="18"/>
                <w:szCs w:val="18"/>
              </w:rPr>
              <w:t>u</w:t>
            </w:r>
            <w:r w:rsidRPr="00F20C94">
              <w:rPr>
                <w:rFonts w:ascii="Arial" w:eastAsia="Arial" w:hAnsi="Arial" w:cs="Arial"/>
                <w:sz w:val="18"/>
                <w:szCs w:val="18"/>
              </w:rPr>
              <w:t xml:space="preserve"> samochodow</w:t>
            </w:r>
            <w:r w:rsidR="00005FF4">
              <w:rPr>
                <w:rFonts w:ascii="Arial" w:eastAsia="Arial" w:hAnsi="Arial" w:cs="Arial"/>
                <w:sz w:val="18"/>
                <w:szCs w:val="18"/>
              </w:rPr>
              <w:t>ego</w:t>
            </w:r>
          </w:p>
        </w:tc>
      </w:tr>
      <w:tr w:rsidR="002947DB" w:rsidRPr="00F20C94" w:rsidTr="008B4CCB">
        <w:trPr>
          <w:jc w:val="center"/>
        </w:trPr>
        <w:tc>
          <w:tcPr>
            <w:tcW w:w="1558" w:type="pct"/>
          </w:tcPr>
          <w:p w:rsidR="002947DB" w:rsidRPr="00F20C94" w:rsidRDefault="002947DB" w:rsidP="002702D4">
            <w:pPr>
              <w:numPr>
                <w:ilvl w:val="0"/>
                <w:numId w:val="190"/>
              </w:numPr>
              <w:pBdr>
                <w:top w:val="nil"/>
                <w:left w:val="nil"/>
                <w:bottom w:val="nil"/>
                <w:right w:val="nil"/>
                <w:between w:val="nil"/>
              </w:pBdr>
              <w:spacing w:after="0" w:line="240" w:lineRule="auto"/>
              <w:ind w:left="322" w:hanging="293"/>
              <w:contextualSpacing/>
              <w:rPr>
                <w:rFonts w:ascii="Arial" w:eastAsia="Arial" w:hAnsi="Arial" w:cs="Arial"/>
                <w:sz w:val="18"/>
                <w:szCs w:val="18"/>
              </w:rPr>
            </w:pPr>
            <w:r w:rsidRPr="00F20C94">
              <w:rPr>
                <w:rFonts w:ascii="Arial" w:eastAsia="Arial" w:hAnsi="Arial" w:cs="Arial"/>
                <w:sz w:val="18"/>
                <w:szCs w:val="18"/>
              </w:rPr>
              <w:t>dobiera metody diagnostyki pojazdów samochodowych, ich podzespołów i zespołów</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ustala metody diagnostyki pojazdów samochodowych, ich podzespołów i zespołów</w:t>
            </w:r>
          </w:p>
          <w:p w:rsidR="002947DB" w:rsidRPr="00F20C94" w:rsidRDefault="002947DB" w:rsidP="002702D4">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ustala sposób diagnostyki pojazd</w:t>
            </w:r>
            <w:r w:rsidR="0096759D">
              <w:rPr>
                <w:rFonts w:ascii="Arial" w:eastAsia="Arial" w:hAnsi="Arial" w:cs="Arial"/>
                <w:sz w:val="18"/>
                <w:szCs w:val="18"/>
              </w:rPr>
              <w:t>u</w:t>
            </w:r>
            <w:r w:rsidRPr="00F20C94">
              <w:rPr>
                <w:rFonts w:ascii="Arial" w:eastAsia="Arial" w:hAnsi="Arial" w:cs="Arial"/>
                <w:sz w:val="18"/>
                <w:szCs w:val="18"/>
              </w:rPr>
              <w:t xml:space="preserve"> samochodow</w:t>
            </w:r>
            <w:r w:rsidR="0096759D">
              <w:rPr>
                <w:rFonts w:ascii="Arial" w:eastAsia="Arial" w:hAnsi="Arial" w:cs="Arial"/>
                <w:sz w:val="18"/>
                <w:szCs w:val="18"/>
              </w:rPr>
              <w:t>ego</w:t>
            </w:r>
            <w:r w:rsidRPr="00F20C94">
              <w:rPr>
                <w:rFonts w:ascii="Arial" w:eastAsia="Arial" w:hAnsi="Arial" w:cs="Arial"/>
                <w:sz w:val="18"/>
                <w:szCs w:val="18"/>
              </w:rPr>
              <w:t xml:space="preserve">, </w:t>
            </w:r>
            <w:r w:rsidR="0096759D">
              <w:rPr>
                <w:rFonts w:ascii="Arial" w:eastAsia="Arial" w:hAnsi="Arial" w:cs="Arial"/>
                <w:sz w:val="18"/>
                <w:szCs w:val="18"/>
              </w:rPr>
              <w:t>jego</w:t>
            </w:r>
            <w:r w:rsidRPr="00F20C94">
              <w:rPr>
                <w:rFonts w:ascii="Arial" w:eastAsia="Arial" w:hAnsi="Arial" w:cs="Arial"/>
                <w:sz w:val="18"/>
                <w:szCs w:val="18"/>
              </w:rPr>
              <w:t xml:space="preserve"> podzespołów i zespołów zgodny z procedurami</w:t>
            </w:r>
          </w:p>
          <w:p w:rsidR="002947DB" w:rsidRPr="00F20C94" w:rsidDel="0037139F" w:rsidRDefault="002947DB" w:rsidP="0096759D">
            <w:pPr>
              <w:numPr>
                <w:ilvl w:val="0"/>
                <w:numId w:val="246"/>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stosuje odpowiednie metody diagnostyki pojazd</w:t>
            </w:r>
            <w:r w:rsidR="0096759D">
              <w:rPr>
                <w:rFonts w:ascii="Arial" w:eastAsia="Arial" w:hAnsi="Arial" w:cs="Arial"/>
                <w:sz w:val="18"/>
                <w:szCs w:val="18"/>
              </w:rPr>
              <w:t>u</w:t>
            </w:r>
            <w:r w:rsidRPr="00F20C94">
              <w:rPr>
                <w:rFonts w:ascii="Arial" w:eastAsia="Arial" w:hAnsi="Arial" w:cs="Arial"/>
                <w:sz w:val="18"/>
                <w:szCs w:val="18"/>
              </w:rPr>
              <w:t xml:space="preserve"> samochodow</w:t>
            </w:r>
            <w:r w:rsidR="0096759D">
              <w:rPr>
                <w:rFonts w:ascii="Arial" w:eastAsia="Arial" w:hAnsi="Arial" w:cs="Arial"/>
                <w:sz w:val="18"/>
                <w:szCs w:val="18"/>
              </w:rPr>
              <w:t>ego</w:t>
            </w:r>
            <w:r w:rsidRPr="00F20C94">
              <w:rPr>
                <w:rFonts w:ascii="Arial" w:eastAsia="Arial" w:hAnsi="Arial" w:cs="Arial"/>
                <w:sz w:val="18"/>
                <w:szCs w:val="18"/>
              </w:rPr>
              <w:t xml:space="preserve">, </w:t>
            </w:r>
            <w:r w:rsidR="0096759D">
              <w:rPr>
                <w:rFonts w:ascii="Arial" w:eastAsia="Arial" w:hAnsi="Arial" w:cs="Arial"/>
                <w:sz w:val="18"/>
                <w:szCs w:val="18"/>
              </w:rPr>
              <w:t>jego</w:t>
            </w:r>
            <w:r w:rsidRPr="00F20C94">
              <w:rPr>
                <w:rFonts w:ascii="Arial" w:eastAsia="Arial" w:hAnsi="Arial" w:cs="Arial"/>
                <w:sz w:val="18"/>
                <w:szCs w:val="18"/>
              </w:rPr>
              <w:t xml:space="preserve"> podzespołów i zespołów w zależności od uwarunkowań technicznych</w:t>
            </w:r>
          </w:p>
        </w:tc>
      </w:tr>
      <w:tr w:rsidR="002947DB" w:rsidRPr="00F20C94" w:rsidTr="008B4CCB">
        <w:trPr>
          <w:jc w:val="center"/>
        </w:trPr>
        <w:tc>
          <w:tcPr>
            <w:tcW w:w="1558" w:type="pct"/>
          </w:tcPr>
          <w:p w:rsidR="002947DB" w:rsidRPr="00F20C94" w:rsidRDefault="002947DB" w:rsidP="0096759D">
            <w:pPr>
              <w:tabs>
                <w:tab w:val="left" w:pos="313"/>
                <w:tab w:val="left" w:pos="1117"/>
              </w:tabs>
              <w:spacing w:after="0" w:line="240" w:lineRule="auto"/>
              <w:ind w:left="313" w:hanging="313"/>
              <w:contextualSpacing/>
              <w:rPr>
                <w:rFonts w:ascii="Arial" w:eastAsia="Arial" w:hAnsi="Arial" w:cs="Arial"/>
                <w:sz w:val="18"/>
                <w:szCs w:val="18"/>
              </w:rPr>
            </w:pPr>
            <w:r w:rsidRPr="00F20C94">
              <w:rPr>
                <w:rFonts w:ascii="Arial" w:eastAsia="Arial" w:hAnsi="Arial" w:cs="Arial"/>
                <w:sz w:val="18"/>
                <w:szCs w:val="18"/>
              </w:rPr>
              <w:t>3)</w:t>
            </w:r>
            <w:r w:rsidR="0096759D">
              <w:rPr>
                <w:rFonts w:ascii="Arial" w:eastAsia="Arial" w:hAnsi="Arial" w:cs="Arial"/>
                <w:sz w:val="18"/>
                <w:szCs w:val="18"/>
              </w:rPr>
              <w:tab/>
            </w:r>
            <w:r w:rsidRPr="00F20C94">
              <w:rPr>
                <w:rFonts w:ascii="Arial" w:eastAsia="Arial" w:hAnsi="Arial" w:cs="Arial"/>
                <w:sz w:val="18"/>
                <w:szCs w:val="18"/>
              </w:rPr>
              <w:t>ustala zakres diagnostyki pojazdów samochodowych, ich podzespołów i zespołów</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numPr>
                <w:ilvl w:val="0"/>
                <w:numId w:val="24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zakres diagnostyki pojazdów samochodowych, ich podzespołów i zespołów w zależności od problemu</w:t>
            </w:r>
          </w:p>
          <w:p w:rsidR="002947DB" w:rsidRPr="00F20C94" w:rsidDel="0037139F" w:rsidRDefault="002947DB" w:rsidP="002702D4">
            <w:pPr>
              <w:numPr>
                <w:ilvl w:val="0"/>
                <w:numId w:val="247"/>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przygotowuje plan działań diagnostycznych pojazdów samochodowych, ich podzespołów i zespołów</w:t>
            </w:r>
          </w:p>
        </w:tc>
      </w:tr>
      <w:tr w:rsidR="002947DB" w:rsidRPr="00F20C94" w:rsidTr="008B4CCB">
        <w:trPr>
          <w:jc w:val="center"/>
        </w:trPr>
        <w:tc>
          <w:tcPr>
            <w:tcW w:w="1558" w:type="pct"/>
          </w:tcPr>
          <w:p w:rsidR="002947DB" w:rsidRPr="00F20C94" w:rsidRDefault="002947DB" w:rsidP="002702D4">
            <w:pPr>
              <w:numPr>
                <w:ilvl w:val="0"/>
                <w:numId w:val="191"/>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 xml:space="preserve">przygotowuje pojazdy samochodowe do diagnostyki </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przed uszkodzeniem lub niezamierzonym przesunięciem na stanowisku diagnostycznym</w:t>
            </w:r>
          </w:p>
          <w:p w:rsidR="002947DB" w:rsidRPr="00F20C94" w:rsidRDefault="002947DB" w:rsidP="002702D4">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oczyszcza pojazd samochodowy przed diagnostyką z zabrudzeń powstałych w czasie użytkowania</w:t>
            </w:r>
          </w:p>
          <w:p w:rsidR="002947DB" w:rsidRPr="00F20C94" w:rsidDel="0037139F" w:rsidRDefault="002947DB" w:rsidP="00B116E0">
            <w:pPr>
              <w:pStyle w:val="Akapitzlist"/>
              <w:numPr>
                <w:ilvl w:val="0"/>
                <w:numId w:val="24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podzespoły i zespoły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podlegające diagnostyce</w:t>
            </w:r>
          </w:p>
        </w:tc>
      </w:tr>
      <w:tr w:rsidR="002947DB" w:rsidRPr="00F20C94" w:rsidTr="008B4CCB">
        <w:trPr>
          <w:jc w:val="center"/>
        </w:trPr>
        <w:tc>
          <w:tcPr>
            <w:tcW w:w="1558" w:type="pct"/>
          </w:tcPr>
          <w:p w:rsidR="002947DB" w:rsidRPr="00F20C94" w:rsidRDefault="002947DB" w:rsidP="00D66569">
            <w:pP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5) stosuje specjalistyczne programy komputerowe do diagnostyki pojazdów samochodowych</w:t>
            </w:r>
          </w:p>
          <w:p w:rsidR="002947DB" w:rsidRPr="00F20C94" w:rsidRDefault="002947DB" w:rsidP="00D66569">
            <w:pPr>
              <w:spacing w:after="0" w:line="240" w:lineRule="auto"/>
              <w:rPr>
                <w:rFonts w:ascii="Arial" w:eastAsia="Arial" w:hAnsi="Arial" w:cs="Arial"/>
                <w:sz w:val="18"/>
                <w:szCs w:val="18"/>
              </w:rPr>
            </w:pPr>
          </w:p>
        </w:tc>
        <w:tc>
          <w:tcPr>
            <w:tcW w:w="3442" w:type="pct"/>
          </w:tcPr>
          <w:p w:rsidR="002947DB" w:rsidRPr="00F20C94" w:rsidRDefault="002947DB" w:rsidP="00D66569">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lastRenderedPageBreak/>
              <w:t>1)</w:t>
            </w:r>
            <w:r w:rsidRPr="00F20C94">
              <w:rPr>
                <w:rFonts w:ascii="Arial" w:eastAsia="Arial" w:hAnsi="Arial" w:cs="Arial"/>
                <w:sz w:val="18"/>
                <w:szCs w:val="18"/>
              </w:rPr>
              <w:tab/>
              <w:t>dobiera specjalistyczne programy komputerowe wspomagające diagnostykę 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2)</w:t>
            </w:r>
            <w:r w:rsidRPr="00F20C94">
              <w:rPr>
                <w:rFonts w:ascii="Arial" w:eastAsia="Arial" w:hAnsi="Arial" w:cs="Arial"/>
                <w:sz w:val="18"/>
                <w:szCs w:val="18"/>
              </w:rPr>
              <w:tab/>
              <w:t>wskazuje platformy internetowe wspomagające diagnostykę pojazdów samochodowych</w:t>
            </w:r>
          </w:p>
          <w:p w:rsidR="008B4CC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lastRenderedPageBreak/>
              <w:t>3)</w:t>
            </w:r>
            <w:r w:rsidRPr="00F20C94">
              <w:rPr>
                <w:rFonts w:ascii="Arial" w:eastAsia="Arial" w:hAnsi="Arial" w:cs="Arial"/>
                <w:sz w:val="18"/>
                <w:szCs w:val="18"/>
              </w:rPr>
              <w:tab/>
              <w:t>korzysta ze specjalistycznych programów komputerowych wspomagających diagnostykę pojazdów samochodowych</w:t>
            </w:r>
          </w:p>
          <w:p w:rsidR="002947DB" w:rsidRPr="00F20C94" w:rsidRDefault="002947DB" w:rsidP="008B4CCB">
            <w:p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4)</w:t>
            </w:r>
            <w:r w:rsidRPr="00F20C94">
              <w:rPr>
                <w:rFonts w:ascii="Arial" w:eastAsia="Arial" w:hAnsi="Arial" w:cs="Arial"/>
                <w:sz w:val="18"/>
                <w:szCs w:val="18"/>
              </w:rPr>
              <w:tab/>
              <w:t>korzysta z platform internetowych wspomagających diagnostykę pojazdów samochodowych</w:t>
            </w:r>
          </w:p>
        </w:tc>
      </w:tr>
      <w:tr w:rsidR="002947DB" w:rsidRPr="00F20C94" w:rsidTr="008B4CCB">
        <w:trPr>
          <w:jc w:val="center"/>
        </w:trPr>
        <w:tc>
          <w:tcPr>
            <w:tcW w:w="1558" w:type="pct"/>
          </w:tcPr>
          <w:p w:rsidR="002947DB" w:rsidRPr="00F20C94" w:rsidRDefault="002947DB" w:rsidP="002702D4">
            <w:pPr>
              <w:pStyle w:val="Akapitzlist"/>
              <w:numPr>
                <w:ilvl w:val="0"/>
                <w:numId w:val="192"/>
              </w:numPr>
              <w:pBdr>
                <w:top w:val="nil"/>
                <w:left w:val="nil"/>
                <w:bottom w:val="nil"/>
                <w:right w:val="nil"/>
                <w:between w:val="nil"/>
              </w:pBdr>
              <w:spacing w:after="0" w:line="240" w:lineRule="auto"/>
              <w:ind w:left="284" w:hanging="284"/>
              <w:rPr>
                <w:rFonts w:ascii="Arial" w:eastAsia="Arial" w:hAnsi="Arial" w:cs="Arial"/>
                <w:sz w:val="18"/>
                <w:szCs w:val="18"/>
              </w:rPr>
            </w:pPr>
            <w:r w:rsidRPr="00F20C94">
              <w:rPr>
                <w:rFonts w:ascii="Arial" w:eastAsia="Arial" w:hAnsi="Arial" w:cs="Arial"/>
                <w:sz w:val="18"/>
                <w:szCs w:val="18"/>
              </w:rPr>
              <w:lastRenderedPageBreak/>
              <w:t>wykonuje badania diagn</w:t>
            </w:r>
            <w:r w:rsidR="00B116E0">
              <w:rPr>
                <w:rFonts w:ascii="Arial" w:eastAsia="Arial" w:hAnsi="Arial" w:cs="Arial"/>
                <w:sz w:val="18"/>
                <w:szCs w:val="18"/>
              </w:rPr>
              <w:t>ostyczne pojazdów samochodowych, ich podzespołów i zespołów</w:t>
            </w:r>
          </w:p>
          <w:p w:rsidR="002947DB" w:rsidRPr="00F20C94" w:rsidRDefault="002947DB" w:rsidP="00D66569">
            <w:pPr>
              <w:spacing w:after="0" w:line="240" w:lineRule="auto"/>
              <w:ind w:left="29"/>
              <w:rPr>
                <w:rFonts w:ascii="Arial" w:eastAsia="Arial" w:hAnsi="Arial" w:cs="Arial"/>
                <w:sz w:val="18"/>
                <w:szCs w:val="18"/>
              </w:rPr>
            </w:pP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B116E0">
            <w:pPr>
              <w:pStyle w:val="Akapitzlist"/>
              <w:numPr>
                <w:ilvl w:val="0"/>
                <w:numId w:val="249"/>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określa zastosowanie urządzeń, narzędzi i przyrządów do diagnostyki poszczególnych podzespołów i zespołów pojazdów samochodowych</w:t>
            </w:r>
          </w:p>
          <w:p w:rsidR="002947DB" w:rsidRPr="00F20C94" w:rsidRDefault="002947DB" w:rsidP="00B116E0">
            <w:pPr>
              <w:pStyle w:val="Akapitzlist"/>
              <w:numPr>
                <w:ilvl w:val="0"/>
                <w:numId w:val="249"/>
              </w:numPr>
              <w:pBdr>
                <w:top w:val="nil"/>
                <w:left w:val="nil"/>
                <w:bottom w:val="nil"/>
                <w:right w:val="nil"/>
                <w:between w:val="nil"/>
              </w:pBdr>
              <w:spacing w:after="0" w:line="240" w:lineRule="auto"/>
              <w:ind w:left="290" w:hanging="284"/>
              <w:rPr>
                <w:rFonts w:ascii="Arial" w:eastAsia="Arial" w:hAnsi="Arial" w:cs="Arial"/>
                <w:sz w:val="18"/>
                <w:szCs w:val="18"/>
              </w:rPr>
            </w:pPr>
            <w:r w:rsidRPr="00F20C94">
              <w:rPr>
                <w:rFonts w:ascii="Arial" w:eastAsia="Arial" w:hAnsi="Arial" w:cs="Arial"/>
                <w:sz w:val="18"/>
                <w:szCs w:val="18"/>
              </w:rPr>
              <w:t>obsługuje urządzenia, narzędzia i przyrządy do diagnostyki zgodnie z ich instrukcją obsługi</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przeprowadza badania diagnostyczne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odczytuje wyniki badań diagnostycznych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wyniki badań diagnostycznych pojazd</w:t>
            </w:r>
            <w:r w:rsidR="00B116E0">
              <w:rPr>
                <w:rFonts w:ascii="Arial" w:eastAsia="Arial" w:hAnsi="Arial" w:cs="Arial"/>
                <w:sz w:val="18"/>
                <w:szCs w:val="18"/>
                <w:lang w:val="pl-PL"/>
              </w:rPr>
              <w:t>u</w:t>
            </w:r>
            <w:r w:rsidRPr="00F20C94">
              <w:rPr>
                <w:rFonts w:ascii="Arial" w:eastAsia="Arial" w:hAnsi="Arial" w:cs="Arial"/>
                <w:sz w:val="18"/>
                <w:szCs w:val="18"/>
              </w:rPr>
              <w:t xml:space="preserve"> 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pStyle w:val="Akapitzlist"/>
              <w:numPr>
                <w:ilvl w:val="0"/>
                <w:numId w:val="24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wartości parametrów diagnostycznych pojazd</w:t>
            </w:r>
            <w:r w:rsidR="00B116E0">
              <w:rPr>
                <w:rFonts w:ascii="Arial" w:eastAsia="Arial" w:hAnsi="Arial" w:cs="Arial"/>
                <w:sz w:val="18"/>
                <w:szCs w:val="18"/>
                <w:lang w:val="pl-PL"/>
              </w:rPr>
              <w:t xml:space="preserve">u </w:t>
            </w:r>
            <w:r w:rsidRPr="00F20C94">
              <w:rPr>
                <w:rFonts w:ascii="Arial" w:eastAsia="Arial" w:hAnsi="Arial" w:cs="Arial"/>
                <w:sz w:val="18"/>
                <w:szCs w:val="18"/>
              </w:rPr>
              <w:t>samochodow</w:t>
            </w:r>
            <w:r w:rsidR="00B116E0">
              <w:rPr>
                <w:rFonts w:ascii="Arial" w:eastAsia="Arial" w:hAnsi="Arial" w:cs="Arial"/>
                <w:sz w:val="18"/>
                <w:szCs w:val="18"/>
                <w:lang w:val="pl-PL"/>
              </w:rPr>
              <w:t>ego</w:t>
            </w:r>
            <w:r w:rsidRPr="00F20C94">
              <w:rPr>
                <w:rFonts w:ascii="Arial" w:eastAsia="Arial" w:hAnsi="Arial" w:cs="Arial"/>
                <w:sz w:val="18"/>
                <w:szCs w:val="18"/>
              </w:rPr>
              <w:t xml:space="preserve">, </w:t>
            </w:r>
            <w:r w:rsidR="00B116E0">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2702D4">
            <w:pPr>
              <w:numPr>
                <w:ilvl w:val="0"/>
                <w:numId w:val="24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interpretuje wyniki badań diagnostycznych pojazd</w:t>
            </w:r>
            <w:r w:rsidR="00B116E0">
              <w:rPr>
                <w:rFonts w:ascii="Arial" w:eastAsia="Arial" w:hAnsi="Arial" w:cs="Arial"/>
                <w:sz w:val="18"/>
                <w:szCs w:val="18"/>
              </w:rPr>
              <w:t>u</w:t>
            </w:r>
            <w:r w:rsidRPr="00F20C94">
              <w:rPr>
                <w:rFonts w:ascii="Arial" w:eastAsia="Arial" w:hAnsi="Arial" w:cs="Arial"/>
                <w:sz w:val="18"/>
                <w:szCs w:val="18"/>
              </w:rPr>
              <w:t xml:space="preserve"> samochodow</w:t>
            </w:r>
            <w:r w:rsidR="00B116E0">
              <w:rPr>
                <w:rFonts w:ascii="Arial" w:eastAsia="Arial" w:hAnsi="Arial" w:cs="Arial"/>
                <w:sz w:val="18"/>
                <w:szCs w:val="18"/>
              </w:rPr>
              <w:t>ego</w:t>
            </w:r>
            <w:r w:rsidRPr="00F20C94">
              <w:rPr>
                <w:rFonts w:ascii="Arial" w:eastAsia="Arial" w:hAnsi="Arial" w:cs="Arial"/>
                <w:sz w:val="18"/>
                <w:szCs w:val="18"/>
              </w:rPr>
              <w:t xml:space="preserve">, </w:t>
            </w:r>
            <w:r w:rsidR="00B116E0">
              <w:rPr>
                <w:rFonts w:ascii="Arial" w:eastAsia="Arial" w:hAnsi="Arial" w:cs="Arial"/>
                <w:sz w:val="18"/>
                <w:szCs w:val="18"/>
              </w:rPr>
              <w:t>jego</w:t>
            </w:r>
            <w:r w:rsidRPr="00F20C94">
              <w:rPr>
                <w:rFonts w:ascii="Arial" w:eastAsia="Arial" w:hAnsi="Arial" w:cs="Arial"/>
                <w:sz w:val="18"/>
                <w:szCs w:val="18"/>
              </w:rPr>
              <w:t xml:space="preserve"> podzespołów i zespołów</w:t>
            </w:r>
          </w:p>
          <w:p w:rsidR="002947DB" w:rsidRPr="00F20C94" w:rsidDel="0037139F" w:rsidRDefault="002947DB" w:rsidP="00B116E0">
            <w:pPr>
              <w:numPr>
                <w:ilvl w:val="0"/>
                <w:numId w:val="249"/>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weryfikuje części, podzespoły i zespoły pojazd</w:t>
            </w:r>
            <w:r w:rsidR="00B116E0">
              <w:rPr>
                <w:rFonts w:ascii="Arial" w:eastAsia="Arial" w:hAnsi="Arial" w:cs="Arial"/>
                <w:sz w:val="18"/>
                <w:szCs w:val="18"/>
              </w:rPr>
              <w:t>u</w:t>
            </w:r>
            <w:r w:rsidRPr="00F20C94">
              <w:rPr>
                <w:rFonts w:ascii="Arial" w:eastAsia="Arial" w:hAnsi="Arial" w:cs="Arial"/>
                <w:sz w:val="18"/>
                <w:szCs w:val="18"/>
              </w:rPr>
              <w:t xml:space="preserve"> samochodow</w:t>
            </w:r>
            <w:r w:rsidR="00B116E0">
              <w:rPr>
                <w:rFonts w:ascii="Arial" w:eastAsia="Arial" w:hAnsi="Arial" w:cs="Arial"/>
                <w:sz w:val="18"/>
                <w:szCs w:val="18"/>
              </w:rPr>
              <w:t>ego</w:t>
            </w:r>
            <w:r w:rsidRPr="00F20C94">
              <w:rPr>
                <w:rFonts w:ascii="Arial" w:eastAsia="Arial" w:hAnsi="Arial" w:cs="Arial"/>
                <w:sz w:val="18"/>
                <w:szCs w:val="18"/>
              </w:rPr>
              <w:t xml:space="preserve"> pod względem ich przydatności do dalszej eksploatacji</w:t>
            </w:r>
          </w:p>
        </w:tc>
      </w:tr>
      <w:tr w:rsidR="002947DB" w:rsidRPr="00F20C94" w:rsidTr="008B4CCB">
        <w:trPr>
          <w:jc w:val="center"/>
        </w:trPr>
        <w:tc>
          <w:tcPr>
            <w:tcW w:w="1558" w:type="pct"/>
          </w:tcPr>
          <w:p w:rsidR="002947DB" w:rsidRPr="00F20C94" w:rsidRDefault="002947DB" w:rsidP="002702D4">
            <w:pPr>
              <w:numPr>
                <w:ilvl w:val="0"/>
                <w:numId w:val="192"/>
              </w:numPr>
              <w:pBdr>
                <w:top w:val="nil"/>
                <w:left w:val="nil"/>
                <w:bottom w:val="nil"/>
                <w:right w:val="nil"/>
                <w:between w:val="nil"/>
              </w:pBdr>
              <w:tabs>
                <w:tab w:val="left" w:pos="614"/>
                <w:tab w:val="left" w:pos="997"/>
              </w:tabs>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wskazuje przyczyny uszkodzeń oraz nadmiernego zużycia części, podzespołów i zespołów pojazdów samochodowych</w:t>
            </w:r>
          </w:p>
          <w:p w:rsidR="002947DB" w:rsidRPr="00F20C94" w:rsidDel="0037139F" w:rsidRDefault="002947DB" w:rsidP="00D66569">
            <w:pPr>
              <w:pStyle w:val="Akapitzlist"/>
              <w:spacing w:after="0" w:line="240" w:lineRule="auto"/>
              <w:ind w:left="313"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czynniki wpływające na stan techniczny i trwałość pojazdów samochodowych</w:t>
            </w:r>
          </w:p>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nadmiernego zużycia części, podzespołów i zespołów pojazdów samochodowych</w:t>
            </w:r>
          </w:p>
          <w:p w:rsidR="002947DB" w:rsidRPr="00F20C94"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uszkodzeń części, podzespołów i zespołów pojazdów samochodowych</w:t>
            </w:r>
          </w:p>
          <w:p w:rsidR="002947DB" w:rsidRPr="00F20C94" w:rsidDel="0037139F" w:rsidRDefault="002947DB" w:rsidP="002702D4">
            <w:pPr>
              <w:pStyle w:val="Akapitzlist"/>
              <w:numPr>
                <w:ilvl w:val="0"/>
                <w:numId w:val="250"/>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charakteryzuje działania zapobiegające nadmiernemu zużyciu i uszkodzeniu</w:t>
            </w:r>
            <w:r w:rsidR="00FD03FC">
              <w:rPr>
                <w:rFonts w:ascii="Arial" w:eastAsia="Arial" w:hAnsi="Arial" w:cs="Arial"/>
                <w:sz w:val="18"/>
                <w:szCs w:val="18"/>
                <w:lang w:val="pl-PL"/>
              </w:rPr>
              <w:t xml:space="preserve"> części,</w:t>
            </w:r>
            <w:r w:rsidRPr="00F20C94">
              <w:rPr>
                <w:rFonts w:ascii="Arial" w:eastAsia="Arial" w:hAnsi="Arial" w:cs="Arial"/>
                <w:sz w:val="18"/>
                <w:szCs w:val="18"/>
              </w:rPr>
              <w:t xml:space="preserve"> podzespołów i zespołów pojazdów samochodowych</w:t>
            </w:r>
          </w:p>
        </w:tc>
      </w:tr>
      <w:tr w:rsidR="002947DB" w:rsidRPr="00F20C94" w:rsidTr="008B4CCB">
        <w:trPr>
          <w:jc w:val="center"/>
        </w:trPr>
        <w:tc>
          <w:tcPr>
            <w:tcW w:w="1558" w:type="pct"/>
          </w:tcPr>
          <w:p w:rsidR="002947DB" w:rsidRPr="00F20C94" w:rsidRDefault="00043D8B" w:rsidP="00043D8B">
            <w:pPr>
              <w:spacing w:after="0" w:line="240" w:lineRule="auto"/>
              <w:ind w:left="284" w:hanging="284"/>
              <w:contextualSpacing/>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r>
            <w:r w:rsidR="002947DB" w:rsidRPr="00F20C94">
              <w:rPr>
                <w:rFonts w:ascii="Arial" w:eastAsia="Arial" w:hAnsi="Arial" w:cs="Arial"/>
                <w:sz w:val="18"/>
                <w:szCs w:val="18"/>
              </w:rPr>
              <w:t xml:space="preserve">wypełnia dokumentację diagnostyki pojazdów samochodowych </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2702D4">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kartę pomiarów diagnostycznych</w:t>
            </w:r>
          </w:p>
          <w:p w:rsidR="002947DB" w:rsidRPr="00F20C94" w:rsidRDefault="002947DB" w:rsidP="002702D4">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kosztorys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r w:rsidRPr="00F20C94">
              <w:rPr>
                <w:rFonts w:ascii="Arial" w:eastAsia="Arial" w:hAnsi="Arial" w:cs="Arial"/>
                <w:sz w:val="18"/>
                <w:szCs w:val="18"/>
              </w:rPr>
              <w:t xml:space="preserve">, </w:t>
            </w:r>
            <w:r w:rsidR="00E95002">
              <w:rPr>
                <w:rFonts w:ascii="Arial" w:eastAsia="Arial" w:hAnsi="Arial" w:cs="Arial"/>
                <w:sz w:val="18"/>
                <w:szCs w:val="18"/>
                <w:lang w:val="pl-PL"/>
              </w:rPr>
              <w:t>jego</w:t>
            </w:r>
            <w:r w:rsidRPr="00F20C94">
              <w:rPr>
                <w:rFonts w:ascii="Arial" w:eastAsia="Arial" w:hAnsi="Arial" w:cs="Arial"/>
                <w:sz w:val="18"/>
                <w:szCs w:val="18"/>
              </w:rPr>
              <w:t xml:space="preserve"> podzespołów i zespołów</w:t>
            </w:r>
          </w:p>
          <w:p w:rsidR="002947DB" w:rsidRPr="00F20C94" w:rsidRDefault="002947DB" w:rsidP="00E95002">
            <w:pPr>
              <w:pStyle w:val="Akapitzlist"/>
              <w:numPr>
                <w:ilvl w:val="0"/>
                <w:numId w:val="25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wprowadza wyniki badań diagnostycznych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r w:rsidRPr="00F20C94">
              <w:rPr>
                <w:rFonts w:ascii="Arial" w:eastAsia="Arial" w:hAnsi="Arial" w:cs="Arial"/>
                <w:sz w:val="18"/>
                <w:szCs w:val="18"/>
              </w:rPr>
              <w:t xml:space="preserve"> do bazy danych serwisowych</w:t>
            </w:r>
          </w:p>
        </w:tc>
      </w:tr>
      <w:tr w:rsidR="002947DB" w:rsidRPr="00F20C94" w:rsidTr="008B4CCB">
        <w:trPr>
          <w:jc w:val="center"/>
        </w:trPr>
        <w:tc>
          <w:tcPr>
            <w:tcW w:w="1558" w:type="pct"/>
          </w:tcPr>
          <w:p w:rsidR="002947DB" w:rsidRPr="00F20C94" w:rsidRDefault="002947DB" w:rsidP="002702D4">
            <w:pPr>
              <w:numPr>
                <w:ilvl w:val="0"/>
                <w:numId w:val="193"/>
              </w:numPr>
              <w:pBdr>
                <w:top w:val="nil"/>
                <w:left w:val="nil"/>
                <w:bottom w:val="nil"/>
                <w:right w:val="nil"/>
                <w:between w:val="nil"/>
              </w:pBdr>
              <w:spacing w:after="0" w:line="240" w:lineRule="auto"/>
              <w:ind w:left="284" w:hanging="284"/>
              <w:contextualSpacing/>
              <w:rPr>
                <w:rFonts w:ascii="Arial" w:eastAsia="Arial" w:hAnsi="Arial" w:cs="Arial"/>
                <w:sz w:val="18"/>
                <w:szCs w:val="18"/>
              </w:rPr>
            </w:pPr>
            <w:r w:rsidRPr="00F20C94">
              <w:rPr>
                <w:rFonts w:ascii="Arial" w:eastAsia="Arial" w:hAnsi="Arial" w:cs="Arial"/>
                <w:sz w:val="18"/>
                <w:szCs w:val="18"/>
              </w:rPr>
              <w:t>przekazuje pojazd samochodowy po diagnostyce wraz z dokumentacją</w:t>
            </w:r>
          </w:p>
          <w:p w:rsidR="002947DB" w:rsidRPr="00F20C94" w:rsidRDefault="002947DB" w:rsidP="00D66569">
            <w:pPr>
              <w:pStyle w:val="Akapitzlist"/>
              <w:spacing w:after="0" w:line="240" w:lineRule="auto"/>
              <w:ind w:left="313"/>
              <w:rPr>
                <w:rFonts w:ascii="Arial" w:eastAsia="Arial" w:hAnsi="Arial" w:cs="Arial"/>
                <w:sz w:val="18"/>
                <w:szCs w:val="18"/>
              </w:rPr>
            </w:pPr>
          </w:p>
        </w:tc>
        <w:tc>
          <w:tcPr>
            <w:tcW w:w="3442" w:type="pct"/>
          </w:tcPr>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dokumentację wykonanej diagnostyki pojazd</w:t>
            </w:r>
            <w:r w:rsidR="00E95002">
              <w:rPr>
                <w:rFonts w:ascii="Arial" w:eastAsia="Arial" w:hAnsi="Arial" w:cs="Arial"/>
                <w:sz w:val="18"/>
                <w:szCs w:val="18"/>
                <w:lang w:val="pl-PL"/>
              </w:rPr>
              <w:t>u</w:t>
            </w:r>
            <w:r w:rsidRPr="00F20C94">
              <w:rPr>
                <w:rFonts w:ascii="Arial" w:eastAsia="Arial" w:hAnsi="Arial" w:cs="Arial"/>
                <w:sz w:val="18"/>
                <w:szCs w:val="18"/>
              </w:rPr>
              <w:t xml:space="preserve"> samochodow</w:t>
            </w:r>
            <w:r w:rsidR="00E95002">
              <w:rPr>
                <w:rFonts w:ascii="Arial" w:eastAsia="Arial" w:hAnsi="Arial" w:cs="Arial"/>
                <w:sz w:val="18"/>
                <w:szCs w:val="18"/>
                <w:lang w:val="pl-PL"/>
              </w:rPr>
              <w:t>ego</w:t>
            </w:r>
          </w:p>
          <w:p w:rsidR="002947DB" w:rsidRPr="00F20C94" w:rsidRDefault="002947DB" w:rsidP="002702D4">
            <w:pPr>
              <w:pStyle w:val="Akapitzlist"/>
              <w:numPr>
                <w:ilvl w:val="0"/>
                <w:numId w:val="252"/>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diagnostyce</w:t>
            </w:r>
          </w:p>
        </w:tc>
      </w:tr>
      <w:tr w:rsidR="002947DB" w:rsidRPr="00F20C94" w:rsidTr="00C56DE6">
        <w:trPr>
          <w:jc w:val="center"/>
        </w:trPr>
        <w:tc>
          <w:tcPr>
            <w:tcW w:w="5000" w:type="pct"/>
            <w:gridSpan w:val="2"/>
            <w:shd w:val="clear" w:color="auto" w:fill="auto"/>
          </w:tcPr>
          <w:p w:rsidR="002947DB" w:rsidRPr="00F20C94" w:rsidRDefault="002947DB" w:rsidP="00C67930">
            <w:pPr>
              <w:spacing w:before="40" w:after="40" w:line="240" w:lineRule="auto"/>
              <w:rPr>
                <w:rFonts w:ascii="Arial" w:eastAsia="Arial" w:hAnsi="Arial" w:cs="Arial"/>
                <w:b/>
                <w:sz w:val="18"/>
                <w:szCs w:val="18"/>
              </w:rPr>
            </w:pPr>
            <w:r w:rsidRPr="00F20C94">
              <w:rPr>
                <w:rFonts w:ascii="Arial" w:eastAsia="Arial" w:hAnsi="Arial" w:cs="Arial"/>
                <w:b/>
                <w:sz w:val="18"/>
                <w:szCs w:val="18"/>
              </w:rPr>
              <w:t>MOT.05.5. Wykonywanie napraw pojazdów samochodowych</w:t>
            </w:r>
          </w:p>
        </w:tc>
      </w:tr>
      <w:tr w:rsidR="002947DB" w:rsidRPr="00F20C94" w:rsidTr="008B4CCB">
        <w:trPr>
          <w:jc w:val="center"/>
        </w:trPr>
        <w:tc>
          <w:tcPr>
            <w:tcW w:w="1558"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8B4CCB">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284" w:hanging="284"/>
              <w:contextualSpacing/>
              <w:rPr>
                <w:rFonts w:ascii="Arial" w:eastAsia="Arial" w:hAnsi="Arial" w:cs="Arial"/>
                <w:sz w:val="18"/>
                <w:szCs w:val="18"/>
              </w:rPr>
            </w:pPr>
            <w:r w:rsidRPr="00F20C94">
              <w:rPr>
                <w:rFonts w:ascii="Arial" w:hAnsi="Arial" w:cs="Arial"/>
                <w:sz w:val="18"/>
                <w:szCs w:val="18"/>
              </w:rPr>
              <w:t xml:space="preserve">sporządza dokumentację związaną z przyjęciem pojazdów samochodowych do wykonania naprawy </w:t>
            </w:r>
          </w:p>
          <w:p w:rsidR="002947DB" w:rsidRPr="00F20C94" w:rsidRDefault="002947DB" w:rsidP="00D66569">
            <w:pPr>
              <w:pStyle w:val="Akapitzlist"/>
              <w:spacing w:after="0" w:line="240" w:lineRule="auto"/>
              <w:rPr>
                <w:rFonts w:ascii="Arial" w:eastAsia="Arial" w:hAnsi="Arial" w:cs="Arial"/>
                <w:sz w:val="18"/>
                <w:szCs w:val="18"/>
              </w:rPr>
            </w:pP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zapisuje informacje uzyskane od klienta w dokumencie związan</w:t>
            </w:r>
            <w:r w:rsidR="005F4108">
              <w:rPr>
                <w:rFonts w:ascii="Arial" w:eastAsia="Arial" w:hAnsi="Arial" w:cs="Arial"/>
                <w:sz w:val="18"/>
                <w:szCs w:val="18"/>
                <w:lang w:val="pl-PL"/>
              </w:rPr>
              <w:t>ym</w:t>
            </w:r>
            <w:r w:rsidRPr="00F20C94">
              <w:rPr>
                <w:rFonts w:ascii="Arial" w:eastAsia="Arial" w:hAnsi="Arial" w:cs="Arial"/>
                <w:sz w:val="18"/>
                <w:szCs w:val="18"/>
              </w:rPr>
              <w:t xml:space="preserve"> z przyjęciem pojazd</w:t>
            </w:r>
            <w:r w:rsidR="005F4108">
              <w:rPr>
                <w:rFonts w:ascii="Arial" w:eastAsia="Arial" w:hAnsi="Arial" w:cs="Arial"/>
                <w:sz w:val="18"/>
                <w:szCs w:val="18"/>
                <w:lang w:val="pl-PL"/>
              </w:rPr>
              <w:t>u</w:t>
            </w:r>
            <w:r w:rsidRPr="00F20C94">
              <w:rPr>
                <w:rFonts w:ascii="Arial" w:eastAsia="Arial" w:hAnsi="Arial" w:cs="Arial"/>
                <w:sz w:val="18"/>
                <w:szCs w:val="18"/>
              </w:rPr>
              <w:t xml:space="preserve"> samochodow</w:t>
            </w:r>
            <w:r w:rsidR="005F4108">
              <w:rPr>
                <w:rFonts w:ascii="Arial" w:eastAsia="Arial" w:hAnsi="Arial" w:cs="Arial"/>
                <w:sz w:val="18"/>
                <w:szCs w:val="18"/>
                <w:lang w:val="pl-PL"/>
              </w:rPr>
              <w:t>ego</w:t>
            </w:r>
            <w:r w:rsidRPr="00F20C94">
              <w:rPr>
                <w:rFonts w:ascii="Arial" w:eastAsia="Arial" w:hAnsi="Arial" w:cs="Arial"/>
                <w:sz w:val="18"/>
                <w:szCs w:val="18"/>
              </w:rPr>
              <w:t xml:space="preserve"> do naprawy</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stosuje procedury</w:t>
            </w:r>
            <w:r w:rsidR="008A75CA">
              <w:rPr>
                <w:rFonts w:ascii="Arial" w:eastAsia="Arial" w:hAnsi="Arial" w:cs="Arial"/>
                <w:sz w:val="18"/>
                <w:szCs w:val="18"/>
                <w:lang w:val="pl-PL"/>
              </w:rPr>
              <w:t xml:space="preserve"> związane z</w:t>
            </w:r>
            <w:r w:rsidRPr="00F20C94">
              <w:rPr>
                <w:rFonts w:ascii="Arial" w:eastAsia="Arial" w:hAnsi="Arial" w:cs="Arial"/>
                <w:sz w:val="18"/>
                <w:szCs w:val="18"/>
              </w:rPr>
              <w:t xml:space="preserve"> przyjęci</w:t>
            </w:r>
            <w:r w:rsidR="008A75CA">
              <w:rPr>
                <w:rFonts w:ascii="Arial" w:eastAsia="Arial" w:hAnsi="Arial" w:cs="Arial"/>
                <w:sz w:val="18"/>
                <w:szCs w:val="18"/>
                <w:lang w:val="pl-PL"/>
              </w:rPr>
              <w:t>em</w:t>
            </w:r>
            <w:r w:rsidRPr="00F20C94">
              <w:rPr>
                <w:rFonts w:ascii="Arial" w:eastAsia="Arial" w:hAnsi="Arial" w:cs="Arial"/>
                <w:sz w:val="18"/>
                <w:szCs w:val="18"/>
              </w:rPr>
              <w:t xml:space="preserve"> pojazdów samochodowych do naprawy</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szacuje czas i koszt wykonania naprawy pojazdów samochodowych</w:t>
            </w:r>
          </w:p>
          <w:p w:rsidR="002947DB" w:rsidRPr="00F20C94" w:rsidRDefault="002947DB" w:rsidP="002702D4">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zlecenie serwisowe na naprawę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8A75CA">
            <w:pPr>
              <w:pStyle w:val="Akapitzlist"/>
              <w:numPr>
                <w:ilvl w:val="0"/>
                <w:numId w:val="253"/>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kartę oceny stanu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samochodowego przyjmowanego do naprawy</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lokalizuje uszkodzenia</w:t>
            </w:r>
            <w:r w:rsidR="008A75CA">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 </w:t>
            </w:r>
          </w:p>
        </w:tc>
        <w:tc>
          <w:tcPr>
            <w:tcW w:w="3442" w:type="pct"/>
          </w:tcPr>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nadmiernego zużycia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objawy uszkodzeń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ocenia stan techniczny części, podzespołów i zespołów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r w:rsidRPr="00F20C94">
              <w:rPr>
                <w:rFonts w:ascii="Arial" w:eastAsia="Arial" w:hAnsi="Arial" w:cs="Arial"/>
                <w:sz w:val="18"/>
                <w:szCs w:val="18"/>
              </w:rPr>
              <w:t xml:space="preserve"> na podstawie badań diagnostycznych</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rozpoznaje zużyte lub uszkodzone części, podzespoły i zespoły pojazd</w:t>
            </w:r>
            <w:r w:rsidR="008A75CA">
              <w:rPr>
                <w:rFonts w:ascii="Arial" w:eastAsia="Arial" w:hAnsi="Arial" w:cs="Arial"/>
                <w:sz w:val="18"/>
                <w:szCs w:val="18"/>
                <w:lang w:val="pl-PL"/>
              </w:rPr>
              <w:t>u</w:t>
            </w:r>
            <w:r w:rsidRPr="00F20C94">
              <w:rPr>
                <w:rFonts w:ascii="Arial" w:eastAsia="Arial" w:hAnsi="Arial" w:cs="Arial"/>
                <w:sz w:val="18"/>
                <w:szCs w:val="18"/>
              </w:rPr>
              <w:t xml:space="preserve"> samochodow</w:t>
            </w:r>
            <w:r w:rsidR="008A75CA">
              <w:rPr>
                <w:rFonts w:ascii="Arial" w:eastAsia="Arial" w:hAnsi="Arial" w:cs="Arial"/>
                <w:sz w:val="18"/>
                <w:szCs w:val="18"/>
                <w:lang w:val="pl-PL"/>
              </w:rPr>
              <w:t>ego</w:t>
            </w:r>
          </w:p>
          <w:p w:rsidR="002947DB" w:rsidRPr="00F20C94" w:rsidRDefault="002947DB" w:rsidP="002702D4">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przyczyny nadmiernego zużycia części lub uszkodzenia podzespołów i zespołów pojazd</w:t>
            </w:r>
            <w:r w:rsidR="008E5148">
              <w:rPr>
                <w:rFonts w:ascii="Arial" w:eastAsia="Arial" w:hAnsi="Arial" w:cs="Arial"/>
                <w:sz w:val="18"/>
                <w:szCs w:val="18"/>
                <w:lang w:val="pl-PL"/>
              </w:rPr>
              <w:t>u</w:t>
            </w:r>
            <w:r w:rsidRPr="00F20C94">
              <w:rPr>
                <w:rFonts w:ascii="Arial" w:eastAsia="Arial" w:hAnsi="Arial" w:cs="Arial"/>
                <w:sz w:val="18"/>
                <w:szCs w:val="18"/>
              </w:rPr>
              <w:t xml:space="preserve"> samochodow</w:t>
            </w:r>
            <w:r w:rsidR="008E5148">
              <w:rPr>
                <w:rFonts w:ascii="Arial" w:eastAsia="Arial" w:hAnsi="Arial" w:cs="Arial"/>
                <w:sz w:val="18"/>
                <w:szCs w:val="18"/>
                <w:lang w:val="pl-PL"/>
              </w:rPr>
              <w:t>ego</w:t>
            </w:r>
          </w:p>
          <w:p w:rsidR="002947DB" w:rsidRPr="00F20C94" w:rsidRDefault="002947DB" w:rsidP="008E5148">
            <w:pPr>
              <w:pStyle w:val="Akapitzlist"/>
              <w:numPr>
                <w:ilvl w:val="0"/>
                <w:numId w:val="254"/>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wskazuje działania zapobiegające nadmiernemu zużyciu lub uszkodzeniu podzespołów i zespołów pojazd</w:t>
            </w:r>
            <w:r w:rsidR="008E5148">
              <w:rPr>
                <w:rFonts w:ascii="Arial" w:eastAsia="Arial" w:hAnsi="Arial" w:cs="Arial"/>
                <w:sz w:val="18"/>
                <w:szCs w:val="18"/>
                <w:lang w:val="pl-PL"/>
              </w:rPr>
              <w:t>u</w:t>
            </w:r>
            <w:r w:rsidRPr="00F20C94">
              <w:rPr>
                <w:rFonts w:ascii="Arial" w:eastAsia="Arial" w:hAnsi="Arial" w:cs="Arial"/>
                <w:sz w:val="18"/>
                <w:szCs w:val="18"/>
              </w:rPr>
              <w:t xml:space="preserve"> samochodow</w:t>
            </w:r>
            <w:r w:rsidR="008E5148">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eastAsia="Arial" w:hAnsi="Arial" w:cs="Arial"/>
                <w:sz w:val="18"/>
                <w:szCs w:val="18"/>
              </w:rPr>
            </w:pPr>
            <w:r w:rsidRPr="00F20C94">
              <w:rPr>
                <w:rFonts w:ascii="Arial" w:hAnsi="Arial" w:cs="Arial"/>
                <w:sz w:val="18"/>
                <w:szCs w:val="18"/>
              </w:rPr>
              <w:t>dobiera metody do wykonywania napraw</w:t>
            </w:r>
            <w:r w:rsidR="002A23E6">
              <w:rPr>
                <w:rFonts w:ascii="Arial" w:hAnsi="Arial" w:cs="Arial"/>
                <w:sz w:val="18"/>
                <w:szCs w:val="18"/>
              </w:rPr>
              <w:t>y</w:t>
            </w:r>
            <w:r w:rsidRPr="00F20C94">
              <w:rPr>
                <w:rFonts w:ascii="Arial" w:hAnsi="Arial" w:cs="Arial"/>
                <w:sz w:val="18"/>
                <w:szCs w:val="18"/>
              </w:rPr>
              <w:t xml:space="preserve"> podzespołów i zespołów pojazdów samochodowych</w:t>
            </w:r>
          </w:p>
          <w:p w:rsidR="002947DB" w:rsidRPr="00F20C94" w:rsidRDefault="002947DB" w:rsidP="00D66569">
            <w:pPr>
              <w:pStyle w:val="Akapitzlist"/>
              <w:spacing w:after="0" w:line="240" w:lineRule="auto"/>
              <w:ind w:left="322"/>
              <w:rPr>
                <w:rFonts w:ascii="Arial" w:eastAsia="Arial" w:hAnsi="Arial" w:cs="Arial"/>
                <w:sz w:val="18"/>
                <w:szCs w:val="18"/>
              </w:rPr>
            </w:pPr>
          </w:p>
        </w:tc>
        <w:tc>
          <w:tcPr>
            <w:tcW w:w="3442" w:type="pct"/>
          </w:tcPr>
          <w:p w:rsidR="002947DB" w:rsidRPr="00F20C94" w:rsidRDefault="002947DB" w:rsidP="002702D4">
            <w:pPr>
              <w:numPr>
                <w:ilvl w:val="0"/>
                <w:numId w:val="25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korzysta z dokumentacji technicznej w procesie doboru metody naprawy pojazd</w:t>
            </w:r>
            <w:r w:rsidR="002A23E6">
              <w:rPr>
                <w:rFonts w:ascii="Arial" w:eastAsia="Arial" w:hAnsi="Arial" w:cs="Arial"/>
                <w:sz w:val="18"/>
                <w:szCs w:val="18"/>
              </w:rPr>
              <w:t>u</w:t>
            </w:r>
            <w:r w:rsidRPr="00F20C94">
              <w:rPr>
                <w:rFonts w:ascii="Arial" w:eastAsia="Arial" w:hAnsi="Arial" w:cs="Arial"/>
                <w:sz w:val="18"/>
                <w:szCs w:val="18"/>
              </w:rPr>
              <w:t xml:space="preserve"> samochodow</w:t>
            </w:r>
            <w:r w:rsidR="002A23E6">
              <w:rPr>
                <w:rFonts w:ascii="Arial" w:eastAsia="Arial" w:hAnsi="Arial" w:cs="Arial"/>
                <w:sz w:val="18"/>
                <w:szCs w:val="18"/>
              </w:rPr>
              <w:t>ego</w:t>
            </w:r>
          </w:p>
          <w:p w:rsidR="002947DB" w:rsidRPr="00F20C94" w:rsidRDefault="002947DB" w:rsidP="002A23E6">
            <w:pPr>
              <w:numPr>
                <w:ilvl w:val="0"/>
                <w:numId w:val="255"/>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określa metody naprawy podzespołów i zespołów pojazd</w:t>
            </w:r>
            <w:r w:rsidR="002A23E6">
              <w:rPr>
                <w:rFonts w:ascii="Arial" w:eastAsia="Arial" w:hAnsi="Arial" w:cs="Arial"/>
                <w:sz w:val="18"/>
                <w:szCs w:val="18"/>
              </w:rPr>
              <w:t>u</w:t>
            </w:r>
            <w:r w:rsidRPr="00F20C94">
              <w:rPr>
                <w:rFonts w:ascii="Arial" w:eastAsia="Arial" w:hAnsi="Arial" w:cs="Arial"/>
                <w:sz w:val="18"/>
                <w:szCs w:val="18"/>
              </w:rPr>
              <w:t xml:space="preserve"> samochodow</w:t>
            </w:r>
            <w:r w:rsidR="002A23E6">
              <w:rPr>
                <w:rFonts w:ascii="Arial" w:eastAsia="Arial" w:hAnsi="Arial" w:cs="Arial"/>
                <w:sz w:val="18"/>
                <w:szCs w:val="18"/>
              </w:rPr>
              <w:t>ego</w:t>
            </w:r>
          </w:p>
        </w:tc>
      </w:tr>
      <w:tr w:rsidR="002947DB" w:rsidRPr="00F20C94" w:rsidTr="008B4CCB">
        <w:trPr>
          <w:jc w:val="center"/>
        </w:trPr>
        <w:tc>
          <w:tcPr>
            <w:tcW w:w="1558" w:type="pct"/>
          </w:tcPr>
          <w:p w:rsidR="002947DB" w:rsidRPr="00F20C94" w:rsidRDefault="002947DB" w:rsidP="002702D4">
            <w:pPr>
              <w:numPr>
                <w:ilvl w:val="0"/>
                <w:numId w:val="194"/>
              </w:numPr>
              <w:spacing w:after="0" w:line="240" w:lineRule="auto"/>
              <w:ind w:left="322" w:hanging="322"/>
              <w:contextualSpacing/>
              <w:rPr>
                <w:rFonts w:ascii="Arial" w:hAnsi="Arial" w:cs="Arial"/>
                <w:bCs/>
                <w:sz w:val="18"/>
                <w:szCs w:val="18"/>
                <w:lang w:eastAsia="ar-SA"/>
              </w:rPr>
            </w:pPr>
            <w:r w:rsidRPr="00F20C94">
              <w:rPr>
                <w:rFonts w:ascii="Arial" w:hAnsi="Arial" w:cs="Arial"/>
                <w:sz w:val="18"/>
                <w:szCs w:val="18"/>
              </w:rPr>
              <w:t>sporządza z</w:t>
            </w:r>
            <w:r w:rsidRPr="00F20C94">
              <w:rPr>
                <w:rFonts w:ascii="Arial" w:hAnsi="Arial" w:cs="Arial"/>
                <w:bCs/>
                <w:sz w:val="18"/>
                <w:szCs w:val="18"/>
                <w:lang w:eastAsia="ar-SA"/>
              </w:rPr>
              <w:t>apotrzebowanie na części, podzespoły i zespoły pojazdów samochodowych</w:t>
            </w:r>
          </w:p>
          <w:p w:rsidR="002947DB" w:rsidRPr="00F20C94" w:rsidRDefault="002947DB" w:rsidP="00D66569">
            <w:pPr>
              <w:suppressAutoHyphens/>
              <w:spacing w:after="0" w:line="240" w:lineRule="auto"/>
              <w:ind w:left="322" w:right="68" w:hanging="322"/>
              <w:rPr>
                <w:rFonts w:ascii="Arial" w:hAnsi="Arial" w:cs="Arial"/>
                <w:bCs/>
                <w:sz w:val="18"/>
                <w:szCs w:val="18"/>
                <w:lang w:eastAsia="ar-SA"/>
              </w:rPr>
            </w:pP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2947DB" w:rsidP="002702D4">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wykaz części, podzespoł</w:t>
            </w:r>
            <w:r w:rsidR="002A23E6">
              <w:rPr>
                <w:rFonts w:ascii="Arial" w:eastAsia="Arial" w:hAnsi="Arial" w:cs="Arial"/>
                <w:sz w:val="18"/>
                <w:szCs w:val="18"/>
                <w:lang w:val="pl-PL"/>
              </w:rPr>
              <w:t>ów</w:t>
            </w:r>
            <w:r w:rsidR="002A23E6">
              <w:rPr>
                <w:rFonts w:ascii="Arial" w:eastAsia="Arial" w:hAnsi="Arial" w:cs="Arial"/>
                <w:sz w:val="18"/>
                <w:szCs w:val="18"/>
              </w:rPr>
              <w:t xml:space="preserve"> i zespołów</w:t>
            </w:r>
            <w:r w:rsidRPr="00F20C94">
              <w:rPr>
                <w:rFonts w:ascii="Arial" w:eastAsia="Arial" w:hAnsi="Arial" w:cs="Arial"/>
                <w:sz w:val="18"/>
                <w:szCs w:val="18"/>
              </w:rPr>
              <w:t xml:space="preserve">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r w:rsidRPr="00F20C94">
              <w:rPr>
                <w:rFonts w:ascii="Arial" w:eastAsia="Arial" w:hAnsi="Arial" w:cs="Arial"/>
                <w:sz w:val="18"/>
                <w:szCs w:val="18"/>
              </w:rPr>
              <w:t xml:space="preserve"> do zamówienia</w:t>
            </w:r>
          </w:p>
          <w:p w:rsidR="002947DB" w:rsidRPr="00F20C94" w:rsidRDefault="002947DB" w:rsidP="002702D4">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ilość części,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r w:rsidRPr="00F20C94">
              <w:rPr>
                <w:rFonts w:ascii="Arial" w:eastAsia="Arial" w:hAnsi="Arial" w:cs="Arial"/>
                <w:sz w:val="18"/>
                <w:szCs w:val="18"/>
              </w:rPr>
              <w:t xml:space="preserve"> do zamówienia</w:t>
            </w:r>
          </w:p>
          <w:p w:rsidR="002947DB" w:rsidRPr="00F20C94" w:rsidRDefault="002947DB" w:rsidP="002A23E6">
            <w:pPr>
              <w:pStyle w:val="Akapitzlist"/>
              <w:numPr>
                <w:ilvl w:val="0"/>
                <w:numId w:val="25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wypełnia zamówienie magazynowe na części, zespoły i podzespoły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pStyle w:val="Akapitzlist"/>
              <w:numPr>
                <w:ilvl w:val="0"/>
                <w:numId w:val="195"/>
              </w:numPr>
              <w:spacing w:after="0" w:line="240" w:lineRule="auto"/>
              <w:ind w:left="284" w:hanging="284"/>
              <w:rPr>
                <w:rFonts w:ascii="Arial" w:hAnsi="Arial" w:cs="Arial"/>
                <w:sz w:val="18"/>
                <w:szCs w:val="18"/>
              </w:rPr>
            </w:pPr>
            <w:r w:rsidRPr="00F20C94">
              <w:rPr>
                <w:rFonts w:ascii="Arial" w:hAnsi="Arial" w:cs="Arial"/>
                <w:sz w:val="18"/>
                <w:szCs w:val="18"/>
              </w:rPr>
              <w:t>ustala zakres naprawy</w:t>
            </w:r>
            <w:r w:rsidRPr="00F20C94">
              <w:rPr>
                <w:rFonts w:ascii="Arial" w:hAnsi="Arial" w:cs="Arial"/>
                <w:bCs/>
                <w:sz w:val="18"/>
                <w:szCs w:val="18"/>
                <w:lang w:eastAsia="ar-SA"/>
              </w:rPr>
              <w:t xml:space="preserve"> podzespołów i zespołów </w:t>
            </w:r>
            <w:r w:rsidRPr="00F20C94">
              <w:rPr>
                <w:rFonts w:ascii="Arial" w:hAnsi="Arial" w:cs="Arial"/>
                <w:bCs/>
                <w:sz w:val="18"/>
                <w:szCs w:val="18"/>
                <w:lang w:eastAsia="ar-SA"/>
              </w:rPr>
              <w:lastRenderedPageBreak/>
              <w:t>pojazdów samochodowych</w:t>
            </w:r>
          </w:p>
        </w:tc>
        <w:tc>
          <w:tcPr>
            <w:tcW w:w="3442" w:type="pct"/>
          </w:tcPr>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lastRenderedPageBreak/>
              <w:t xml:space="preserve">analizuje możliwości naprawy </w:t>
            </w:r>
            <w:r w:rsidRPr="00F20C94">
              <w:rPr>
                <w:rFonts w:ascii="Arial" w:hAnsi="Arial" w:cs="Arial"/>
                <w:bCs/>
                <w:sz w:val="18"/>
                <w:szCs w:val="18"/>
                <w:lang w:eastAsia="ar-SA"/>
              </w:rPr>
              <w:t>podzespołów i zespołów pojazd</w:t>
            </w:r>
            <w:r w:rsidR="002A23E6">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2A23E6">
              <w:rPr>
                <w:rFonts w:ascii="Arial" w:hAnsi="Arial" w:cs="Arial"/>
                <w:bCs/>
                <w:sz w:val="18"/>
                <w:szCs w:val="18"/>
                <w:lang w:val="pl-PL" w:eastAsia="ar-SA"/>
              </w:rPr>
              <w:t>ego</w:t>
            </w:r>
          </w:p>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lastRenderedPageBreak/>
              <w:t>opisuje zakres naprawy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p w:rsidR="00C67930" w:rsidRPr="00F20C94" w:rsidRDefault="002947DB" w:rsidP="002702D4">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przygotowuje harmonogram działań dotyczący naprawy podzespołów i zespołów pojazd</w:t>
            </w:r>
            <w:r w:rsidR="002A23E6">
              <w:rPr>
                <w:rFonts w:ascii="Arial" w:eastAsia="Arial" w:hAnsi="Arial" w:cs="Arial"/>
                <w:sz w:val="18"/>
                <w:szCs w:val="18"/>
                <w:lang w:val="pl-PL"/>
              </w:rPr>
              <w:t>u</w:t>
            </w:r>
            <w:r w:rsidRPr="00F20C94">
              <w:rPr>
                <w:rFonts w:ascii="Arial" w:eastAsia="Arial" w:hAnsi="Arial" w:cs="Arial"/>
                <w:sz w:val="18"/>
                <w:szCs w:val="18"/>
              </w:rPr>
              <w:t xml:space="preserve"> samochodow</w:t>
            </w:r>
            <w:r w:rsidR="002A23E6">
              <w:rPr>
                <w:rFonts w:ascii="Arial" w:eastAsia="Arial" w:hAnsi="Arial" w:cs="Arial"/>
                <w:sz w:val="18"/>
                <w:szCs w:val="18"/>
                <w:lang w:val="pl-PL"/>
              </w:rPr>
              <w:t>ego</w:t>
            </w:r>
          </w:p>
          <w:p w:rsidR="002947DB" w:rsidRPr="00F20C94" w:rsidRDefault="002947DB" w:rsidP="002A23E6">
            <w:pPr>
              <w:pStyle w:val="Akapitzlist"/>
              <w:numPr>
                <w:ilvl w:val="0"/>
                <w:numId w:val="257"/>
              </w:numPr>
              <w:pBdr>
                <w:top w:val="single" w:sz="24" w:space="1" w:color="F2F2F2" w:themeColor="background1" w:themeShade="F2"/>
                <w:left w:val="nil"/>
                <w:bottom w:val="single" w:sz="24" w:space="1" w:color="F2F2F2" w:themeColor="background1" w:themeShade="F2"/>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stosuje dokumentację techniczną przy ustalaniu zakresu naprawy podzespołów i zespołów poja</w:t>
            </w:r>
            <w:r w:rsidRPr="00F20C94">
              <w:rPr>
                <w:rFonts w:ascii="Arial" w:hAnsi="Arial" w:cs="Arial"/>
                <w:bCs/>
                <w:sz w:val="18"/>
                <w:szCs w:val="18"/>
                <w:lang w:eastAsia="ar-SA"/>
              </w:rPr>
              <w:t>zd</w:t>
            </w:r>
            <w:r w:rsidR="002A23E6">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2A23E6">
              <w:rPr>
                <w:rFonts w:ascii="Arial" w:hAnsi="Arial" w:cs="Arial"/>
                <w:bCs/>
                <w:sz w:val="18"/>
                <w:szCs w:val="18"/>
                <w:lang w:val="pl-PL" w:eastAsia="ar-SA"/>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284" w:hanging="284"/>
              <w:contextualSpacing/>
              <w:rPr>
                <w:rFonts w:ascii="Arial" w:hAnsi="Arial" w:cs="Arial"/>
                <w:bCs/>
                <w:sz w:val="18"/>
                <w:szCs w:val="18"/>
                <w:lang w:eastAsia="ar-SA"/>
              </w:rPr>
            </w:pPr>
            <w:r w:rsidRPr="00F20C94">
              <w:rPr>
                <w:rFonts w:ascii="Arial" w:hAnsi="Arial" w:cs="Arial"/>
                <w:sz w:val="18"/>
                <w:szCs w:val="18"/>
              </w:rPr>
              <w:lastRenderedPageBreak/>
              <w:t>stosuje</w:t>
            </w:r>
            <w:r w:rsidR="008B035D">
              <w:rPr>
                <w:rFonts w:ascii="Arial" w:hAnsi="Arial" w:cs="Arial"/>
                <w:sz w:val="18"/>
                <w:szCs w:val="18"/>
              </w:rPr>
              <w:t xml:space="preserve"> urządzenia,</w:t>
            </w:r>
            <w:r w:rsidRPr="00F20C94">
              <w:rPr>
                <w:rFonts w:ascii="Arial" w:hAnsi="Arial" w:cs="Arial"/>
                <w:bCs/>
                <w:sz w:val="18"/>
                <w:szCs w:val="18"/>
                <w:lang w:eastAsia="ar-SA"/>
              </w:rPr>
              <w:t xml:space="preserve"> narzędzia i przyrządy do wykonania napraw</w:t>
            </w:r>
            <w:r w:rsidR="008B035D">
              <w:rPr>
                <w:rFonts w:ascii="Arial" w:hAnsi="Arial" w:cs="Arial"/>
                <w:bCs/>
                <w:sz w:val="18"/>
                <w:szCs w:val="18"/>
                <w:lang w:eastAsia="ar-SA"/>
              </w:rPr>
              <w:t>y</w:t>
            </w:r>
            <w:r w:rsidRPr="00F20C94">
              <w:rPr>
                <w:rFonts w:ascii="Arial" w:hAnsi="Arial" w:cs="Arial"/>
                <w:bCs/>
                <w:sz w:val="18"/>
                <w:szCs w:val="18"/>
                <w:lang w:eastAsia="ar-SA"/>
              </w:rPr>
              <w:t xml:space="preserve"> podzespołów i zespołów pojazdów samochodowych</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Pr>
          <w:p w:rsidR="002947DB" w:rsidRPr="00F20C94" w:rsidRDefault="002947DB" w:rsidP="002702D4">
            <w:pPr>
              <w:pStyle w:val="Akapitzlist"/>
              <w:numPr>
                <w:ilvl w:val="0"/>
                <w:numId w:val="258"/>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rozróżnia narzędzia, urządzenia i przyrządy do wykonania naprawy pojazd</w:t>
            </w:r>
            <w:r w:rsidR="00D83221">
              <w:rPr>
                <w:rFonts w:ascii="Arial" w:eastAsia="Arial" w:hAnsi="Arial" w:cs="Arial"/>
                <w:sz w:val="18"/>
                <w:szCs w:val="18"/>
                <w:lang w:val="pl-PL"/>
              </w:rPr>
              <w:t>u</w:t>
            </w:r>
            <w:r w:rsidRPr="00F20C94">
              <w:rPr>
                <w:rFonts w:ascii="Arial" w:eastAsia="Arial" w:hAnsi="Arial" w:cs="Arial"/>
                <w:sz w:val="18"/>
                <w:szCs w:val="18"/>
              </w:rPr>
              <w:t xml:space="preserve"> samochodow</w:t>
            </w:r>
            <w:r w:rsidR="00D83221">
              <w:rPr>
                <w:rFonts w:ascii="Arial" w:eastAsia="Arial" w:hAnsi="Arial" w:cs="Arial"/>
                <w:sz w:val="18"/>
                <w:szCs w:val="18"/>
                <w:lang w:val="pl-PL"/>
              </w:rPr>
              <w:t>ego</w:t>
            </w:r>
          </w:p>
          <w:p w:rsidR="002947DB" w:rsidRPr="00F20C94" w:rsidRDefault="002947DB" w:rsidP="002702D4">
            <w:pPr>
              <w:pStyle w:val="Akapitzlist"/>
              <w:numPr>
                <w:ilvl w:val="0"/>
                <w:numId w:val="258"/>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eastAsia="Arial" w:hAnsi="Arial" w:cs="Arial"/>
                <w:sz w:val="18"/>
                <w:szCs w:val="18"/>
              </w:rPr>
              <w:t>d</w:t>
            </w:r>
            <w:r w:rsidRPr="00F20C94">
              <w:rPr>
                <w:rFonts w:ascii="Arial" w:hAnsi="Arial" w:cs="Arial"/>
                <w:bCs/>
                <w:sz w:val="18"/>
                <w:szCs w:val="18"/>
                <w:lang w:eastAsia="ar-SA"/>
              </w:rPr>
              <w:t xml:space="preserve">obiera narzędzia i przyrządy do </w:t>
            </w:r>
            <w:r w:rsidRPr="00F20C94">
              <w:rPr>
                <w:rFonts w:ascii="Arial" w:eastAsia="Arial" w:hAnsi="Arial" w:cs="Arial"/>
                <w:sz w:val="18"/>
                <w:szCs w:val="18"/>
              </w:rPr>
              <w:t>wykonania</w:t>
            </w:r>
            <w:r w:rsidRPr="00F20C94">
              <w:rPr>
                <w:rFonts w:ascii="Arial" w:hAnsi="Arial" w:cs="Arial"/>
                <w:bCs/>
                <w:sz w:val="18"/>
                <w:szCs w:val="18"/>
                <w:lang w:eastAsia="ar-SA"/>
              </w:rPr>
              <w:t xml:space="preserve"> napraw</w:t>
            </w:r>
            <w:r w:rsidR="00D83221">
              <w:rPr>
                <w:rFonts w:ascii="Arial" w:hAnsi="Arial" w:cs="Arial"/>
                <w:bCs/>
                <w:sz w:val="18"/>
                <w:szCs w:val="18"/>
                <w:lang w:val="pl-PL" w:eastAsia="ar-SA"/>
              </w:rPr>
              <w:t>y</w:t>
            </w:r>
            <w:r w:rsidRPr="00F20C94">
              <w:rPr>
                <w:rFonts w:ascii="Arial" w:hAnsi="Arial" w:cs="Arial"/>
                <w:bCs/>
                <w:sz w:val="18"/>
                <w:szCs w:val="18"/>
                <w:lang w:eastAsia="ar-SA"/>
              </w:rPr>
              <w:t xml:space="preserve"> podzespołów i zespołów pojazd</w:t>
            </w:r>
            <w:r w:rsidR="00D83221">
              <w:rPr>
                <w:rFonts w:ascii="Arial" w:hAnsi="Arial" w:cs="Arial"/>
                <w:bCs/>
                <w:sz w:val="18"/>
                <w:szCs w:val="18"/>
                <w:lang w:val="pl-PL" w:eastAsia="ar-SA"/>
              </w:rPr>
              <w:t>u</w:t>
            </w:r>
            <w:r w:rsidRPr="00F20C94">
              <w:rPr>
                <w:rFonts w:ascii="Arial" w:hAnsi="Arial" w:cs="Arial"/>
                <w:bCs/>
                <w:sz w:val="18"/>
                <w:szCs w:val="18"/>
                <w:lang w:eastAsia="ar-SA"/>
              </w:rPr>
              <w:t xml:space="preserve"> samochodow</w:t>
            </w:r>
            <w:r w:rsidR="00D83221">
              <w:rPr>
                <w:rFonts w:ascii="Arial" w:hAnsi="Arial" w:cs="Arial"/>
                <w:bCs/>
                <w:sz w:val="18"/>
                <w:szCs w:val="18"/>
                <w:lang w:val="pl-PL" w:eastAsia="ar-SA"/>
              </w:rPr>
              <w:t>ego</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eastAsia="Arial" w:hAnsi="Arial" w:cs="Arial"/>
                <w:sz w:val="18"/>
                <w:szCs w:val="18"/>
              </w:rPr>
              <w:t>sprawdza stan narzędzi, urządzeń i przyrządów do wykonywania naprawy pojazdów samochodowych</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hAnsi="Arial" w:cs="Arial"/>
                <w:sz w:val="18"/>
                <w:szCs w:val="18"/>
              </w:rPr>
            </w:pPr>
            <w:r w:rsidRPr="00F20C94">
              <w:rPr>
                <w:rFonts w:ascii="Arial" w:hAnsi="Arial" w:cs="Arial"/>
                <w:sz w:val="18"/>
                <w:szCs w:val="18"/>
              </w:rPr>
              <w:t>posługuje się narzędziami i przyrządami podczas naprawy podzespołów i zespołów pojazd</w:t>
            </w:r>
            <w:r w:rsidR="00D83221">
              <w:rPr>
                <w:rFonts w:ascii="Arial" w:hAnsi="Arial" w:cs="Arial"/>
                <w:sz w:val="18"/>
                <w:szCs w:val="18"/>
                <w:lang w:val="pl-PL"/>
              </w:rPr>
              <w:t>u</w:t>
            </w:r>
            <w:r w:rsidRPr="00F20C94">
              <w:rPr>
                <w:rFonts w:ascii="Arial" w:hAnsi="Arial" w:cs="Arial"/>
                <w:sz w:val="18"/>
                <w:szCs w:val="18"/>
              </w:rPr>
              <w:t xml:space="preserve"> samochodow</w:t>
            </w:r>
            <w:r w:rsidR="00D83221">
              <w:rPr>
                <w:rFonts w:ascii="Arial" w:hAnsi="Arial" w:cs="Arial"/>
                <w:sz w:val="18"/>
                <w:szCs w:val="18"/>
                <w:lang w:val="pl-PL"/>
              </w:rPr>
              <w:t>ego</w:t>
            </w:r>
          </w:p>
          <w:p w:rsidR="002947DB" w:rsidRPr="00F20C94" w:rsidRDefault="002947DB" w:rsidP="002702D4">
            <w:pPr>
              <w:pStyle w:val="Akapitzlist"/>
              <w:numPr>
                <w:ilvl w:val="0"/>
                <w:numId w:val="258"/>
              </w:numPr>
              <w:autoSpaceDE w:val="0"/>
              <w:autoSpaceDN w:val="0"/>
              <w:adjustRightInd w:val="0"/>
              <w:spacing w:after="0" w:line="240" w:lineRule="auto"/>
              <w:ind w:left="287" w:hanging="287"/>
              <w:contextualSpacing w:val="0"/>
              <w:rPr>
                <w:rFonts w:ascii="Arial" w:eastAsia="Arial" w:hAnsi="Arial" w:cs="Arial"/>
                <w:sz w:val="18"/>
                <w:szCs w:val="18"/>
              </w:rPr>
            </w:pPr>
            <w:r w:rsidRPr="00F20C94">
              <w:rPr>
                <w:rFonts w:ascii="Arial" w:hAnsi="Arial" w:cs="Arial"/>
                <w:sz w:val="18"/>
                <w:szCs w:val="18"/>
              </w:rPr>
              <w:t>odkłada narzędzia i przyrządy po wykonaniu napraw</w:t>
            </w:r>
            <w:r w:rsidR="00D83221">
              <w:rPr>
                <w:rFonts w:ascii="Arial" w:hAnsi="Arial" w:cs="Arial"/>
                <w:sz w:val="18"/>
                <w:szCs w:val="18"/>
                <w:lang w:val="pl-PL"/>
              </w:rPr>
              <w:t>y</w:t>
            </w:r>
          </w:p>
        </w:tc>
      </w:tr>
      <w:tr w:rsidR="002947DB" w:rsidRPr="00F20C94" w:rsidTr="008B4CCB">
        <w:trPr>
          <w:jc w:val="center"/>
        </w:trPr>
        <w:tc>
          <w:tcPr>
            <w:tcW w:w="1558" w:type="pct"/>
          </w:tcPr>
          <w:p w:rsidR="002947DB" w:rsidRPr="00F20C94" w:rsidRDefault="002947DB" w:rsidP="002702D4">
            <w:pPr>
              <w:numPr>
                <w:ilvl w:val="0"/>
                <w:numId w:val="196"/>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przeprowadza demontaż</w:t>
            </w:r>
            <w:r w:rsidR="00D075EC">
              <w:rPr>
                <w:rFonts w:ascii="Arial" w:hAnsi="Arial" w:cs="Arial"/>
                <w:sz w:val="18"/>
                <w:szCs w:val="18"/>
              </w:rPr>
              <w:t xml:space="preserve"> części,</w:t>
            </w:r>
            <w:r w:rsidRPr="00F20C94">
              <w:rPr>
                <w:rFonts w:ascii="Arial" w:hAnsi="Arial" w:cs="Arial"/>
                <w:sz w:val="18"/>
                <w:szCs w:val="18"/>
              </w:rPr>
              <w:t xml:space="preserve"> podzespołów i zespołów pojazdów samochodowych </w:t>
            </w:r>
          </w:p>
          <w:p w:rsidR="002947DB" w:rsidRPr="00F20C94" w:rsidRDefault="002947DB" w:rsidP="00D66569">
            <w:pPr>
              <w:pStyle w:val="Akapitzlist"/>
              <w:spacing w:after="0" w:line="240" w:lineRule="auto"/>
              <w:ind w:left="508" w:hanging="284"/>
              <w:rPr>
                <w:rFonts w:ascii="Arial" w:eastAsia="Arial" w:hAnsi="Arial" w:cs="Arial"/>
                <w:sz w:val="18"/>
                <w:szCs w:val="18"/>
              </w:rPr>
            </w:pPr>
          </w:p>
        </w:tc>
        <w:tc>
          <w:tcPr>
            <w:tcW w:w="3442" w:type="pct"/>
          </w:tcPr>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określa zakres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kolejność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zabezpiecza pojazd samochodowy do wykonania prac demontażu</w:t>
            </w:r>
          </w:p>
          <w:p w:rsidR="002947DB" w:rsidRPr="00F20C94" w:rsidRDefault="002947DB" w:rsidP="002702D4">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hAnsi="Arial" w:cs="Arial"/>
                <w:sz w:val="18"/>
                <w:szCs w:val="18"/>
              </w:rPr>
              <w:t xml:space="preserve">wykonuje </w:t>
            </w:r>
            <w:r w:rsidR="00D075EC">
              <w:rPr>
                <w:rFonts w:ascii="Arial" w:eastAsia="Arial" w:hAnsi="Arial" w:cs="Arial"/>
                <w:sz w:val="18"/>
                <w:szCs w:val="18"/>
              </w:rPr>
              <w:t>demontaż częśc</w:t>
            </w:r>
            <w:r w:rsidRPr="00F20C94">
              <w:rPr>
                <w:rFonts w:ascii="Arial" w:eastAsia="Arial" w:hAnsi="Arial" w:cs="Arial"/>
                <w:sz w:val="18"/>
                <w:szCs w:val="18"/>
              </w:rPr>
              <w:t>i,</w:t>
            </w:r>
            <w:r w:rsidR="00D075EC">
              <w:rPr>
                <w:rFonts w:ascii="Arial" w:hAnsi="Arial" w:cs="Arial"/>
                <w:sz w:val="18"/>
                <w:szCs w:val="18"/>
              </w:rPr>
              <w:t xml:space="preserve"> podzespołów i zespołów pojazdu</w:t>
            </w:r>
            <w:r w:rsidRPr="00F20C94">
              <w:rPr>
                <w:rFonts w:ascii="Arial" w:hAnsi="Arial" w:cs="Arial"/>
                <w:sz w:val="18"/>
                <w:szCs w:val="18"/>
              </w:rPr>
              <w:t xml:space="preserve"> samochodow</w:t>
            </w:r>
            <w:r w:rsidR="00D075EC">
              <w:rPr>
                <w:rFonts w:ascii="Arial" w:hAnsi="Arial" w:cs="Arial"/>
                <w:sz w:val="18"/>
                <w:szCs w:val="18"/>
                <w:lang w:val="pl-PL"/>
              </w:rPr>
              <w:t>ego</w:t>
            </w:r>
          </w:p>
          <w:p w:rsidR="002947DB" w:rsidRPr="00F20C94" w:rsidRDefault="002947DB" w:rsidP="00D075EC">
            <w:pPr>
              <w:pStyle w:val="Akapitzlist"/>
              <w:numPr>
                <w:ilvl w:val="0"/>
                <w:numId w:val="259"/>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posługuje się dokumentacją techniczną podczas demontażu części, podzespołów i zespołów pojazd</w:t>
            </w:r>
            <w:r w:rsidR="00D075EC">
              <w:rPr>
                <w:rFonts w:ascii="Arial" w:eastAsia="Arial" w:hAnsi="Arial" w:cs="Arial"/>
                <w:sz w:val="18"/>
                <w:szCs w:val="18"/>
                <w:lang w:val="pl-PL"/>
              </w:rPr>
              <w:t>u</w:t>
            </w:r>
            <w:r w:rsidRPr="00F20C94">
              <w:rPr>
                <w:rFonts w:ascii="Arial" w:eastAsia="Arial" w:hAnsi="Arial" w:cs="Arial"/>
                <w:sz w:val="18"/>
                <w:szCs w:val="18"/>
              </w:rPr>
              <w:t xml:space="preserve"> samochodow</w:t>
            </w:r>
            <w:r w:rsidR="00D075EC">
              <w:rPr>
                <w:rFonts w:ascii="Arial" w:eastAsia="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224" w:hanging="284"/>
              <w:contextualSpacing/>
              <w:rPr>
                <w:rFonts w:ascii="Arial" w:eastAsia="Arial" w:hAnsi="Arial" w:cs="Arial"/>
                <w:sz w:val="18"/>
                <w:szCs w:val="18"/>
              </w:rPr>
            </w:pPr>
            <w:r w:rsidRPr="00F20C94">
              <w:rPr>
                <w:rFonts w:ascii="Arial" w:hAnsi="Arial" w:cs="Arial"/>
                <w:sz w:val="18"/>
                <w:szCs w:val="18"/>
              </w:rPr>
              <w:t xml:space="preserve">przeprowadza weryfikację części, podzespołów i zespołów pojazdów samochodowych </w:t>
            </w:r>
          </w:p>
        </w:tc>
        <w:tc>
          <w:tcPr>
            <w:tcW w:w="3442" w:type="pct"/>
          </w:tcPr>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przygotowuje </w:t>
            </w:r>
            <w:r w:rsidRPr="00F20C94">
              <w:rPr>
                <w:rFonts w:ascii="Arial" w:hAnsi="Arial" w:cs="Arial"/>
                <w:sz w:val="18"/>
                <w:szCs w:val="18"/>
              </w:rPr>
              <w:t>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do weryfikacji</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korzysta z dokumentacji technicznej podczas weryfikacji części</w:t>
            </w:r>
            <w:r w:rsidR="007B69EC">
              <w:rPr>
                <w:rFonts w:ascii="Arial" w:eastAsia="Arial" w:hAnsi="Arial" w:cs="Arial"/>
                <w:sz w:val="18"/>
                <w:szCs w:val="18"/>
              </w:rPr>
              <w:t>, podzespołów i zespołów</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dobiera narzędzia i przyrządy pomiarowe do przeprowadzenia weryfikacji </w:t>
            </w:r>
            <w:r w:rsidRPr="00F20C94">
              <w:rPr>
                <w:rFonts w:ascii="Arial" w:hAnsi="Arial" w:cs="Arial"/>
                <w:sz w:val="18"/>
                <w:szCs w:val="18"/>
              </w:rPr>
              <w:t>części,</w:t>
            </w:r>
            <w:r w:rsidRPr="00F20C94">
              <w:rPr>
                <w:rFonts w:ascii="Arial" w:eastAsia="Arial" w:hAnsi="Arial" w:cs="Arial"/>
                <w:sz w:val="18"/>
                <w:szCs w:val="18"/>
              </w:rPr>
              <w:t xml:space="preserve"> podzespołów i zespołów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rozróżnia </w:t>
            </w:r>
            <w:r w:rsidRPr="00F20C94">
              <w:rPr>
                <w:rFonts w:ascii="Arial" w:hAnsi="Arial" w:cs="Arial"/>
                <w:sz w:val="18"/>
                <w:szCs w:val="18"/>
              </w:rPr>
              <w:t xml:space="preserve">części, </w:t>
            </w:r>
            <w:r w:rsidRPr="00F20C94">
              <w:rPr>
                <w:rFonts w:ascii="Arial" w:eastAsia="Arial" w:hAnsi="Arial" w:cs="Arial"/>
                <w:sz w:val="18"/>
                <w:szCs w:val="18"/>
              </w:rPr>
              <w:t>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nadające się do dalszej eksploatacji</w:t>
            </w:r>
          </w:p>
          <w:p w:rsidR="002947DB" w:rsidRPr="00F20C94" w:rsidRDefault="002947DB" w:rsidP="002702D4">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rozróżnia</w:t>
            </w:r>
            <w:r w:rsidRPr="00F20C94">
              <w:rPr>
                <w:rFonts w:ascii="Arial" w:hAnsi="Arial" w:cs="Arial"/>
                <w:sz w:val="18"/>
                <w:szCs w:val="18"/>
              </w:rPr>
              <w:t xml:space="preserve"> 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przeznaczone do naprawy lub regeneracji</w:t>
            </w:r>
          </w:p>
          <w:p w:rsidR="002947DB" w:rsidRPr="00F20C94" w:rsidRDefault="002947DB" w:rsidP="007B69EC">
            <w:pPr>
              <w:numPr>
                <w:ilvl w:val="0"/>
                <w:numId w:val="260"/>
              </w:numPr>
              <w:pBdr>
                <w:top w:val="nil"/>
                <w:left w:val="nil"/>
                <w:bottom w:val="nil"/>
                <w:right w:val="nil"/>
                <w:between w:val="nil"/>
              </w:pBdr>
              <w:spacing w:after="0" w:line="240" w:lineRule="auto"/>
              <w:ind w:left="287" w:hanging="284"/>
              <w:contextualSpacing/>
              <w:rPr>
                <w:rFonts w:ascii="Arial" w:eastAsia="Arial" w:hAnsi="Arial" w:cs="Arial"/>
                <w:sz w:val="18"/>
                <w:szCs w:val="18"/>
              </w:rPr>
            </w:pPr>
            <w:r w:rsidRPr="00F20C94">
              <w:rPr>
                <w:rFonts w:ascii="Arial" w:eastAsia="Arial" w:hAnsi="Arial" w:cs="Arial"/>
                <w:sz w:val="18"/>
                <w:szCs w:val="18"/>
              </w:rPr>
              <w:t xml:space="preserve">rozróżnia </w:t>
            </w:r>
            <w:r w:rsidRPr="00F20C94">
              <w:rPr>
                <w:rFonts w:ascii="Arial" w:hAnsi="Arial" w:cs="Arial"/>
                <w:sz w:val="18"/>
                <w:szCs w:val="18"/>
              </w:rPr>
              <w:t>części,</w:t>
            </w:r>
            <w:r w:rsidRPr="00F20C94">
              <w:rPr>
                <w:rFonts w:ascii="Arial" w:eastAsia="Arial" w:hAnsi="Arial" w:cs="Arial"/>
                <w:sz w:val="18"/>
                <w:szCs w:val="18"/>
              </w:rPr>
              <w:t xml:space="preserve"> podzespoły i zespoły pojazd</w:t>
            </w:r>
            <w:r w:rsidR="007B69EC">
              <w:rPr>
                <w:rFonts w:ascii="Arial" w:eastAsia="Arial" w:hAnsi="Arial" w:cs="Arial"/>
                <w:sz w:val="18"/>
                <w:szCs w:val="18"/>
              </w:rPr>
              <w:t>u</w:t>
            </w:r>
            <w:r w:rsidRPr="00F20C94">
              <w:rPr>
                <w:rFonts w:ascii="Arial" w:eastAsia="Arial" w:hAnsi="Arial" w:cs="Arial"/>
                <w:sz w:val="18"/>
                <w:szCs w:val="18"/>
              </w:rPr>
              <w:t xml:space="preserve"> samochodow</w:t>
            </w:r>
            <w:r w:rsidR="007B69EC">
              <w:rPr>
                <w:rFonts w:ascii="Arial" w:eastAsia="Arial" w:hAnsi="Arial" w:cs="Arial"/>
                <w:sz w:val="18"/>
                <w:szCs w:val="18"/>
              </w:rPr>
              <w:t>ego</w:t>
            </w:r>
            <w:r w:rsidRPr="00F20C94">
              <w:rPr>
                <w:rFonts w:ascii="Arial" w:eastAsia="Arial" w:hAnsi="Arial" w:cs="Arial"/>
                <w:sz w:val="18"/>
                <w:szCs w:val="18"/>
              </w:rPr>
              <w:t xml:space="preserve"> przeznaczone do wymiany</w:t>
            </w:r>
          </w:p>
        </w:tc>
      </w:tr>
      <w:tr w:rsidR="002947DB" w:rsidRPr="00F20C94" w:rsidTr="008B4CCB">
        <w:trPr>
          <w:jc w:val="center"/>
        </w:trPr>
        <w:tc>
          <w:tcPr>
            <w:tcW w:w="1558" w:type="pct"/>
          </w:tcPr>
          <w:p w:rsidR="002947DB" w:rsidRPr="00F20C94" w:rsidRDefault="002947DB" w:rsidP="002702D4">
            <w:pPr>
              <w:numPr>
                <w:ilvl w:val="0"/>
                <w:numId w:val="196"/>
              </w:numPr>
              <w:pBdr>
                <w:top w:val="nil"/>
                <w:left w:val="nil"/>
                <w:bottom w:val="nil"/>
                <w:right w:val="nil"/>
                <w:between w:val="nil"/>
              </w:pBdr>
              <w:spacing w:after="0" w:line="240" w:lineRule="auto"/>
              <w:ind w:left="224" w:hanging="284"/>
              <w:contextualSpacing/>
              <w:rPr>
                <w:rFonts w:ascii="Arial" w:eastAsia="Arial" w:hAnsi="Arial" w:cs="Arial"/>
                <w:sz w:val="18"/>
                <w:szCs w:val="18"/>
              </w:rPr>
            </w:pPr>
            <w:r w:rsidRPr="00F20C94">
              <w:rPr>
                <w:rFonts w:ascii="Arial" w:hAnsi="Arial" w:cs="Arial"/>
                <w:sz w:val="18"/>
                <w:szCs w:val="18"/>
              </w:rPr>
              <w:t>wykonuje naprawę</w:t>
            </w:r>
            <w:r w:rsidR="00086244">
              <w:rPr>
                <w:rFonts w:ascii="Arial" w:hAnsi="Arial" w:cs="Arial"/>
                <w:sz w:val="18"/>
                <w:szCs w:val="18"/>
              </w:rPr>
              <w:t xml:space="preserve"> części, podzespołów i zespołów</w:t>
            </w:r>
            <w:r w:rsidRPr="00F20C94">
              <w:rPr>
                <w:rFonts w:ascii="Arial" w:hAnsi="Arial" w:cs="Arial"/>
                <w:sz w:val="18"/>
                <w:szCs w:val="18"/>
              </w:rPr>
              <w:t xml:space="preserve"> pojazdów samochodowych z wykorzystaniem urządzeń i narzędzi</w:t>
            </w:r>
          </w:p>
        </w:tc>
        <w:tc>
          <w:tcPr>
            <w:tcW w:w="3442" w:type="pct"/>
          </w:tcPr>
          <w:p w:rsidR="002947DB" w:rsidRPr="00F20C94" w:rsidRDefault="002947DB" w:rsidP="002702D4">
            <w:pPr>
              <w:pStyle w:val="Akapitzlist"/>
              <w:numPr>
                <w:ilvl w:val="0"/>
                <w:numId w:val="26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opisuje zakres naprawy podzespołów i zespołów pojazd</w:t>
            </w:r>
            <w:r w:rsidR="00086244">
              <w:rPr>
                <w:rFonts w:ascii="Arial" w:eastAsia="Arial" w:hAnsi="Arial" w:cs="Arial"/>
                <w:sz w:val="18"/>
                <w:szCs w:val="18"/>
                <w:lang w:val="pl-PL"/>
              </w:rPr>
              <w:t>u</w:t>
            </w:r>
            <w:r w:rsidRPr="00F20C94">
              <w:rPr>
                <w:rFonts w:ascii="Arial" w:eastAsia="Arial" w:hAnsi="Arial" w:cs="Arial"/>
                <w:sz w:val="18"/>
                <w:szCs w:val="18"/>
              </w:rPr>
              <w:t xml:space="preserve"> samochodow</w:t>
            </w:r>
            <w:r w:rsidR="00086244">
              <w:rPr>
                <w:rFonts w:ascii="Arial" w:eastAsia="Arial" w:hAnsi="Arial" w:cs="Arial"/>
                <w:sz w:val="18"/>
                <w:szCs w:val="18"/>
                <w:lang w:val="pl-PL"/>
              </w:rPr>
              <w:t>ego</w:t>
            </w:r>
          </w:p>
          <w:p w:rsidR="002947DB" w:rsidRPr="00086244" w:rsidRDefault="002947DB" w:rsidP="00086244">
            <w:pPr>
              <w:pStyle w:val="Akapitzlist"/>
              <w:numPr>
                <w:ilvl w:val="0"/>
                <w:numId w:val="261"/>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zabezpiecza pojazd samochodowy przed wykonaniem naprawy </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367" w:hanging="427"/>
              <w:contextualSpacing/>
              <w:rPr>
                <w:rFonts w:ascii="Arial" w:eastAsia="Arial" w:hAnsi="Arial" w:cs="Arial"/>
                <w:sz w:val="18"/>
                <w:szCs w:val="18"/>
              </w:rPr>
            </w:pPr>
            <w:r w:rsidRPr="00F20C94">
              <w:rPr>
                <w:rFonts w:ascii="Arial" w:hAnsi="Arial" w:cs="Arial"/>
                <w:sz w:val="18"/>
                <w:szCs w:val="18"/>
              </w:rPr>
              <w:t>wymienia części, podzespoły i zespoły pojazdów samochodowych</w:t>
            </w:r>
          </w:p>
        </w:tc>
        <w:tc>
          <w:tcPr>
            <w:tcW w:w="3442" w:type="pct"/>
          </w:tcPr>
          <w:p w:rsidR="002947DB" w:rsidRPr="00F20C94" w:rsidRDefault="002947DB" w:rsidP="002702D4">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eastAsia="Arial" w:hAnsi="Arial" w:cs="Arial"/>
                <w:sz w:val="18"/>
                <w:szCs w:val="18"/>
              </w:rPr>
              <w:t xml:space="preserve">posługuje się dokumentacją techniczną </w:t>
            </w:r>
            <w:r w:rsidRPr="00F20C94">
              <w:rPr>
                <w:rFonts w:ascii="Arial" w:hAnsi="Arial" w:cs="Arial"/>
                <w:sz w:val="18"/>
                <w:szCs w:val="18"/>
              </w:rPr>
              <w:t xml:space="preserve">podczas wymiany uszkodzonych części, podzespołów i zespołów </w:t>
            </w:r>
            <w:r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D93836" w:rsidRPr="00F20C94"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dobiera części zamienne oraz materiały eksploatacyjne do wykonania naprawy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2947DB" w:rsidRPr="00D93836"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stosuje części zamienne oraz materiały eksploatacyjne do wykonania naprawy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r w:rsidR="00D93836">
              <w:rPr>
                <w:rFonts w:ascii="Arial" w:eastAsia="Arial" w:hAnsi="Arial" w:cs="Arial"/>
                <w:sz w:val="18"/>
                <w:szCs w:val="18"/>
                <w:lang w:val="pl-PL"/>
              </w:rPr>
              <w:t xml:space="preserve"> </w:t>
            </w:r>
            <w:r w:rsidRPr="00D93836">
              <w:rPr>
                <w:rFonts w:ascii="Arial" w:eastAsia="Arial" w:hAnsi="Arial" w:cs="Arial"/>
                <w:sz w:val="18"/>
                <w:szCs w:val="18"/>
              </w:rPr>
              <w:t>zgodnie z zasadami normalizacji</w:t>
            </w:r>
          </w:p>
          <w:p w:rsidR="002947DB" w:rsidRPr="00D93836" w:rsidRDefault="002947DB" w:rsidP="00D93836">
            <w:pPr>
              <w:pStyle w:val="Akapitzlist"/>
              <w:widowControl w:val="0"/>
              <w:numPr>
                <w:ilvl w:val="0"/>
                <w:numId w:val="262"/>
              </w:numPr>
              <w:suppressAutoHyphens/>
              <w:snapToGrid w:val="0"/>
              <w:spacing w:after="0" w:line="240" w:lineRule="auto"/>
              <w:ind w:left="287" w:hanging="284"/>
              <w:rPr>
                <w:rFonts w:ascii="Arial" w:eastAsia="Arial" w:hAnsi="Arial" w:cs="Arial"/>
                <w:sz w:val="18"/>
                <w:szCs w:val="18"/>
              </w:rPr>
            </w:pPr>
            <w:r w:rsidRPr="00F20C94">
              <w:rPr>
                <w:rFonts w:ascii="Arial" w:hAnsi="Arial" w:cs="Arial"/>
                <w:sz w:val="18"/>
                <w:szCs w:val="18"/>
              </w:rPr>
              <w:t xml:space="preserve">planuje czynności niezbędne do wykonania wymiany uszkodzonych części, podzespołów i zespołów </w:t>
            </w:r>
            <w:r w:rsidR="00D93836" w:rsidRPr="00F20C94">
              <w:rPr>
                <w:rFonts w:ascii="Arial" w:eastAsia="Arial" w:hAnsi="Arial" w:cs="Arial"/>
                <w:sz w:val="18"/>
                <w:szCs w:val="18"/>
              </w:rPr>
              <w:t>pojazd</w:t>
            </w:r>
            <w:r w:rsidR="00D93836">
              <w:rPr>
                <w:rFonts w:ascii="Arial" w:eastAsia="Arial" w:hAnsi="Arial" w:cs="Arial"/>
                <w:sz w:val="18"/>
                <w:szCs w:val="18"/>
                <w:lang w:val="pl-PL"/>
              </w:rPr>
              <w:t>u</w:t>
            </w:r>
            <w:r w:rsidR="00D93836">
              <w:rPr>
                <w:rFonts w:ascii="Arial" w:eastAsia="Arial" w:hAnsi="Arial" w:cs="Arial"/>
                <w:sz w:val="18"/>
                <w:szCs w:val="18"/>
              </w:rPr>
              <w:t xml:space="preserve"> samochodowego</w:t>
            </w:r>
          </w:p>
          <w:p w:rsidR="002947DB" w:rsidRPr="00F20C94" w:rsidRDefault="002947DB" w:rsidP="002702D4">
            <w:pPr>
              <w:pStyle w:val="Akapitzlist"/>
              <w:widowControl w:val="0"/>
              <w:numPr>
                <w:ilvl w:val="0"/>
                <w:numId w:val="262"/>
              </w:numPr>
              <w:pBdr>
                <w:top w:val="nil"/>
                <w:left w:val="nil"/>
                <w:bottom w:val="nil"/>
                <w:right w:val="nil"/>
                <w:between w:val="nil"/>
              </w:pBdr>
              <w:suppressAutoHyphens/>
              <w:snapToGrid w:val="0"/>
              <w:spacing w:after="0" w:line="240" w:lineRule="auto"/>
              <w:ind w:left="287" w:hanging="287"/>
              <w:rPr>
                <w:rFonts w:ascii="Arial" w:hAnsi="Arial" w:cs="Arial"/>
                <w:sz w:val="18"/>
                <w:szCs w:val="18"/>
              </w:rPr>
            </w:pPr>
            <w:r w:rsidRPr="00F20C94">
              <w:rPr>
                <w:rFonts w:ascii="Arial" w:hAnsi="Arial" w:cs="Arial"/>
                <w:sz w:val="18"/>
                <w:szCs w:val="18"/>
              </w:rPr>
              <w:t xml:space="preserve">stosuje narzędzia, urządzenia i przyrządy do wymiany </w:t>
            </w:r>
            <w:r w:rsidRPr="00F20C94">
              <w:rPr>
                <w:rFonts w:ascii="Arial" w:eastAsia="Arial" w:hAnsi="Arial" w:cs="Arial"/>
                <w:sz w:val="18"/>
                <w:szCs w:val="18"/>
              </w:rPr>
              <w:t>c</w:t>
            </w:r>
            <w:r w:rsidRPr="00F20C94">
              <w:rPr>
                <w:rFonts w:ascii="Arial" w:hAnsi="Arial" w:cs="Arial"/>
                <w:sz w:val="18"/>
                <w:szCs w:val="18"/>
              </w:rPr>
              <w:t xml:space="preserve">zęści, </w:t>
            </w:r>
            <w:r w:rsidRPr="00F20C94">
              <w:rPr>
                <w:rFonts w:ascii="Arial" w:eastAsia="Arial" w:hAnsi="Arial" w:cs="Arial"/>
                <w:sz w:val="18"/>
                <w:szCs w:val="18"/>
              </w:rPr>
              <w:t>podzespołów i zespołów</w:t>
            </w:r>
            <w:r w:rsidRPr="00F20C94">
              <w:rPr>
                <w:rFonts w:ascii="Arial" w:hAnsi="Arial" w:cs="Arial"/>
                <w:sz w:val="18"/>
                <w:szCs w:val="18"/>
              </w:rPr>
              <w:t xml:space="preserve"> pojazd</w:t>
            </w:r>
            <w:r w:rsidR="00D93836">
              <w:rPr>
                <w:rFonts w:ascii="Arial" w:hAnsi="Arial" w:cs="Arial"/>
                <w:sz w:val="18"/>
                <w:szCs w:val="18"/>
                <w:lang w:val="pl-PL"/>
              </w:rPr>
              <w:t>u</w:t>
            </w:r>
            <w:r w:rsidRPr="00F20C94">
              <w:rPr>
                <w:rFonts w:ascii="Arial" w:hAnsi="Arial" w:cs="Arial"/>
                <w:sz w:val="18"/>
                <w:szCs w:val="18"/>
              </w:rPr>
              <w:t xml:space="preserve"> samochodow</w:t>
            </w:r>
            <w:r w:rsidR="00D93836">
              <w:rPr>
                <w:rFonts w:ascii="Arial" w:hAnsi="Arial" w:cs="Arial"/>
                <w:sz w:val="18"/>
                <w:szCs w:val="18"/>
                <w:lang w:val="pl-PL"/>
              </w:rPr>
              <w:t>ego</w:t>
            </w:r>
          </w:p>
          <w:p w:rsidR="002947DB" w:rsidRPr="00F20C94" w:rsidRDefault="002947DB" w:rsidP="00D93836">
            <w:pPr>
              <w:pStyle w:val="Akapitzlist"/>
              <w:widowControl w:val="0"/>
              <w:numPr>
                <w:ilvl w:val="0"/>
                <w:numId w:val="262"/>
              </w:numPr>
              <w:suppressAutoHyphens/>
              <w:snapToGrid w:val="0"/>
              <w:spacing w:after="0" w:line="240" w:lineRule="auto"/>
              <w:ind w:left="287" w:hanging="287"/>
              <w:rPr>
                <w:rFonts w:ascii="Arial" w:eastAsia="Arial" w:hAnsi="Arial" w:cs="Arial"/>
                <w:strike/>
                <w:sz w:val="18"/>
                <w:szCs w:val="18"/>
              </w:rPr>
            </w:pPr>
            <w:r w:rsidRPr="00F20C94">
              <w:rPr>
                <w:rFonts w:ascii="Arial" w:eastAsia="Arial" w:hAnsi="Arial" w:cs="Arial"/>
                <w:sz w:val="18"/>
                <w:szCs w:val="18"/>
              </w:rPr>
              <w:t>spraw</w:t>
            </w:r>
            <w:r w:rsidRPr="00F20C94">
              <w:rPr>
                <w:rFonts w:ascii="Arial" w:hAnsi="Arial" w:cs="Arial"/>
                <w:sz w:val="18"/>
                <w:szCs w:val="18"/>
              </w:rPr>
              <w:t>d</w:t>
            </w:r>
            <w:r w:rsidRPr="00F20C94">
              <w:rPr>
                <w:rFonts w:ascii="Arial" w:eastAsia="Arial" w:hAnsi="Arial" w:cs="Arial"/>
                <w:sz w:val="18"/>
                <w:szCs w:val="18"/>
              </w:rPr>
              <w:t>za prawidłowość wykonanej wymiany</w:t>
            </w:r>
            <w:r w:rsidRPr="00F20C94">
              <w:rPr>
                <w:rFonts w:ascii="Arial" w:hAnsi="Arial" w:cs="Arial"/>
                <w:sz w:val="18"/>
                <w:szCs w:val="18"/>
              </w:rPr>
              <w:t xml:space="preserve"> części, podzespołu i zespołu pojazd</w:t>
            </w:r>
            <w:r w:rsidR="00D93836">
              <w:rPr>
                <w:rFonts w:ascii="Arial" w:hAnsi="Arial" w:cs="Arial"/>
                <w:sz w:val="18"/>
                <w:szCs w:val="18"/>
                <w:lang w:val="pl-PL"/>
              </w:rPr>
              <w:t>u</w:t>
            </w:r>
            <w:r w:rsidRPr="00F20C94">
              <w:rPr>
                <w:rFonts w:ascii="Arial" w:hAnsi="Arial" w:cs="Arial"/>
                <w:sz w:val="18"/>
                <w:szCs w:val="18"/>
              </w:rPr>
              <w:t xml:space="preserve"> samochodow</w:t>
            </w:r>
            <w:r w:rsidR="00D93836">
              <w:rPr>
                <w:rFonts w:ascii="Arial" w:hAnsi="Arial" w:cs="Arial"/>
                <w:sz w:val="18"/>
                <w:szCs w:val="18"/>
                <w:lang w:val="pl-PL"/>
              </w:rPr>
              <w:t>ego</w:t>
            </w:r>
          </w:p>
        </w:tc>
      </w:tr>
      <w:tr w:rsidR="002947DB" w:rsidRPr="00F20C94" w:rsidTr="008B4CCB">
        <w:trPr>
          <w:jc w:val="center"/>
        </w:trPr>
        <w:tc>
          <w:tcPr>
            <w:tcW w:w="1558" w:type="pct"/>
          </w:tcPr>
          <w:p w:rsidR="002947DB" w:rsidRPr="00F20C94" w:rsidRDefault="002947DB" w:rsidP="002702D4">
            <w:pPr>
              <w:numPr>
                <w:ilvl w:val="0"/>
                <w:numId w:val="196"/>
              </w:numPr>
              <w:spacing w:after="0" w:line="240" w:lineRule="auto"/>
              <w:ind w:left="366" w:hanging="426"/>
              <w:contextualSpacing/>
              <w:rPr>
                <w:rFonts w:ascii="Arial" w:hAnsi="Arial" w:cs="Arial"/>
                <w:sz w:val="18"/>
                <w:szCs w:val="18"/>
              </w:rPr>
            </w:pPr>
            <w:r w:rsidRPr="00F20C94">
              <w:rPr>
                <w:rFonts w:ascii="Arial" w:hAnsi="Arial" w:cs="Arial"/>
                <w:sz w:val="18"/>
                <w:szCs w:val="18"/>
              </w:rPr>
              <w:t xml:space="preserve">wykonuje montaż części, podzespołów i zespołów pojazdów samochodowych  </w:t>
            </w:r>
          </w:p>
          <w:p w:rsidR="002947DB" w:rsidRPr="00F20C94" w:rsidRDefault="002947DB" w:rsidP="00D66569">
            <w:pPr>
              <w:pStyle w:val="Akapitzlist"/>
              <w:spacing w:after="0" w:line="240" w:lineRule="auto"/>
              <w:rPr>
                <w:rFonts w:ascii="Arial" w:eastAsia="Arial" w:hAnsi="Arial" w:cs="Arial"/>
                <w:sz w:val="18"/>
                <w:szCs w:val="18"/>
              </w:rPr>
            </w:pPr>
          </w:p>
        </w:tc>
        <w:tc>
          <w:tcPr>
            <w:tcW w:w="3442" w:type="pct"/>
          </w:tcPr>
          <w:p w:rsidR="0086716A" w:rsidRDefault="0086716A" w:rsidP="002702D4">
            <w:pPr>
              <w:pStyle w:val="Akapitzlist"/>
              <w:numPr>
                <w:ilvl w:val="0"/>
                <w:numId w:val="263"/>
              </w:numPr>
              <w:spacing w:after="0" w:line="240" w:lineRule="auto"/>
              <w:ind w:left="287" w:hanging="284"/>
              <w:rPr>
                <w:rFonts w:ascii="Arial" w:eastAsia="Arial" w:hAnsi="Arial" w:cs="Arial"/>
                <w:sz w:val="18"/>
                <w:szCs w:val="18"/>
              </w:rPr>
            </w:pPr>
            <w:r>
              <w:rPr>
                <w:rFonts w:ascii="Arial" w:eastAsia="Arial" w:hAnsi="Arial" w:cs="Arial"/>
                <w:sz w:val="18"/>
                <w:szCs w:val="18"/>
                <w:lang w:val="pl-PL"/>
              </w:rPr>
              <w:t>charakteryzuje zakres montażu części, podzespołów i zespołów pojazdu samochodowego</w:t>
            </w:r>
          </w:p>
          <w:p w:rsidR="002947DB" w:rsidRPr="00F20C94" w:rsidRDefault="002947DB" w:rsidP="002702D4">
            <w:pPr>
              <w:pStyle w:val="Akapitzlist"/>
              <w:numPr>
                <w:ilvl w:val="0"/>
                <w:numId w:val="263"/>
              </w:numPr>
              <w:spacing w:after="0" w:line="240" w:lineRule="auto"/>
              <w:ind w:left="287" w:hanging="284"/>
              <w:rPr>
                <w:rFonts w:ascii="Arial" w:eastAsia="Arial" w:hAnsi="Arial" w:cs="Arial"/>
                <w:sz w:val="18"/>
                <w:szCs w:val="18"/>
              </w:rPr>
            </w:pPr>
            <w:r w:rsidRPr="00F20C94">
              <w:rPr>
                <w:rFonts w:ascii="Arial" w:eastAsia="Arial" w:hAnsi="Arial" w:cs="Arial"/>
                <w:sz w:val="18"/>
                <w:szCs w:val="18"/>
              </w:rPr>
              <w:t>ustala kolejn</w:t>
            </w:r>
            <w:r w:rsidR="0086716A">
              <w:rPr>
                <w:rFonts w:ascii="Arial" w:eastAsia="Arial" w:hAnsi="Arial" w:cs="Arial"/>
                <w:sz w:val="18"/>
                <w:szCs w:val="18"/>
                <w:lang w:val="pl-PL"/>
              </w:rPr>
              <w:t>ość</w:t>
            </w:r>
            <w:r w:rsidRPr="00F20C94">
              <w:rPr>
                <w:rFonts w:ascii="Arial" w:eastAsia="Arial" w:hAnsi="Arial" w:cs="Arial"/>
                <w:sz w:val="18"/>
                <w:szCs w:val="18"/>
              </w:rPr>
              <w:t xml:space="preserve"> montażu części, podzespołów i zespołów pojazd</w:t>
            </w:r>
            <w:r w:rsidR="0086716A">
              <w:rPr>
                <w:rFonts w:ascii="Arial" w:eastAsia="Arial" w:hAnsi="Arial" w:cs="Arial"/>
                <w:sz w:val="18"/>
                <w:szCs w:val="18"/>
                <w:lang w:val="pl-PL"/>
              </w:rPr>
              <w:t>u</w:t>
            </w:r>
            <w:r w:rsidRPr="00F20C94">
              <w:rPr>
                <w:rFonts w:ascii="Arial" w:eastAsia="Arial" w:hAnsi="Arial" w:cs="Arial"/>
                <w:sz w:val="18"/>
                <w:szCs w:val="18"/>
              </w:rPr>
              <w:t xml:space="preserve"> samochodow</w:t>
            </w:r>
            <w:r w:rsidR="0086716A">
              <w:rPr>
                <w:rFonts w:ascii="Arial" w:eastAsia="Arial" w:hAnsi="Arial" w:cs="Arial"/>
                <w:sz w:val="18"/>
                <w:szCs w:val="18"/>
                <w:lang w:val="pl-PL"/>
              </w:rPr>
              <w:t>ego na podstawie dokumentacji technicznej</w:t>
            </w:r>
          </w:p>
          <w:p w:rsidR="002947DB" w:rsidRPr="00F20C94"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wykonuje montaż części, podzespołów i zespołów</w:t>
            </w:r>
            <w:r w:rsidR="002947DB" w:rsidRPr="00F20C94">
              <w:rPr>
                <w:rFonts w:ascii="Arial" w:eastAsia="Arial" w:hAnsi="Arial" w:cs="Arial"/>
                <w:sz w:val="18"/>
                <w:szCs w:val="18"/>
              </w:rPr>
              <w:t xml:space="preserve"> pojazd</w:t>
            </w:r>
            <w:r>
              <w:rPr>
                <w:rFonts w:ascii="Arial" w:eastAsia="Arial" w:hAnsi="Arial" w:cs="Arial"/>
                <w:sz w:val="18"/>
                <w:szCs w:val="18"/>
                <w:lang w:val="pl-PL"/>
              </w:rPr>
              <w:t>u</w:t>
            </w:r>
            <w:r w:rsidR="002947DB" w:rsidRPr="00F20C94">
              <w:rPr>
                <w:rFonts w:ascii="Arial" w:eastAsia="Arial" w:hAnsi="Arial" w:cs="Arial"/>
                <w:sz w:val="18"/>
                <w:szCs w:val="18"/>
              </w:rPr>
              <w:t xml:space="preserve"> samochodow</w:t>
            </w:r>
            <w:r>
              <w:rPr>
                <w:rFonts w:ascii="Arial" w:eastAsia="Arial" w:hAnsi="Arial" w:cs="Arial"/>
                <w:sz w:val="18"/>
                <w:szCs w:val="18"/>
                <w:lang w:val="pl-PL"/>
              </w:rPr>
              <w:t>ego z zastosowaniem dokumentacji technicznej</w:t>
            </w:r>
          </w:p>
          <w:p w:rsidR="002947DB" w:rsidRPr="0086716A"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zabezpiecza montowane części przed uszkodzeniem</w:t>
            </w:r>
          </w:p>
          <w:p w:rsidR="0086716A" w:rsidRPr="00F20C94" w:rsidRDefault="0086716A" w:rsidP="002702D4">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z w:val="18"/>
                <w:szCs w:val="18"/>
              </w:rPr>
            </w:pPr>
            <w:r>
              <w:rPr>
                <w:rFonts w:ascii="Arial" w:eastAsia="Arial" w:hAnsi="Arial" w:cs="Arial"/>
                <w:sz w:val="18"/>
                <w:szCs w:val="18"/>
                <w:lang w:val="pl-PL"/>
              </w:rPr>
              <w:t>dokonuje wymiany zdemontowanych części, podzespołów i zespołów pojazdu samochodowego</w:t>
            </w:r>
          </w:p>
          <w:p w:rsidR="002947DB" w:rsidRPr="00F20C94" w:rsidRDefault="0086716A" w:rsidP="0086716A">
            <w:pPr>
              <w:pStyle w:val="Akapitzlist"/>
              <w:numPr>
                <w:ilvl w:val="0"/>
                <w:numId w:val="263"/>
              </w:numPr>
              <w:pBdr>
                <w:top w:val="nil"/>
                <w:left w:val="nil"/>
                <w:bottom w:val="nil"/>
                <w:right w:val="nil"/>
                <w:between w:val="nil"/>
              </w:pBdr>
              <w:spacing w:after="0" w:line="240" w:lineRule="auto"/>
              <w:ind w:left="287" w:hanging="287"/>
              <w:rPr>
                <w:rFonts w:ascii="Arial" w:eastAsia="Arial" w:hAnsi="Arial" w:cs="Arial"/>
                <w:strike/>
                <w:sz w:val="18"/>
                <w:szCs w:val="18"/>
              </w:rPr>
            </w:pPr>
            <w:r>
              <w:rPr>
                <w:rFonts w:ascii="Arial" w:eastAsia="Arial" w:hAnsi="Arial" w:cs="Arial"/>
                <w:sz w:val="18"/>
                <w:szCs w:val="18"/>
              </w:rPr>
              <w:t xml:space="preserve">przeprowadza kontrolę prawidłowości </w:t>
            </w:r>
            <w:r w:rsidR="002947DB" w:rsidRPr="00F20C94">
              <w:rPr>
                <w:rFonts w:ascii="Arial" w:eastAsia="Arial" w:hAnsi="Arial" w:cs="Arial"/>
                <w:sz w:val="18"/>
                <w:szCs w:val="18"/>
              </w:rPr>
              <w:t xml:space="preserve">montażu </w:t>
            </w:r>
            <w:r>
              <w:rPr>
                <w:rFonts w:ascii="Arial" w:hAnsi="Arial" w:cs="Arial"/>
                <w:sz w:val="18"/>
                <w:szCs w:val="18"/>
              </w:rPr>
              <w:t>podzespołów i zespołów</w:t>
            </w:r>
            <w:r w:rsidR="002947DB" w:rsidRPr="00F20C94">
              <w:rPr>
                <w:rFonts w:ascii="Arial" w:hAnsi="Arial" w:cs="Arial"/>
                <w:sz w:val="18"/>
                <w:szCs w:val="18"/>
              </w:rPr>
              <w:t xml:space="preserve"> pojazd</w:t>
            </w:r>
            <w:r>
              <w:rPr>
                <w:rFonts w:ascii="Arial" w:hAnsi="Arial" w:cs="Arial"/>
                <w:sz w:val="18"/>
                <w:szCs w:val="18"/>
                <w:lang w:val="pl-PL"/>
              </w:rPr>
              <w:t>u</w:t>
            </w:r>
            <w:r>
              <w:rPr>
                <w:rFonts w:ascii="Arial" w:hAnsi="Arial" w:cs="Arial"/>
                <w:sz w:val="18"/>
                <w:szCs w:val="18"/>
              </w:rPr>
              <w:t xml:space="preserve"> samochodowego</w:t>
            </w:r>
          </w:p>
        </w:tc>
      </w:tr>
      <w:tr w:rsidR="002947DB" w:rsidRPr="00F20C94" w:rsidTr="008B4CCB">
        <w:trPr>
          <w:jc w:val="center"/>
        </w:trPr>
        <w:tc>
          <w:tcPr>
            <w:tcW w:w="1558" w:type="pct"/>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hAnsi="Arial" w:cs="Arial"/>
                <w:sz w:val="18"/>
                <w:szCs w:val="18"/>
              </w:rPr>
              <w:t>12) ocenia jakość</w:t>
            </w:r>
            <w:r w:rsidR="001213E8">
              <w:rPr>
                <w:rFonts w:ascii="Arial" w:hAnsi="Arial" w:cs="Arial"/>
                <w:sz w:val="18"/>
                <w:szCs w:val="18"/>
                <w:lang w:val="pl-PL"/>
              </w:rPr>
              <w:t xml:space="preserve"> obsługi i</w:t>
            </w:r>
            <w:r w:rsidRPr="00F20C94">
              <w:rPr>
                <w:rFonts w:ascii="Arial" w:eastAsia="Arial" w:hAnsi="Arial" w:cs="Arial"/>
                <w:sz w:val="18"/>
                <w:szCs w:val="18"/>
              </w:rPr>
              <w:t xml:space="preserve"> wykonanej naprawy pojazdów samochodowych </w:t>
            </w:r>
          </w:p>
        </w:tc>
        <w:tc>
          <w:tcPr>
            <w:tcW w:w="3442" w:type="pct"/>
          </w:tcPr>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określa metody sprawdzania jakości wykonanej obsługi i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analizuje wyniki przeprowadzonej kontroli jakoś</w:t>
            </w:r>
            <w:r w:rsidR="001213E8">
              <w:rPr>
                <w:rFonts w:ascii="Arial" w:hAnsi="Arial" w:cs="Arial"/>
                <w:sz w:val="18"/>
                <w:szCs w:val="18"/>
                <w:lang w:val="pl-PL"/>
              </w:rPr>
              <w:t>ci</w:t>
            </w:r>
            <w:r w:rsidRPr="00F20C94">
              <w:rPr>
                <w:rFonts w:ascii="Arial" w:hAnsi="Arial" w:cs="Arial"/>
                <w:sz w:val="18"/>
                <w:szCs w:val="18"/>
              </w:rPr>
              <w:t xml:space="preserve"> wykonanej obsługi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4"/>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korzysta z przyrządów diagnostycznych do sprawdzania jakości wykonanej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1213E8">
            <w:pPr>
              <w:pStyle w:val="Akapitzlist"/>
              <w:numPr>
                <w:ilvl w:val="0"/>
                <w:numId w:val="264"/>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przeprowadza próby po naprawie podzespołów i zespołów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tc>
      </w:tr>
      <w:tr w:rsidR="002947DB" w:rsidRPr="00F20C94" w:rsidTr="008B4CCB">
        <w:trPr>
          <w:jc w:val="center"/>
        </w:trPr>
        <w:tc>
          <w:tcPr>
            <w:tcW w:w="1558" w:type="pct"/>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t>13)  wypełnia dokumentację naprawy pojazdów samochodowych</w:t>
            </w:r>
          </w:p>
        </w:tc>
        <w:tc>
          <w:tcPr>
            <w:tcW w:w="3442" w:type="pct"/>
          </w:tcPr>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stosuje normy czasowe przy wykonaniu dokumentacji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zapisuje w dokumentacji serwisowej informacje dotyczące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eastAsia="Arial" w:hAnsi="Arial" w:cs="Arial"/>
                <w:sz w:val="18"/>
                <w:szCs w:val="18"/>
              </w:rPr>
              <w:lastRenderedPageBreak/>
              <w:t>umieszcza informacje dotyczące naprawy w formie zawieszek i naklejek serwisowych w widocznym miejscu</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aktualizuje informacj</w:t>
            </w:r>
            <w:r w:rsidR="001213E8">
              <w:rPr>
                <w:rFonts w:ascii="Arial" w:hAnsi="Arial" w:cs="Arial"/>
                <w:sz w:val="18"/>
                <w:szCs w:val="18"/>
                <w:lang w:val="pl-PL"/>
              </w:rPr>
              <w:t>ę</w:t>
            </w:r>
            <w:r w:rsidRPr="00F20C94">
              <w:rPr>
                <w:rFonts w:ascii="Arial" w:hAnsi="Arial" w:cs="Arial"/>
                <w:sz w:val="18"/>
                <w:szCs w:val="18"/>
              </w:rPr>
              <w:t xml:space="preserve"> serwisow</w:t>
            </w:r>
            <w:r w:rsidR="001213E8">
              <w:rPr>
                <w:rFonts w:ascii="Arial" w:hAnsi="Arial" w:cs="Arial"/>
                <w:sz w:val="18"/>
                <w:szCs w:val="18"/>
                <w:lang w:val="pl-PL"/>
              </w:rPr>
              <w:t>ą</w:t>
            </w:r>
            <w:r w:rsidRPr="00F20C94">
              <w:rPr>
                <w:rFonts w:ascii="Arial" w:hAnsi="Arial" w:cs="Arial"/>
                <w:sz w:val="18"/>
                <w:szCs w:val="18"/>
              </w:rPr>
              <w:t xml:space="preserve"> w komputerze pokładowym</w:t>
            </w:r>
          </w:p>
          <w:p w:rsidR="002947DB" w:rsidRPr="00F20C94" w:rsidRDefault="002947DB" w:rsidP="002702D4">
            <w:pPr>
              <w:pStyle w:val="Akapitzlist"/>
              <w:numPr>
                <w:ilvl w:val="0"/>
                <w:numId w:val="265"/>
              </w:numPr>
              <w:pBdr>
                <w:top w:val="nil"/>
                <w:left w:val="nil"/>
                <w:bottom w:val="nil"/>
                <w:right w:val="nil"/>
                <w:between w:val="nil"/>
              </w:pBdr>
              <w:spacing w:after="0" w:line="240" w:lineRule="auto"/>
              <w:ind w:left="287" w:hanging="287"/>
              <w:rPr>
                <w:rFonts w:ascii="Arial" w:hAnsi="Arial" w:cs="Arial"/>
                <w:sz w:val="18"/>
                <w:szCs w:val="18"/>
              </w:rPr>
            </w:pPr>
            <w:r w:rsidRPr="00F20C94">
              <w:rPr>
                <w:rFonts w:ascii="Arial" w:hAnsi="Arial" w:cs="Arial"/>
                <w:sz w:val="18"/>
                <w:szCs w:val="18"/>
              </w:rPr>
              <w:t>korzysta z cenników części zamiennych pojazdów samochodowych</w:t>
            </w:r>
          </w:p>
          <w:p w:rsidR="002947DB" w:rsidRPr="00F20C94" w:rsidRDefault="002947DB" w:rsidP="001213E8">
            <w:pPr>
              <w:pStyle w:val="Akapitzlist"/>
              <w:numPr>
                <w:ilvl w:val="0"/>
                <w:numId w:val="265"/>
              </w:numPr>
              <w:pBdr>
                <w:top w:val="nil"/>
                <w:left w:val="nil"/>
                <w:bottom w:val="nil"/>
                <w:right w:val="nil"/>
                <w:between w:val="nil"/>
              </w:pBdr>
              <w:spacing w:after="0" w:line="240" w:lineRule="auto"/>
              <w:ind w:left="287" w:hanging="287"/>
              <w:rPr>
                <w:rFonts w:ascii="Arial" w:eastAsia="Arial" w:hAnsi="Arial" w:cs="Arial"/>
                <w:sz w:val="18"/>
                <w:szCs w:val="18"/>
              </w:rPr>
            </w:pPr>
            <w:r w:rsidRPr="00F20C94">
              <w:rPr>
                <w:rFonts w:ascii="Arial" w:hAnsi="Arial" w:cs="Arial"/>
                <w:sz w:val="18"/>
                <w:szCs w:val="18"/>
              </w:rPr>
              <w:t>sporządza kosztorys naprawy pojazd</w:t>
            </w:r>
            <w:r w:rsidR="001213E8">
              <w:rPr>
                <w:rFonts w:ascii="Arial" w:hAnsi="Arial" w:cs="Arial"/>
                <w:sz w:val="18"/>
                <w:szCs w:val="18"/>
                <w:lang w:val="pl-PL"/>
              </w:rPr>
              <w:t>u</w:t>
            </w:r>
            <w:r w:rsidRPr="00F20C94">
              <w:rPr>
                <w:rFonts w:ascii="Arial" w:hAnsi="Arial" w:cs="Arial"/>
                <w:sz w:val="18"/>
                <w:szCs w:val="18"/>
              </w:rPr>
              <w:t xml:space="preserve"> samochodow</w:t>
            </w:r>
            <w:r w:rsidR="001213E8">
              <w:rPr>
                <w:rFonts w:ascii="Arial" w:hAnsi="Arial" w:cs="Arial"/>
                <w:sz w:val="18"/>
                <w:szCs w:val="18"/>
                <w:lang w:val="pl-PL"/>
              </w:rPr>
              <w:t>ego</w:t>
            </w:r>
            <w:r w:rsidRPr="00F20C94">
              <w:rPr>
                <w:rFonts w:ascii="Arial" w:hAnsi="Arial" w:cs="Arial"/>
                <w:sz w:val="18"/>
                <w:szCs w:val="18"/>
              </w:rPr>
              <w:t xml:space="preserve"> z uwzględnieniem ceny netto ora</w:t>
            </w:r>
            <w:r w:rsidRPr="00F20C94">
              <w:rPr>
                <w:rFonts w:ascii="Arial" w:eastAsia="Arial" w:hAnsi="Arial" w:cs="Arial"/>
                <w:sz w:val="18"/>
                <w:szCs w:val="18"/>
              </w:rPr>
              <w:t>z podatku VAT</w:t>
            </w:r>
          </w:p>
        </w:tc>
      </w:tr>
      <w:tr w:rsidR="002947DB" w:rsidRPr="00F20C94" w:rsidTr="008B4CCB">
        <w:trPr>
          <w:jc w:val="center"/>
        </w:trPr>
        <w:tc>
          <w:tcPr>
            <w:tcW w:w="1558" w:type="pct"/>
            <w:tcBorders>
              <w:bottom w:val="single" w:sz="4" w:space="0" w:color="000000"/>
            </w:tcBorders>
          </w:tcPr>
          <w:p w:rsidR="002947DB" w:rsidRPr="00F20C94" w:rsidRDefault="002947DB" w:rsidP="00D66569">
            <w:pPr>
              <w:pStyle w:val="Akapitzlist"/>
              <w:spacing w:after="0" w:line="240" w:lineRule="auto"/>
              <w:ind w:left="367" w:hanging="367"/>
              <w:rPr>
                <w:rFonts w:ascii="Arial" w:eastAsia="Arial" w:hAnsi="Arial" w:cs="Arial"/>
                <w:sz w:val="18"/>
                <w:szCs w:val="18"/>
              </w:rPr>
            </w:pPr>
            <w:r w:rsidRPr="00F20C94">
              <w:rPr>
                <w:rFonts w:ascii="Arial" w:eastAsia="Arial" w:hAnsi="Arial" w:cs="Arial"/>
                <w:sz w:val="18"/>
                <w:szCs w:val="18"/>
              </w:rPr>
              <w:lastRenderedPageBreak/>
              <w:t>14)  przekazuje pojazd samochodowy po naprawie wraz z dokumentacją</w:t>
            </w:r>
          </w:p>
          <w:p w:rsidR="002947DB" w:rsidRPr="00F20C94" w:rsidRDefault="002947DB" w:rsidP="00D66569">
            <w:pPr>
              <w:spacing w:after="0" w:line="240" w:lineRule="auto"/>
              <w:ind w:left="322" w:hanging="322"/>
              <w:rPr>
                <w:rFonts w:ascii="Arial" w:eastAsia="Arial" w:hAnsi="Arial" w:cs="Arial"/>
                <w:sz w:val="18"/>
                <w:szCs w:val="18"/>
              </w:rPr>
            </w:pPr>
          </w:p>
        </w:tc>
        <w:tc>
          <w:tcPr>
            <w:tcW w:w="3442" w:type="pct"/>
            <w:tcBorders>
              <w:bottom w:val="single" w:sz="4" w:space="0" w:color="000000"/>
            </w:tcBorders>
          </w:tcPr>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hAnsi="Arial" w:cs="Arial"/>
                <w:sz w:val="18"/>
                <w:szCs w:val="18"/>
              </w:rPr>
            </w:pPr>
            <w:r w:rsidRPr="00F20C94">
              <w:rPr>
                <w:rFonts w:ascii="Arial" w:hAnsi="Arial" w:cs="Arial"/>
                <w:sz w:val="18"/>
                <w:szCs w:val="18"/>
              </w:rPr>
              <w:t>przygotowuje pojazd samochodowy do wydania po naprawie</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przekazuje klientowi informacje dotyczące wykonanej naprawy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r w:rsidRPr="00F20C94">
              <w:rPr>
                <w:rFonts w:ascii="Arial" w:eastAsia="Arial" w:hAnsi="Arial" w:cs="Arial"/>
                <w:sz w:val="18"/>
                <w:szCs w:val="18"/>
              </w:rPr>
              <w:t xml:space="preserve"> wraz</w:t>
            </w:r>
            <w:r w:rsidR="00A767E6">
              <w:rPr>
                <w:rFonts w:ascii="Arial" w:eastAsia="Arial" w:hAnsi="Arial" w:cs="Arial"/>
                <w:sz w:val="18"/>
                <w:szCs w:val="18"/>
                <w:lang w:val="pl-PL"/>
              </w:rPr>
              <w:t xml:space="preserve"> z</w:t>
            </w:r>
            <w:r w:rsidRPr="00F20C94">
              <w:rPr>
                <w:rFonts w:ascii="Arial" w:eastAsia="Arial" w:hAnsi="Arial" w:cs="Arial"/>
                <w:sz w:val="18"/>
                <w:szCs w:val="18"/>
              </w:rPr>
              <w:t xml:space="preserve"> kosztorysem i dokumentem sprzedaży</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informuje klienta o gwarancji po naprawie pojazd</w:t>
            </w:r>
            <w:r w:rsidR="00A767E6">
              <w:rPr>
                <w:rFonts w:ascii="Arial" w:eastAsia="Arial" w:hAnsi="Arial" w:cs="Arial"/>
                <w:sz w:val="18"/>
                <w:szCs w:val="18"/>
                <w:lang w:val="pl-PL"/>
              </w:rPr>
              <w:t>u</w:t>
            </w:r>
            <w:r w:rsidRPr="00F20C94">
              <w:rPr>
                <w:rFonts w:ascii="Arial" w:eastAsia="Arial" w:hAnsi="Arial" w:cs="Arial"/>
                <w:sz w:val="18"/>
                <w:szCs w:val="18"/>
              </w:rPr>
              <w:t xml:space="preserve"> samochodow</w:t>
            </w:r>
            <w:r w:rsidR="00A767E6">
              <w:rPr>
                <w:rFonts w:ascii="Arial" w:eastAsia="Arial" w:hAnsi="Arial" w:cs="Arial"/>
                <w:sz w:val="18"/>
                <w:szCs w:val="18"/>
                <w:lang w:val="pl-PL"/>
              </w:rPr>
              <w:t>ego</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sporządza dokumentacje gwarancyjną i pogwarancyjną</w:t>
            </w:r>
          </w:p>
          <w:p w:rsidR="002947DB" w:rsidRPr="00F20C94" w:rsidRDefault="00A767E6"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Pr>
                <w:rFonts w:ascii="Arial" w:eastAsia="Arial" w:hAnsi="Arial" w:cs="Arial"/>
                <w:sz w:val="18"/>
                <w:szCs w:val="18"/>
              </w:rPr>
              <w:t>przekazuje klientowi informację</w:t>
            </w:r>
            <w:r w:rsidR="002947DB" w:rsidRPr="00F20C94">
              <w:rPr>
                <w:rFonts w:ascii="Arial" w:eastAsia="Arial" w:hAnsi="Arial" w:cs="Arial"/>
                <w:sz w:val="18"/>
                <w:szCs w:val="18"/>
              </w:rPr>
              <w:t xml:space="preserve"> o stanie technicznym pojazd</w:t>
            </w:r>
            <w:r>
              <w:rPr>
                <w:rFonts w:ascii="Arial" w:eastAsia="Arial" w:hAnsi="Arial" w:cs="Arial"/>
                <w:sz w:val="18"/>
                <w:szCs w:val="18"/>
                <w:lang w:val="pl-PL"/>
              </w:rPr>
              <w:t>u</w:t>
            </w:r>
            <w:r w:rsidR="002947DB" w:rsidRPr="00F20C94">
              <w:rPr>
                <w:rFonts w:ascii="Arial" w:eastAsia="Arial" w:hAnsi="Arial" w:cs="Arial"/>
                <w:sz w:val="18"/>
                <w:szCs w:val="18"/>
              </w:rPr>
              <w:t xml:space="preserve"> samochodow</w:t>
            </w:r>
            <w:r>
              <w:rPr>
                <w:rFonts w:ascii="Arial" w:eastAsia="Arial" w:hAnsi="Arial" w:cs="Arial"/>
                <w:sz w:val="18"/>
                <w:szCs w:val="18"/>
                <w:lang w:val="pl-PL"/>
              </w:rPr>
              <w:t>ego</w:t>
            </w:r>
          </w:p>
          <w:p w:rsidR="002947DB" w:rsidRPr="00F20C94" w:rsidRDefault="002947DB" w:rsidP="002702D4">
            <w:pPr>
              <w:pStyle w:val="Akapitzlist"/>
              <w:numPr>
                <w:ilvl w:val="0"/>
                <w:numId w:val="266"/>
              </w:numPr>
              <w:pBdr>
                <w:top w:val="nil"/>
                <w:left w:val="nil"/>
                <w:bottom w:val="nil"/>
                <w:right w:val="nil"/>
                <w:between w:val="nil"/>
              </w:pBdr>
              <w:spacing w:after="0" w:line="240" w:lineRule="auto"/>
              <w:ind w:left="287" w:hanging="284"/>
              <w:rPr>
                <w:rFonts w:ascii="Arial" w:eastAsia="Arial" w:hAnsi="Arial" w:cs="Arial"/>
                <w:sz w:val="18"/>
                <w:szCs w:val="18"/>
              </w:rPr>
            </w:pPr>
            <w:r w:rsidRPr="00F20C94">
              <w:rPr>
                <w:rFonts w:ascii="Arial" w:eastAsia="Arial" w:hAnsi="Arial" w:cs="Arial"/>
                <w:sz w:val="18"/>
                <w:szCs w:val="18"/>
              </w:rPr>
              <w:t>wydaje pojazd samochodowy po wykonanej naprawie</w:t>
            </w:r>
          </w:p>
        </w:tc>
      </w:tr>
      <w:tr w:rsidR="002947DB" w:rsidRPr="00F20C94" w:rsidTr="00C56DE6">
        <w:trPr>
          <w:jc w:val="center"/>
        </w:trPr>
        <w:tc>
          <w:tcPr>
            <w:tcW w:w="5000" w:type="pct"/>
            <w:gridSpan w:val="2"/>
            <w:shd w:val="clear" w:color="auto" w:fill="auto"/>
            <w:vAlign w:val="center"/>
          </w:tcPr>
          <w:p w:rsidR="002947DB" w:rsidRPr="00F20C94" w:rsidRDefault="002947DB" w:rsidP="001D2CE1">
            <w:pPr>
              <w:pStyle w:val="nag3"/>
              <w:spacing w:before="40" w:after="40" w:line="240" w:lineRule="auto"/>
              <w:rPr>
                <w:rFonts w:eastAsia="Arial" w:cs="Arial"/>
                <w:sz w:val="18"/>
                <w:szCs w:val="18"/>
              </w:rPr>
            </w:pPr>
            <w:r w:rsidRPr="00F20C94">
              <w:rPr>
                <w:rFonts w:eastAsia="Arial" w:cs="Arial"/>
                <w:sz w:val="18"/>
                <w:szCs w:val="18"/>
              </w:rPr>
              <w:t>MOT.05.6.</w:t>
            </w:r>
            <w:r w:rsidR="00213653">
              <w:rPr>
                <w:rFonts w:eastAsia="Arial" w:cs="Arial"/>
                <w:sz w:val="18"/>
                <w:szCs w:val="18"/>
              </w:rPr>
              <w:t xml:space="preserve"> </w:t>
            </w:r>
            <w:r w:rsidRPr="00F20C94">
              <w:rPr>
                <w:rFonts w:eastAsia="Arial" w:cs="Arial"/>
                <w:sz w:val="18"/>
                <w:szCs w:val="18"/>
              </w:rPr>
              <w:t>Język obcy zawodowy</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8B4CCB">
        <w:trPr>
          <w:jc w:val="center"/>
        </w:trPr>
        <w:tc>
          <w:tcPr>
            <w:tcW w:w="1558"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1D2CE1">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Borders>
              <w:top w:val="single" w:sz="4" w:space="0" w:color="auto"/>
              <w:left w:val="single" w:sz="4" w:space="0" w:color="auto"/>
              <w:bottom w:val="single" w:sz="4" w:space="0" w:color="auto"/>
              <w:right w:val="single" w:sz="4" w:space="0" w:color="auto"/>
            </w:tcBorders>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posługuje się podstawowym zasobem środków językowych w języku obcym nowożytnym (ze szczególnym uwzględnieniem środków leksykalnych), umożliwiającym realizację czynności zawodowych w zakresie tematów związanych:</w:t>
            </w:r>
          </w:p>
          <w:p w:rsidR="002947DB" w:rsidRPr="00F20C94" w:rsidRDefault="002947DB" w:rsidP="002702D4">
            <w:pPr>
              <w:pStyle w:val="Akapitzlist1"/>
              <w:numPr>
                <w:ilvl w:val="0"/>
                <w:numId w:val="197"/>
              </w:numPr>
              <w:spacing w:after="0" w:line="240" w:lineRule="auto"/>
              <w:ind w:left="567" w:hanging="284"/>
              <w:rPr>
                <w:rFonts w:ascii="Arial" w:hAnsi="Arial" w:cs="Arial"/>
                <w:sz w:val="18"/>
                <w:szCs w:val="18"/>
              </w:rPr>
            </w:pPr>
            <w:r w:rsidRPr="00F20C94">
              <w:rPr>
                <w:rFonts w:ascii="Arial" w:hAnsi="Arial" w:cs="Arial"/>
                <w:sz w:val="18"/>
                <w:szCs w:val="18"/>
              </w:rPr>
              <w:t>ze stanowiskiem pracy i jego wyposażeniem</w:t>
            </w:r>
          </w:p>
          <w:p w:rsidR="002947DB" w:rsidRPr="00F20C94" w:rsidRDefault="002947DB" w:rsidP="002702D4">
            <w:pPr>
              <w:pStyle w:val="Akapitzlist1"/>
              <w:numPr>
                <w:ilvl w:val="0"/>
                <w:numId w:val="197"/>
              </w:numPr>
              <w:spacing w:after="0" w:line="240" w:lineRule="auto"/>
              <w:ind w:left="567" w:hanging="283"/>
              <w:rPr>
                <w:rFonts w:ascii="Arial" w:hAnsi="Arial" w:cs="Arial"/>
                <w:sz w:val="18"/>
                <w:szCs w:val="18"/>
              </w:rPr>
            </w:pPr>
            <w:r w:rsidRPr="00F20C94">
              <w:rPr>
                <w:rFonts w:ascii="Arial" w:hAnsi="Arial" w:cs="Arial"/>
                <w:sz w:val="18"/>
                <w:szCs w:val="18"/>
              </w:rPr>
              <w:t>z głównymi technologiami stosowanymi w danym zawodzie</w:t>
            </w:r>
          </w:p>
          <w:p w:rsidR="00634208" w:rsidRPr="00634208" w:rsidRDefault="002947DB" w:rsidP="002702D4">
            <w:pPr>
              <w:pStyle w:val="Akapitzlist1"/>
              <w:numPr>
                <w:ilvl w:val="0"/>
                <w:numId w:val="197"/>
              </w:numPr>
              <w:spacing w:after="0" w:line="240" w:lineRule="auto"/>
              <w:ind w:left="567" w:hanging="284"/>
              <w:rPr>
                <w:rFonts w:ascii="Arial" w:eastAsia="Arial" w:hAnsi="Arial" w:cs="Arial"/>
                <w:sz w:val="18"/>
                <w:szCs w:val="18"/>
              </w:rPr>
            </w:pPr>
            <w:r w:rsidRPr="00F20C94">
              <w:rPr>
                <w:rFonts w:ascii="Arial" w:hAnsi="Arial" w:cs="Arial"/>
                <w:sz w:val="18"/>
                <w:szCs w:val="18"/>
              </w:rPr>
              <w:t>z dokumentacją związaną z danym zawodem</w:t>
            </w:r>
          </w:p>
          <w:p w:rsidR="002947DB" w:rsidRPr="00F20C94" w:rsidRDefault="002947DB" w:rsidP="002702D4">
            <w:pPr>
              <w:pStyle w:val="Akapitzlist1"/>
              <w:numPr>
                <w:ilvl w:val="0"/>
                <w:numId w:val="197"/>
              </w:numPr>
              <w:spacing w:after="0" w:line="240" w:lineRule="auto"/>
              <w:ind w:left="567" w:hanging="284"/>
              <w:rPr>
                <w:rFonts w:ascii="Arial" w:eastAsia="Arial" w:hAnsi="Arial" w:cs="Arial"/>
                <w:sz w:val="18"/>
                <w:szCs w:val="18"/>
              </w:rPr>
            </w:pPr>
            <w:r w:rsidRPr="00F20C94">
              <w:rPr>
                <w:rFonts w:ascii="Arial" w:hAnsi="Arial" w:cs="Arial"/>
                <w:sz w:val="18"/>
                <w:szCs w:val="18"/>
              </w:rPr>
              <w:t>z usługami świadczonymi w danym zawodzie</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2947DB" w:rsidRPr="00F20C94" w:rsidRDefault="002947DB" w:rsidP="00FA3CB1">
            <w:pPr>
              <w:pStyle w:val="Akapitzlist1"/>
              <w:numPr>
                <w:ilvl w:val="0"/>
                <w:numId w:val="360"/>
              </w:numPr>
              <w:spacing w:after="0" w:line="240" w:lineRule="auto"/>
              <w:ind w:left="284" w:hanging="284"/>
              <w:rPr>
                <w:rFonts w:ascii="Arial" w:hAnsi="Arial" w:cs="Arial"/>
                <w:sz w:val="18"/>
                <w:szCs w:val="18"/>
              </w:rPr>
            </w:pPr>
            <w:r w:rsidRPr="00F20C94">
              <w:rPr>
                <w:rFonts w:ascii="Arial" w:hAnsi="Arial" w:cs="Arial"/>
                <w:sz w:val="18"/>
                <w:szCs w:val="18"/>
              </w:rPr>
              <w:t>rozpoznaje oraz stosuje środki językowe umożliwiające realizację czynności zawodowych w zakresie:</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czynności wykonywanych na stanowisku pracy, w tym związanych z zapewnieniem bezpieczeństwa i higieny pracy</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narzędzi, maszyn, urządzeń i materiałów koniecznych do realizacji czynności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procesów i procedur związanych z realizacją zadań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formularzy, specyfikacji oraz innych dokumentów związanych z wykonywaniem zadań zawodowych</w:t>
            </w:r>
          </w:p>
          <w:p w:rsidR="002947DB" w:rsidRPr="00F20C94" w:rsidRDefault="002947DB" w:rsidP="00FA3CB1">
            <w:pPr>
              <w:pStyle w:val="Akapitzlist1"/>
              <w:numPr>
                <w:ilvl w:val="0"/>
                <w:numId w:val="267"/>
              </w:numPr>
              <w:spacing w:after="0" w:line="240" w:lineRule="auto"/>
              <w:ind w:left="601" w:hanging="289"/>
              <w:rPr>
                <w:rFonts w:ascii="Arial" w:hAnsi="Arial" w:cs="Arial"/>
                <w:sz w:val="18"/>
                <w:szCs w:val="18"/>
              </w:rPr>
            </w:pPr>
            <w:r w:rsidRPr="00F20C94">
              <w:rPr>
                <w:rFonts w:ascii="Arial" w:hAnsi="Arial" w:cs="Arial"/>
                <w:sz w:val="18"/>
                <w:szCs w:val="18"/>
              </w:rPr>
              <w:t>świadczonych usług, w tym obsługi klienta</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 xml:space="preserve">rozumie proste </w:t>
            </w:r>
            <w:r w:rsidRPr="00F20C94">
              <w:rPr>
                <w:rFonts w:ascii="Arial" w:hAnsi="Arial" w:cs="Arial"/>
                <w:bCs/>
                <w:sz w:val="18"/>
                <w:szCs w:val="18"/>
              </w:rPr>
              <w:t>wypowiedzi ustne artykułowane wyraźnie, w standardowej odmianie języka obcego nowożytnego, a także proste wypowiedzi pisemne w języku obcym nowożytnym</w:t>
            </w:r>
            <w:r w:rsidRPr="00F20C94">
              <w:rPr>
                <w:rFonts w:ascii="Arial" w:hAnsi="Arial" w:cs="Arial"/>
                <w:sz w:val="18"/>
                <w:szCs w:val="18"/>
              </w:rPr>
              <w:t>, w zakresie umożliwiającym realizację zadań zawodowych:</w:t>
            </w:r>
          </w:p>
          <w:p w:rsidR="002947DB" w:rsidRPr="00F20C94" w:rsidRDefault="002947DB" w:rsidP="002702D4">
            <w:pPr>
              <w:pStyle w:val="Akapitzlist1"/>
              <w:numPr>
                <w:ilvl w:val="0"/>
                <w:numId w:val="198"/>
              </w:numPr>
              <w:spacing w:after="0" w:line="240" w:lineRule="auto"/>
              <w:ind w:left="567" w:hanging="284"/>
              <w:rPr>
                <w:rFonts w:ascii="Arial" w:hAnsi="Arial" w:cs="Arial"/>
                <w:sz w:val="18"/>
                <w:szCs w:val="18"/>
              </w:rPr>
            </w:pPr>
            <w:r w:rsidRPr="00F20C94">
              <w:rPr>
                <w:rFonts w:ascii="Arial" w:hAnsi="Arial" w:cs="Arial"/>
                <w:sz w:val="18"/>
                <w:szCs w:val="18"/>
              </w:rPr>
              <w:t>rozumie proste wypowiedzi ustne dotyczące czynności zawodowych (np. rozmowy, wiadomości, komunikaty, instrukcje/fi</w:t>
            </w:r>
            <w:r w:rsidR="00E37684">
              <w:rPr>
                <w:rFonts w:ascii="Arial" w:hAnsi="Arial" w:cs="Arial"/>
                <w:sz w:val="18"/>
                <w:szCs w:val="18"/>
              </w:rPr>
              <w:t>lmy instruktażowe, prezentacje)</w:t>
            </w:r>
            <w:r w:rsidRPr="00F20C94">
              <w:rPr>
                <w:rFonts w:ascii="Arial" w:hAnsi="Arial" w:cs="Arial"/>
                <w:sz w:val="18"/>
                <w:szCs w:val="18"/>
              </w:rPr>
              <w:t xml:space="preserve"> artykułowane wyraźnie, w standardowej odmianie języka</w:t>
            </w:r>
          </w:p>
          <w:p w:rsidR="002947DB" w:rsidRPr="00F20C94" w:rsidRDefault="002947DB" w:rsidP="002702D4">
            <w:pPr>
              <w:pStyle w:val="Akapitzlist"/>
              <w:numPr>
                <w:ilvl w:val="0"/>
                <w:numId w:val="199"/>
              </w:numPr>
              <w:spacing w:after="0" w:line="240" w:lineRule="auto"/>
              <w:ind w:left="567" w:hanging="284"/>
              <w:rPr>
                <w:rFonts w:ascii="Arial" w:eastAsia="Arial" w:hAnsi="Arial" w:cs="Arial"/>
                <w:sz w:val="18"/>
                <w:szCs w:val="18"/>
              </w:rPr>
            </w:pPr>
            <w:r w:rsidRPr="00F20C94">
              <w:rPr>
                <w:rFonts w:ascii="Arial" w:hAnsi="Arial" w:cs="Arial"/>
                <w:sz w:val="18"/>
                <w:szCs w:val="18"/>
              </w:rPr>
              <w:t>rozumie proste wypowiedzi pisemne dotyczące czynności zawodowych (np. napisy, broszury, instrukcje obsługi, przewodniki, dokumentację zawodową)</w:t>
            </w:r>
          </w:p>
        </w:tc>
        <w:tc>
          <w:tcPr>
            <w:tcW w:w="3442" w:type="pct"/>
          </w:tcPr>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1)    określa główną myśl wypowiedzi</w:t>
            </w:r>
            <w:r w:rsidR="00E37684">
              <w:rPr>
                <w:rFonts w:ascii="Arial" w:hAnsi="Arial" w:cs="Arial"/>
                <w:sz w:val="18"/>
                <w:szCs w:val="18"/>
              </w:rPr>
              <w:t xml:space="preserve"> lub </w:t>
            </w:r>
            <w:r w:rsidRPr="00F20C94">
              <w:rPr>
                <w:rFonts w:ascii="Arial" w:hAnsi="Arial" w:cs="Arial"/>
                <w:sz w:val="18"/>
                <w:szCs w:val="18"/>
              </w:rPr>
              <w:t xml:space="preserve">tekstu </w:t>
            </w:r>
            <w:r w:rsidR="00E37684">
              <w:rPr>
                <w:rFonts w:ascii="Arial" w:hAnsi="Arial" w:cs="Arial"/>
                <w:sz w:val="18"/>
                <w:szCs w:val="18"/>
              </w:rPr>
              <w:t>bądź</w:t>
            </w:r>
            <w:r w:rsidRPr="00F20C94">
              <w:rPr>
                <w:rFonts w:ascii="Arial" w:hAnsi="Arial" w:cs="Arial"/>
                <w:sz w:val="18"/>
                <w:szCs w:val="18"/>
              </w:rPr>
              <w:t> fragmentu wypowiedzi</w:t>
            </w:r>
            <w:r w:rsidR="00E37684">
              <w:rPr>
                <w:rFonts w:ascii="Arial" w:hAnsi="Arial" w:cs="Arial"/>
                <w:sz w:val="18"/>
                <w:szCs w:val="18"/>
              </w:rPr>
              <w:t xml:space="preserve"> lub </w:t>
            </w:r>
            <w:r w:rsidRPr="00F20C94">
              <w:rPr>
                <w:rFonts w:ascii="Arial" w:hAnsi="Arial" w:cs="Arial"/>
                <w:sz w:val="18"/>
                <w:szCs w:val="18"/>
              </w:rPr>
              <w:t>tekstu</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2)    znajduje w wypowiedzi</w:t>
            </w:r>
            <w:r w:rsidR="00E37684">
              <w:rPr>
                <w:rFonts w:ascii="Arial" w:hAnsi="Arial" w:cs="Arial"/>
                <w:sz w:val="18"/>
                <w:szCs w:val="18"/>
              </w:rPr>
              <w:t xml:space="preserve"> lub </w:t>
            </w:r>
            <w:r w:rsidRPr="00F20C94">
              <w:rPr>
                <w:rFonts w:ascii="Arial" w:hAnsi="Arial" w:cs="Arial"/>
                <w:sz w:val="18"/>
                <w:szCs w:val="18"/>
              </w:rPr>
              <w:t>tekście określone informacje</w:t>
            </w:r>
          </w:p>
          <w:p w:rsidR="002947DB" w:rsidRPr="00F20C94" w:rsidRDefault="002947DB" w:rsidP="00FA3CB1">
            <w:pPr>
              <w:pStyle w:val="Akapitzlist1"/>
              <w:spacing w:after="0" w:line="240" w:lineRule="auto"/>
              <w:ind w:left="284" w:hanging="284"/>
              <w:rPr>
                <w:rFonts w:ascii="Arial" w:hAnsi="Arial" w:cs="Arial"/>
                <w:sz w:val="18"/>
                <w:szCs w:val="18"/>
              </w:rPr>
            </w:pPr>
            <w:r w:rsidRPr="00F20C94">
              <w:rPr>
                <w:rFonts w:ascii="Arial" w:hAnsi="Arial" w:cs="Arial"/>
                <w:sz w:val="18"/>
                <w:szCs w:val="18"/>
              </w:rPr>
              <w:t>3)    rozpoznaje związki między poszczególnymi częściami tekstu</w:t>
            </w:r>
          </w:p>
          <w:p w:rsidR="002947DB" w:rsidRPr="00F20C94" w:rsidRDefault="002947DB" w:rsidP="00FA3CB1">
            <w:pPr>
              <w:pStyle w:val="Akapitzlist1"/>
              <w:spacing w:after="0" w:line="240" w:lineRule="auto"/>
              <w:ind w:left="284" w:hanging="284"/>
              <w:rPr>
                <w:rFonts w:ascii="Arial" w:eastAsia="Arial" w:hAnsi="Arial" w:cs="Arial"/>
                <w:sz w:val="18"/>
                <w:szCs w:val="18"/>
              </w:rPr>
            </w:pPr>
            <w:r w:rsidRPr="00F20C94">
              <w:rPr>
                <w:rFonts w:ascii="Arial" w:hAnsi="Arial" w:cs="Arial"/>
                <w:sz w:val="18"/>
                <w:szCs w:val="18"/>
              </w:rPr>
              <w:t>4)    układa informacje w określonym porządku</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313" w:hanging="313"/>
              <w:rPr>
                <w:rFonts w:ascii="Arial" w:hAnsi="Arial" w:cs="Arial"/>
                <w:sz w:val="18"/>
                <w:szCs w:val="18"/>
              </w:rPr>
            </w:pPr>
            <w:r w:rsidRPr="00F20C94">
              <w:rPr>
                <w:rFonts w:ascii="Arial" w:hAnsi="Arial" w:cs="Arial"/>
                <w:sz w:val="18"/>
                <w:szCs w:val="18"/>
              </w:rPr>
              <w:t xml:space="preserve">samodzielnie tworzy krótkie, proste, spójne i logiczne wypowiedzi ustne i pisemne w języku obcym nowożytnym, w zakresie umożliwiającym realizację zadań zawodowych: </w:t>
            </w:r>
          </w:p>
          <w:p w:rsidR="002947DB" w:rsidRPr="00F20C94" w:rsidRDefault="002947DB" w:rsidP="002702D4">
            <w:pPr>
              <w:pStyle w:val="Akapitzlist1"/>
              <w:numPr>
                <w:ilvl w:val="0"/>
                <w:numId w:val="200"/>
              </w:numPr>
              <w:spacing w:after="0" w:line="240" w:lineRule="auto"/>
              <w:ind w:left="567" w:hanging="284"/>
              <w:rPr>
                <w:rFonts w:ascii="Arial" w:hAnsi="Arial" w:cs="Arial"/>
                <w:sz w:val="18"/>
                <w:szCs w:val="18"/>
              </w:rPr>
            </w:pPr>
            <w:r w:rsidRPr="00F20C94">
              <w:rPr>
                <w:rFonts w:ascii="Arial" w:hAnsi="Arial" w:cs="Arial"/>
                <w:sz w:val="18"/>
                <w:szCs w:val="18"/>
              </w:rPr>
              <w:t xml:space="preserve">tworzy krótkie, proste, spójne i logiczne wypowiedzi ustne dotyczące czynności zawodowych (np. polecenie, komunikat, </w:t>
            </w:r>
            <w:r w:rsidRPr="00F20C94">
              <w:rPr>
                <w:rFonts w:ascii="Arial" w:hAnsi="Arial" w:cs="Arial"/>
                <w:sz w:val="18"/>
                <w:szCs w:val="18"/>
              </w:rPr>
              <w:lastRenderedPageBreak/>
              <w:t>instrukcję)</w:t>
            </w:r>
          </w:p>
          <w:p w:rsidR="002947DB" w:rsidRPr="00F20C94" w:rsidRDefault="002947DB" w:rsidP="002702D4">
            <w:pPr>
              <w:pStyle w:val="Akapitzlist"/>
              <w:numPr>
                <w:ilvl w:val="0"/>
                <w:numId w:val="201"/>
              </w:numPr>
              <w:spacing w:after="0" w:line="240" w:lineRule="auto"/>
              <w:ind w:left="567" w:hanging="284"/>
              <w:rPr>
                <w:rFonts w:ascii="Arial" w:eastAsia="Arial" w:hAnsi="Arial" w:cs="Arial"/>
                <w:sz w:val="18"/>
                <w:szCs w:val="18"/>
              </w:rPr>
            </w:pPr>
            <w:r w:rsidRPr="00F20C94">
              <w:rPr>
                <w:rFonts w:ascii="Arial" w:hAnsi="Arial" w:cs="Arial"/>
                <w:sz w:val="18"/>
                <w:szCs w:val="18"/>
              </w:rPr>
              <w:t>tworzy krótkie, proste, spójne i logiczne wypowiedzi pisemne dotyczące czynności zawodowych (np. komunikat, e-mail, instrukcję, wiadomość, CV, list motywacyjny, dokument związany z wykonywanym zawodem – w</w:t>
            </w:r>
            <w:r w:rsidR="00A44F51">
              <w:rPr>
                <w:rFonts w:ascii="Arial" w:hAnsi="Arial" w:cs="Arial"/>
                <w:sz w:val="18"/>
                <w:szCs w:val="18"/>
                <w:lang w:val="pl-PL"/>
              </w:rPr>
              <w:t>edłu</w:t>
            </w:r>
            <w:r w:rsidRPr="00F20C94">
              <w:rPr>
                <w:rFonts w:ascii="Arial" w:hAnsi="Arial" w:cs="Arial"/>
                <w:sz w:val="18"/>
                <w:szCs w:val="18"/>
              </w:rPr>
              <w:t>g wzoru)</w:t>
            </w:r>
          </w:p>
        </w:tc>
        <w:tc>
          <w:tcPr>
            <w:tcW w:w="3442" w:type="pct"/>
          </w:tcPr>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lastRenderedPageBreak/>
              <w:t>1)  opisuje przedmioty, działania i zjawiska związane z czynnościami zawodowymi</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2)  przedstawia sposób postępowania w różnych sytuacjach zawodowych (np. udziela instrukcji, wskazówek, określa zasady)</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3)  wyraża i uzasadnia swoje stanowisko</w:t>
            </w:r>
          </w:p>
          <w:p w:rsidR="002947DB" w:rsidRPr="00F20C94" w:rsidRDefault="002947DB" w:rsidP="00D66569">
            <w:pPr>
              <w:pStyle w:val="Akapitzlist1"/>
              <w:spacing w:after="0" w:line="240" w:lineRule="auto"/>
              <w:ind w:left="285" w:hanging="285"/>
              <w:rPr>
                <w:rFonts w:ascii="Arial" w:hAnsi="Arial" w:cs="Arial"/>
                <w:sz w:val="18"/>
                <w:szCs w:val="18"/>
              </w:rPr>
            </w:pPr>
            <w:r w:rsidRPr="00F20C94">
              <w:rPr>
                <w:rFonts w:ascii="Arial" w:hAnsi="Arial" w:cs="Arial"/>
                <w:sz w:val="18"/>
                <w:szCs w:val="18"/>
              </w:rPr>
              <w:t>4)  stosuje zasady konstruowania tekstów o różnym charakterze</w:t>
            </w:r>
          </w:p>
          <w:p w:rsidR="002947DB" w:rsidRPr="00F20C94" w:rsidRDefault="002947DB" w:rsidP="00D66569">
            <w:pPr>
              <w:pStyle w:val="Akapitzlist1"/>
              <w:spacing w:after="0" w:line="240" w:lineRule="auto"/>
              <w:ind w:left="285" w:hanging="285"/>
              <w:rPr>
                <w:rFonts w:ascii="Arial" w:eastAsia="Arial" w:hAnsi="Arial" w:cs="Arial"/>
                <w:sz w:val="18"/>
                <w:szCs w:val="18"/>
              </w:rPr>
            </w:pPr>
            <w:r w:rsidRPr="00F20C94">
              <w:rPr>
                <w:rFonts w:ascii="Arial" w:hAnsi="Arial" w:cs="Arial"/>
                <w:sz w:val="18"/>
                <w:szCs w:val="18"/>
              </w:rPr>
              <w:t>5)  stosuje formalny lub nieformalny styl wypowiedzi adekwatnie do sytuacji</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uczestniczy w rozmowie w typowych sytuacjach związanych z realizacją zadań zawodowych – reaguje w języku obcym nowożytnym w sposób zrozumiały, adekwatnie do sytuacji komunikacyjnej, ustnie lub w formie prostego tekstu:</w:t>
            </w:r>
          </w:p>
          <w:p w:rsidR="002947DB" w:rsidRPr="00F20C94" w:rsidRDefault="002947DB" w:rsidP="002702D4">
            <w:pPr>
              <w:pStyle w:val="Akapitzlist1"/>
              <w:numPr>
                <w:ilvl w:val="0"/>
                <w:numId w:val="202"/>
              </w:numPr>
              <w:spacing w:after="0" w:line="240" w:lineRule="auto"/>
              <w:ind w:left="567" w:hanging="284"/>
              <w:rPr>
                <w:rFonts w:ascii="Arial" w:hAnsi="Arial" w:cs="Arial"/>
                <w:sz w:val="18"/>
                <w:szCs w:val="18"/>
              </w:rPr>
            </w:pPr>
            <w:r w:rsidRPr="00F20C94">
              <w:rPr>
                <w:rFonts w:ascii="Arial" w:hAnsi="Arial" w:cs="Arial"/>
                <w:sz w:val="18"/>
                <w:szCs w:val="18"/>
              </w:rPr>
              <w:t xml:space="preserve">reaguje ustnie (np. podczas rozmowy z innym pracownikiem, klientem, kontrahentem, w tym </w:t>
            </w:r>
            <w:r w:rsidR="00F1735A">
              <w:rPr>
                <w:rFonts w:ascii="Arial" w:hAnsi="Arial" w:cs="Arial"/>
                <w:sz w:val="18"/>
                <w:szCs w:val="18"/>
              </w:rPr>
              <w:t xml:space="preserve">podczas </w:t>
            </w:r>
            <w:r w:rsidRPr="00F20C94">
              <w:rPr>
                <w:rFonts w:ascii="Arial" w:hAnsi="Arial" w:cs="Arial"/>
                <w:sz w:val="18"/>
                <w:szCs w:val="18"/>
              </w:rPr>
              <w:t>rozmowy telefonicznej) w typowych sytuacjach związanych z wykonywaniem czynności zawodowych</w:t>
            </w:r>
          </w:p>
          <w:p w:rsidR="002947DB" w:rsidRPr="00F20C94" w:rsidRDefault="002947DB" w:rsidP="002702D4">
            <w:pPr>
              <w:pStyle w:val="Akapitzlist"/>
              <w:numPr>
                <w:ilvl w:val="0"/>
                <w:numId w:val="203"/>
              </w:numPr>
              <w:spacing w:after="0" w:line="240" w:lineRule="auto"/>
              <w:ind w:left="567" w:hanging="284"/>
              <w:rPr>
                <w:rFonts w:ascii="Arial" w:eastAsia="Arial" w:hAnsi="Arial" w:cs="Arial"/>
                <w:sz w:val="18"/>
                <w:szCs w:val="18"/>
              </w:rPr>
            </w:pPr>
            <w:r w:rsidRPr="00F20C94">
              <w:rPr>
                <w:rFonts w:ascii="Arial" w:hAnsi="Arial" w:cs="Arial"/>
                <w:sz w:val="18"/>
                <w:szCs w:val="18"/>
              </w:rPr>
              <w:t>reaguje w formie prostego tekstu pisanego (np. wiadomość, formularz, e-mail, dokument związany z wykonywanym zawodem) w typowych sytuacjach związanych z wykonywaniem czynności zawodowych</w:t>
            </w:r>
          </w:p>
        </w:tc>
        <w:tc>
          <w:tcPr>
            <w:tcW w:w="3442" w:type="pct"/>
          </w:tcPr>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rozpoczyna, prowadzi i kończy rozmowę</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uzyskuje i przekazuje informacje i wyjaśnienia</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wyraża swoje opinie i uzasadnia je, pyta o opinie, zgadza się lub nie zgadza z opiniami innych osób</w:t>
            </w:r>
          </w:p>
          <w:p w:rsidR="002947DB" w:rsidRPr="00F20C94"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prowadzi proste negocjacje związane z czynnościami zawodowymi</w:t>
            </w:r>
          </w:p>
          <w:p w:rsidR="002947DB" w:rsidRDefault="002947DB"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stosuje zwroty i formy grzecznościowe</w:t>
            </w:r>
          </w:p>
          <w:p w:rsidR="00F1735A" w:rsidRDefault="00F1735A" w:rsidP="002702D4">
            <w:pPr>
              <w:pStyle w:val="Akapitzlist1"/>
              <w:numPr>
                <w:ilvl w:val="0"/>
                <w:numId w:val="268"/>
              </w:numPr>
              <w:spacing w:after="0" w:line="240" w:lineRule="auto"/>
              <w:rPr>
                <w:rFonts w:ascii="Arial" w:hAnsi="Arial" w:cs="Arial"/>
                <w:sz w:val="18"/>
                <w:szCs w:val="18"/>
              </w:rPr>
            </w:pPr>
            <w:r w:rsidRPr="00F20C94">
              <w:rPr>
                <w:rFonts w:ascii="Arial" w:hAnsi="Arial" w:cs="Arial"/>
                <w:sz w:val="18"/>
                <w:szCs w:val="18"/>
              </w:rPr>
              <w:t>dostosowuje styl wypowiedzi do sytuacji</w:t>
            </w:r>
          </w:p>
          <w:p w:rsidR="002947DB" w:rsidRPr="00F20C94" w:rsidRDefault="002947DB" w:rsidP="00D66569">
            <w:pPr>
              <w:spacing w:after="0" w:line="240" w:lineRule="auto"/>
              <w:ind w:left="360"/>
              <w:contextualSpacing/>
              <w:rPr>
                <w:rFonts w:ascii="Arial" w:eastAsia="Arial" w:hAnsi="Arial" w:cs="Arial"/>
                <w:sz w:val="18"/>
                <w:szCs w:val="18"/>
              </w:rPr>
            </w:pPr>
          </w:p>
        </w:tc>
      </w:tr>
      <w:tr w:rsidR="002947DB" w:rsidRPr="00F20C94" w:rsidTr="008B4CCB">
        <w:trPr>
          <w:trHeight w:val="662"/>
          <w:jc w:val="center"/>
        </w:trPr>
        <w:tc>
          <w:tcPr>
            <w:tcW w:w="1558" w:type="pct"/>
          </w:tcPr>
          <w:p w:rsidR="002947DB" w:rsidRPr="0045083B" w:rsidRDefault="002947DB" w:rsidP="0045083B">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zmienia formę przekazu ustnego lub pisemnego w języku obcym nowożytnym</w:t>
            </w:r>
            <w:r w:rsidR="0045083B">
              <w:rPr>
                <w:rFonts w:ascii="Arial" w:hAnsi="Arial" w:cs="Arial"/>
                <w:sz w:val="18"/>
                <w:szCs w:val="18"/>
                <w:lang w:val="pl-PL"/>
              </w:rPr>
              <w:t xml:space="preserve"> w typowych sytuacjach związanych z wykonywaniem czynności</w:t>
            </w:r>
            <w:r w:rsidR="0045083B">
              <w:rPr>
                <w:rFonts w:ascii="Arial" w:hAnsi="Arial" w:cs="Arial"/>
                <w:sz w:val="18"/>
                <w:szCs w:val="18"/>
              </w:rPr>
              <w:t xml:space="preserve"> zawodowych</w:t>
            </w:r>
          </w:p>
        </w:tc>
        <w:tc>
          <w:tcPr>
            <w:tcW w:w="3442" w:type="pct"/>
          </w:tcPr>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obcym nowożytnym informacje zawarte w materiałach wizualnych (np. wykresach, symbolach, piktogramach, schematach) oraz audiowizualnych (np. filmach instruktażowych)</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polskim informacje sformułowane w języku obcym nowożytnym</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przekazuje w języku obcym nowożytnym informacje sformułowane w języku polskim lub</w:t>
            </w:r>
            <w:r w:rsidR="0045083B">
              <w:rPr>
                <w:rFonts w:ascii="Arial" w:hAnsi="Arial" w:cs="Arial"/>
                <w:sz w:val="18"/>
                <w:szCs w:val="18"/>
              </w:rPr>
              <w:t xml:space="preserve"> w</w:t>
            </w:r>
            <w:r w:rsidRPr="00F20C94">
              <w:rPr>
                <w:rFonts w:ascii="Arial" w:hAnsi="Arial" w:cs="Arial"/>
                <w:sz w:val="18"/>
                <w:szCs w:val="18"/>
              </w:rPr>
              <w:t> tym języku obcym nowożytnym</w:t>
            </w:r>
          </w:p>
          <w:p w:rsidR="002947DB" w:rsidRPr="00F20C94" w:rsidRDefault="002947DB" w:rsidP="002702D4">
            <w:pPr>
              <w:pStyle w:val="Akapitzlist1"/>
              <w:numPr>
                <w:ilvl w:val="0"/>
                <w:numId w:val="269"/>
              </w:numPr>
              <w:spacing w:after="0" w:line="240" w:lineRule="auto"/>
              <w:rPr>
                <w:rFonts w:ascii="Arial" w:hAnsi="Arial" w:cs="Arial"/>
                <w:sz w:val="18"/>
                <w:szCs w:val="18"/>
              </w:rPr>
            </w:pPr>
            <w:r w:rsidRPr="00F20C94">
              <w:rPr>
                <w:rFonts w:ascii="Arial" w:hAnsi="Arial" w:cs="Arial"/>
                <w:sz w:val="18"/>
                <w:szCs w:val="18"/>
              </w:rPr>
              <w:t>przedstawia publicznie w języku obcym nowożytnym wcześniej opracowany materiał, np. prezentację</w:t>
            </w:r>
          </w:p>
        </w:tc>
      </w:tr>
      <w:tr w:rsidR="002947DB" w:rsidRPr="00F20C94" w:rsidTr="008B4CCB">
        <w:trPr>
          <w:jc w:val="center"/>
        </w:trPr>
        <w:tc>
          <w:tcPr>
            <w:tcW w:w="1558" w:type="pct"/>
          </w:tcPr>
          <w:p w:rsidR="002947DB" w:rsidRPr="00F20C94" w:rsidRDefault="002947DB" w:rsidP="002702D4">
            <w:pPr>
              <w:pStyle w:val="Akapitzlist"/>
              <w:numPr>
                <w:ilvl w:val="1"/>
                <w:numId w:val="260"/>
              </w:numPr>
              <w:spacing w:after="0" w:line="240" w:lineRule="auto"/>
              <w:ind w:left="284" w:hanging="284"/>
              <w:rPr>
                <w:rFonts w:ascii="Arial" w:hAnsi="Arial" w:cs="Arial"/>
                <w:sz w:val="18"/>
                <w:szCs w:val="18"/>
              </w:rPr>
            </w:pPr>
            <w:r w:rsidRPr="00F20C94">
              <w:rPr>
                <w:rFonts w:ascii="Arial" w:hAnsi="Arial" w:cs="Arial"/>
                <w:sz w:val="18"/>
                <w:szCs w:val="18"/>
              </w:rPr>
              <w:t>wykorzystuje strategie służące doskonaleniu własnych umiejętności językowych oraz podnoszące świadomość językową:</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wykorzystuje techniki samodzielnej pracy nad nauką języka</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współdziała w grupie</w:t>
            </w:r>
          </w:p>
          <w:p w:rsidR="002947DB" w:rsidRPr="00F20C94" w:rsidRDefault="002947DB" w:rsidP="002702D4">
            <w:pPr>
              <w:pStyle w:val="Akapitzlist1"/>
              <w:numPr>
                <w:ilvl w:val="0"/>
                <w:numId w:val="204"/>
              </w:numPr>
              <w:spacing w:after="0" w:line="240" w:lineRule="auto"/>
              <w:ind w:left="567" w:hanging="284"/>
              <w:rPr>
                <w:rFonts w:ascii="Arial" w:hAnsi="Arial" w:cs="Arial"/>
                <w:sz w:val="18"/>
                <w:szCs w:val="18"/>
              </w:rPr>
            </w:pPr>
            <w:r w:rsidRPr="00F20C94">
              <w:rPr>
                <w:rFonts w:ascii="Arial" w:hAnsi="Arial" w:cs="Arial"/>
                <w:sz w:val="18"/>
                <w:szCs w:val="18"/>
              </w:rPr>
              <w:t>korzysta ze źródeł informacji w języku obcym nowożytnym</w:t>
            </w:r>
          </w:p>
          <w:p w:rsidR="002947DB" w:rsidRPr="00F20C94" w:rsidRDefault="002947DB" w:rsidP="002702D4">
            <w:pPr>
              <w:pStyle w:val="Akapitzlist"/>
              <w:numPr>
                <w:ilvl w:val="0"/>
                <w:numId w:val="204"/>
              </w:numPr>
              <w:spacing w:after="0" w:line="240" w:lineRule="auto"/>
              <w:ind w:left="567" w:hanging="284"/>
              <w:rPr>
                <w:rFonts w:ascii="Arial" w:eastAsia="Arial" w:hAnsi="Arial" w:cs="Arial"/>
                <w:sz w:val="18"/>
                <w:szCs w:val="18"/>
              </w:rPr>
            </w:pPr>
            <w:r w:rsidRPr="00F20C94">
              <w:rPr>
                <w:rFonts w:ascii="Arial" w:hAnsi="Arial" w:cs="Arial"/>
                <w:sz w:val="18"/>
                <w:szCs w:val="18"/>
              </w:rPr>
              <w:t>stosuje strategie komunikacyjne i kompensacyjne</w:t>
            </w:r>
          </w:p>
        </w:tc>
        <w:tc>
          <w:tcPr>
            <w:tcW w:w="3442" w:type="pct"/>
          </w:tcPr>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korzysta ze słownika dwujęzycznego i jednojęzycznego</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współdziała z innymi osobami, realizując zadania językowe</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korzysta z tekstów w języku obcym</w:t>
            </w:r>
            <w:r w:rsidR="0045083B">
              <w:rPr>
                <w:rFonts w:ascii="Arial" w:hAnsi="Arial" w:cs="Arial"/>
                <w:sz w:val="18"/>
                <w:szCs w:val="18"/>
              </w:rPr>
              <w:t xml:space="preserve"> nowożytnym</w:t>
            </w:r>
            <w:r w:rsidRPr="00F20C94">
              <w:rPr>
                <w:rFonts w:ascii="Arial" w:hAnsi="Arial" w:cs="Arial"/>
                <w:sz w:val="18"/>
                <w:szCs w:val="18"/>
              </w:rPr>
              <w:t>, również za pomocą technologii informacyjno-komunikacyjnych</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identyfikuje słowa klucze, internacjonalizmy</w:t>
            </w:r>
          </w:p>
          <w:p w:rsidR="002947DB" w:rsidRPr="00F20C94" w:rsidRDefault="002947DB" w:rsidP="002702D4">
            <w:pPr>
              <w:pStyle w:val="Akapitzlist1"/>
              <w:numPr>
                <w:ilvl w:val="0"/>
                <w:numId w:val="270"/>
              </w:numPr>
              <w:spacing w:after="0" w:line="240" w:lineRule="auto"/>
              <w:rPr>
                <w:rFonts w:ascii="Arial" w:hAnsi="Arial" w:cs="Arial"/>
                <w:sz w:val="18"/>
                <w:szCs w:val="18"/>
              </w:rPr>
            </w:pPr>
            <w:r w:rsidRPr="00F20C94">
              <w:rPr>
                <w:rFonts w:ascii="Arial" w:hAnsi="Arial" w:cs="Arial"/>
                <w:sz w:val="18"/>
                <w:szCs w:val="18"/>
              </w:rPr>
              <w:t>wykorzystuje kontekst (tam</w:t>
            </w:r>
            <w:r w:rsidR="0045083B">
              <w:rPr>
                <w:rFonts w:ascii="Arial" w:hAnsi="Arial" w:cs="Arial"/>
                <w:sz w:val="18"/>
                <w:szCs w:val="18"/>
              </w:rPr>
              <w:t>,</w:t>
            </w:r>
            <w:r w:rsidRPr="00F20C94">
              <w:rPr>
                <w:rFonts w:ascii="Arial" w:hAnsi="Arial" w:cs="Arial"/>
                <w:sz w:val="18"/>
                <w:szCs w:val="18"/>
              </w:rPr>
              <w:t xml:space="preserve"> gdzie to możliwe), aby w przybliżeniu określić znaczenie słowa</w:t>
            </w:r>
            <w:r w:rsidR="0045083B">
              <w:rPr>
                <w:rFonts w:ascii="Arial" w:hAnsi="Arial" w:cs="Arial"/>
                <w:sz w:val="18"/>
                <w:szCs w:val="18"/>
              </w:rPr>
              <w:t>,</w:t>
            </w:r>
          </w:p>
          <w:p w:rsidR="002947DB" w:rsidRPr="00F20C94" w:rsidRDefault="002947DB" w:rsidP="00D66569">
            <w:pPr>
              <w:spacing w:after="0" w:line="240" w:lineRule="auto"/>
              <w:ind w:left="360"/>
              <w:contextualSpacing/>
              <w:rPr>
                <w:rFonts w:ascii="Arial" w:eastAsia="Arial" w:hAnsi="Arial" w:cs="Arial"/>
                <w:sz w:val="18"/>
                <w:szCs w:val="18"/>
              </w:rPr>
            </w:pPr>
            <w:r w:rsidRPr="00F20C94">
              <w:rPr>
                <w:rFonts w:ascii="Arial" w:hAnsi="Arial" w:cs="Arial"/>
                <w:sz w:val="18"/>
                <w:szCs w:val="18"/>
              </w:rPr>
              <w:t>upraszcza (jeżeli to konieczne) wypowiedź, zastępuje nieznane słowa innymi, wykorzystuje opis, środki niewerbalne</w:t>
            </w:r>
          </w:p>
        </w:tc>
      </w:tr>
      <w:tr w:rsidR="002947DB" w:rsidRPr="00F20C94" w:rsidTr="00C56DE6">
        <w:trPr>
          <w:jc w:val="center"/>
        </w:trPr>
        <w:tc>
          <w:tcPr>
            <w:tcW w:w="5000" w:type="pct"/>
            <w:gridSpan w:val="2"/>
            <w:shd w:val="clear" w:color="auto" w:fill="auto"/>
            <w:vAlign w:val="center"/>
          </w:tcPr>
          <w:p w:rsidR="002947DB" w:rsidRPr="00F20C94" w:rsidRDefault="002947DB" w:rsidP="001D2CE1">
            <w:pPr>
              <w:tabs>
                <w:tab w:val="left" w:pos="993"/>
              </w:tabs>
              <w:spacing w:before="40" w:after="40" w:line="240" w:lineRule="auto"/>
              <w:rPr>
                <w:rFonts w:ascii="Arial" w:eastAsia="Arial" w:hAnsi="Arial" w:cs="Arial"/>
                <w:b/>
                <w:sz w:val="18"/>
                <w:szCs w:val="18"/>
              </w:rPr>
            </w:pPr>
            <w:r w:rsidRPr="00F20C94">
              <w:rPr>
                <w:rFonts w:ascii="Arial" w:eastAsia="Arial" w:hAnsi="Arial" w:cs="Arial"/>
                <w:b/>
                <w:sz w:val="18"/>
                <w:szCs w:val="18"/>
              </w:rPr>
              <w:t>MOT.05.7. Kompetencje personalne i społeczne</w:t>
            </w:r>
          </w:p>
        </w:tc>
      </w:tr>
      <w:tr w:rsidR="002947DB" w:rsidRPr="00F20C94" w:rsidTr="008B4CCB">
        <w:trPr>
          <w:jc w:val="center"/>
        </w:trPr>
        <w:tc>
          <w:tcPr>
            <w:tcW w:w="1558"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Efekty kształcenia</w:t>
            </w:r>
          </w:p>
        </w:tc>
        <w:tc>
          <w:tcPr>
            <w:tcW w:w="3442" w:type="pct"/>
            <w:shd w:val="clear" w:color="auto" w:fill="FFFFFF"/>
            <w:vAlign w:val="center"/>
          </w:tcPr>
          <w:p w:rsidR="002947DB" w:rsidRPr="00F20C94" w:rsidRDefault="002947DB" w:rsidP="00D66569">
            <w:pPr>
              <w:spacing w:after="0" w:line="240" w:lineRule="auto"/>
              <w:jc w:val="center"/>
              <w:rPr>
                <w:rFonts w:ascii="Arial" w:eastAsia="Arial" w:hAnsi="Arial" w:cs="Arial"/>
                <w:sz w:val="18"/>
                <w:szCs w:val="18"/>
              </w:rPr>
            </w:pPr>
            <w:r w:rsidRPr="00F20C94">
              <w:rPr>
                <w:rFonts w:ascii="Arial" w:eastAsia="Arial" w:hAnsi="Arial" w:cs="Arial"/>
                <w:sz w:val="18"/>
                <w:szCs w:val="18"/>
              </w:rPr>
              <w:t>Kryteria weryfikacji</w:t>
            </w:r>
          </w:p>
        </w:tc>
      </w:tr>
      <w:tr w:rsidR="002947DB" w:rsidRPr="00F20C94" w:rsidTr="006D77D0">
        <w:trPr>
          <w:jc w:val="center"/>
        </w:trPr>
        <w:tc>
          <w:tcPr>
            <w:tcW w:w="1558"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c>
          <w:tcPr>
            <w:tcW w:w="3442" w:type="pct"/>
            <w:shd w:val="clear" w:color="auto" w:fill="auto"/>
          </w:tcPr>
          <w:p w:rsidR="002947DB" w:rsidRPr="00F20C94" w:rsidRDefault="002947DB" w:rsidP="006D77D0">
            <w:pPr>
              <w:spacing w:after="0" w:line="240" w:lineRule="auto"/>
              <w:rPr>
                <w:rFonts w:ascii="Arial" w:eastAsia="Arial" w:hAnsi="Arial" w:cs="Arial"/>
                <w:sz w:val="18"/>
                <w:szCs w:val="18"/>
              </w:rPr>
            </w:pPr>
            <w:r w:rsidRPr="00F20C94">
              <w:rPr>
                <w:rFonts w:ascii="Arial" w:eastAsia="Arial" w:hAnsi="Arial" w:cs="Arial"/>
                <w:sz w:val="18"/>
                <w:szCs w:val="18"/>
              </w:rPr>
              <w:t>Uczeń:</w:t>
            </w:r>
          </w:p>
        </w:tc>
      </w:tr>
      <w:tr w:rsidR="002947DB" w:rsidRPr="00F20C94" w:rsidTr="008B4CCB">
        <w:trPr>
          <w:jc w:val="center"/>
        </w:trPr>
        <w:tc>
          <w:tcPr>
            <w:tcW w:w="1558" w:type="pct"/>
          </w:tcPr>
          <w:p w:rsidR="002947DB" w:rsidRPr="00F20C94" w:rsidRDefault="002947DB" w:rsidP="002702D4">
            <w:pPr>
              <w:pStyle w:val="Akapitzlist"/>
              <w:numPr>
                <w:ilvl w:val="0"/>
                <w:numId w:val="205"/>
              </w:numPr>
              <w:spacing w:after="0" w:line="240" w:lineRule="auto"/>
              <w:ind w:left="284" w:hanging="284"/>
              <w:contextualSpacing w:val="0"/>
              <w:rPr>
                <w:rFonts w:ascii="Arial" w:eastAsia="Arial" w:hAnsi="Arial" w:cs="Arial"/>
                <w:sz w:val="18"/>
                <w:szCs w:val="18"/>
              </w:rPr>
            </w:pPr>
            <w:r w:rsidRPr="00F20C94">
              <w:rPr>
                <w:rFonts w:ascii="Arial" w:hAnsi="Arial" w:cs="Arial"/>
                <w:sz w:val="18"/>
                <w:szCs w:val="18"/>
              </w:rPr>
              <w:t>przestrzega zasad kultury i etyki zawodowej</w:t>
            </w:r>
          </w:p>
        </w:tc>
        <w:tc>
          <w:tcPr>
            <w:tcW w:w="3442" w:type="pct"/>
          </w:tcPr>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1) stosuje zasady kultury osobistej i ogólnie przyjęte normy zachowania w środowisku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2) przyjmuje odpowiedzialność za powierzone informacje zawodowe</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3) respektuje zasady dotyczące przestrzegania tajemnicy związanej z wykonywanym zawodem i miejscem pracy</w:t>
            </w:r>
          </w:p>
          <w:p w:rsidR="00CE75B9" w:rsidRPr="00CE75B9" w:rsidRDefault="00CE75B9" w:rsidP="00CE75B9">
            <w:pPr>
              <w:spacing w:after="0" w:line="240" w:lineRule="auto"/>
              <w:rPr>
                <w:rFonts w:ascii="Arial" w:hAnsi="Arial" w:cs="Arial"/>
                <w:sz w:val="18"/>
                <w:szCs w:val="18"/>
              </w:rPr>
            </w:pPr>
            <w:r w:rsidRPr="00CE75B9">
              <w:rPr>
                <w:rFonts w:ascii="Arial" w:hAnsi="Arial" w:cs="Arial"/>
                <w:sz w:val="18"/>
                <w:szCs w:val="18"/>
              </w:rPr>
              <w:t>4) wyjaśnia, na czym polega zachowanie etyczne</w:t>
            </w:r>
          </w:p>
          <w:p w:rsidR="002947DB" w:rsidRPr="00CE75B9" w:rsidRDefault="00CE75B9" w:rsidP="00CE75B9">
            <w:pPr>
              <w:spacing w:after="0" w:line="240" w:lineRule="auto"/>
              <w:rPr>
                <w:rFonts w:ascii="Arial" w:eastAsia="Arial" w:hAnsi="Arial" w:cs="Arial"/>
                <w:sz w:val="18"/>
                <w:szCs w:val="18"/>
              </w:rPr>
            </w:pPr>
            <w:r w:rsidRPr="00CE75B9">
              <w:rPr>
                <w:rFonts w:ascii="Arial" w:hAnsi="Arial" w:cs="Arial"/>
                <w:sz w:val="18"/>
                <w:szCs w:val="18"/>
              </w:rPr>
              <w:t>5) wskazuje przykłady zachowań etycznych</w:t>
            </w:r>
          </w:p>
        </w:tc>
      </w:tr>
      <w:tr w:rsidR="002947DB" w:rsidRPr="00F20C94" w:rsidTr="008B4CCB">
        <w:trPr>
          <w:jc w:val="center"/>
        </w:trPr>
        <w:tc>
          <w:tcPr>
            <w:tcW w:w="1558" w:type="pct"/>
          </w:tcPr>
          <w:p w:rsidR="002947DB" w:rsidRPr="00F20C94" w:rsidRDefault="002947DB" w:rsidP="00D66569">
            <w:pPr>
              <w:spacing w:after="0" w:line="240" w:lineRule="auto"/>
              <w:ind w:left="284" w:hanging="284"/>
              <w:rPr>
                <w:rFonts w:ascii="Arial" w:eastAsia="Arial" w:hAnsi="Arial" w:cs="Arial"/>
                <w:sz w:val="18"/>
                <w:szCs w:val="18"/>
              </w:rPr>
            </w:pPr>
            <w:r w:rsidRPr="00F20C94">
              <w:rPr>
                <w:rFonts w:ascii="Arial" w:hAnsi="Arial" w:cs="Arial"/>
                <w:sz w:val="18"/>
                <w:szCs w:val="18"/>
              </w:rPr>
              <w:t>2)</w:t>
            </w:r>
            <w:r w:rsidRPr="00F20C94">
              <w:rPr>
                <w:rFonts w:ascii="Arial" w:hAnsi="Arial" w:cs="Arial"/>
                <w:sz w:val="18"/>
                <w:szCs w:val="18"/>
              </w:rPr>
              <w:tab/>
              <w:t>planuje wykonanie zadania</w:t>
            </w:r>
          </w:p>
        </w:tc>
        <w:tc>
          <w:tcPr>
            <w:tcW w:w="3442" w:type="pct"/>
          </w:tcPr>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 xml:space="preserve">omawia czynności </w:t>
            </w:r>
            <w:r w:rsidR="00CE75B9">
              <w:rPr>
                <w:rFonts w:ascii="Arial" w:hAnsi="Arial" w:cs="Arial"/>
                <w:sz w:val="18"/>
                <w:szCs w:val="18"/>
                <w:lang w:val="pl-PL"/>
              </w:rPr>
              <w:t xml:space="preserve">realizowane </w:t>
            </w:r>
            <w:r w:rsidRPr="00F20C94">
              <w:rPr>
                <w:rFonts w:ascii="Arial" w:hAnsi="Arial" w:cs="Arial"/>
                <w:sz w:val="18"/>
                <w:szCs w:val="18"/>
              </w:rPr>
              <w:t>w ramach czasu pracy</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lastRenderedPageBreak/>
              <w:t>określa czas realizacji zadań</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realizuje działania w wyznaczonym czasie</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monitoruje realizację zaplanowanych działań</w:t>
            </w:r>
          </w:p>
          <w:p w:rsidR="002947DB" w:rsidRPr="00F20C94" w:rsidRDefault="002947DB" w:rsidP="002702D4">
            <w:pPr>
              <w:pStyle w:val="Akapitzlist"/>
              <w:numPr>
                <w:ilvl w:val="0"/>
                <w:numId w:val="272"/>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dokonuje modyfikacji zaplanowanych działań</w:t>
            </w:r>
          </w:p>
          <w:p w:rsidR="002947DB" w:rsidRPr="00F20C94" w:rsidRDefault="002947DB" w:rsidP="002702D4">
            <w:pPr>
              <w:pStyle w:val="Akapitzlist"/>
              <w:numPr>
                <w:ilvl w:val="0"/>
                <w:numId w:val="272"/>
              </w:numPr>
              <w:spacing w:after="0" w:line="240" w:lineRule="auto"/>
              <w:ind w:left="287" w:hanging="284"/>
              <w:contextualSpacing w:val="0"/>
              <w:rPr>
                <w:rFonts w:ascii="Arial" w:eastAsia="Arial" w:hAnsi="Arial" w:cs="Arial"/>
                <w:sz w:val="18"/>
                <w:szCs w:val="18"/>
              </w:rPr>
            </w:pPr>
            <w:r w:rsidRPr="00F20C94">
              <w:rPr>
                <w:rFonts w:ascii="Arial" w:hAnsi="Arial" w:cs="Arial"/>
                <w:sz w:val="18"/>
                <w:szCs w:val="18"/>
              </w:rPr>
              <w:t>dokonuje samooceny</w:t>
            </w:r>
            <w:r w:rsidR="00CE75B9">
              <w:rPr>
                <w:rFonts w:ascii="Arial" w:hAnsi="Arial" w:cs="Arial"/>
                <w:sz w:val="18"/>
                <w:szCs w:val="18"/>
                <w:lang w:val="pl-PL"/>
              </w:rPr>
              <w:t xml:space="preserve"> wykonanej pracy</w:t>
            </w:r>
          </w:p>
        </w:tc>
      </w:tr>
      <w:tr w:rsidR="00CE75B9" w:rsidRPr="00F20C94" w:rsidTr="008B4CCB">
        <w:trPr>
          <w:jc w:val="center"/>
        </w:trPr>
        <w:tc>
          <w:tcPr>
            <w:tcW w:w="1558" w:type="pct"/>
          </w:tcPr>
          <w:p w:rsidR="00CE75B9" w:rsidRPr="00F20C94" w:rsidRDefault="00CE75B9" w:rsidP="00D66569">
            <w:pPr>
              <w:spacing w:after="0" w:line="240" w:lineRule="auto"/>
              <w:ind w:left="284" w:hanging="284"/>
              <w:rPr>
                <w:rFonts w:ascii="Arial" w:hAnsi="Arial" w:cs="Arial"/>
                <w:sz w:val="18"/>
                <w:szCs w:val="18"/>
              </w:rPr>
            </w:pPr>
            <w:r>
              <w:rPr>
                <w:rFonts w:ascii="Arial" w:hAnsi="Arial" w:cs="Arial"/>
                <w:sz w:val="18"/>
                <w:szCs w:val="18"/>
              </w:rPr>
              <w:lastRenderedPageBreak/>
              <w:t xml:space="preserve">3) </w:t>
            </w:r>
            <w:r w:rsidRPr="00CE75B9">
              <w:rPr>
                <w:rFonts w:ascii="Arial" w:hAnsi="Arial" w:cs="Arial"/>
                <w:sz w:val="18"/>
                <w:szCs w:val="18"/>
              </w:rPr>
              <w:t>wykazuje gotowość do ponoszenia odpowiedzialności za podejmowane działania</w:t>
            </w:r>
          </w:p>
        </w:tc>
        <w:tc>
          <w:tcPr>
            <w:tcW w:w="3442" w:type="pct"/>
          </w:tcPr>
          <w:p w:rsidR="00CE75B9" w:rsidRPr="00CE75B9" w:rsidRDefault="00CE75B9" w:rsidP="001A741F">
            <w:pPr>
              <w:spacing w:after="0" w:line="240" w:lineRule="auto"/>
              <w:ind w:left="284"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E75B9">
              <w:rPr>
                <w:rFonts w:ascii="Arial" w:hAnsi="Arial" w:cs="Arial"/>
                <w:sz w:val="18"/>
                <w:szCs w:val="18"/>
              </w:rPr>
              <w:t>przewiduje skutki podejmowanych działań, w tym skutki prawne</w:t>
            </w:r>
          </w:p>
          <w:p w:rsidR="00CE75B9" w:rsidRPr="00CE75B9" w:rsidRDefault="001A741F" w:rsidP="001A741F">
            <w:pPr>
              <w:spacing w:after="0" w:line="240" w:lineRule="auto"/>
              <w:ind w:left="284" w:hanging="284"/>
              <w:rPr>
                <w:rFonts w:ascii="Arial" w:hAnsi="Arial" w:cs="Arial"/>
                <w:sz w:val="18"/>
                <w:szCs w:val="18"/>
              </w:rPr>
            </w:pPr>
            <w:r>
              <w:rPr>
                <w:rFonts w:ascii="Arial" w:hAnsi="Arial" w:cs="Arial"/>
                <w:sz w:val="18"/>
                <w:szCs w:val="18"/>
              </w:rPr>
              <w:t>2)</w:t>
            </w:r>
            <w:r>
              <w:rPr>
                <w:rFonts w:ascii="Arial" w:hAnsi="Arial" w:cs="Arial"/>
                <w:sz w:val="18"/>
                <w:szCs w:val="18"/>
              </w:rPr>
              <w:tab/>
            </w:r>
            <w:r w:rsidR="00CE75B9" w:rsidRPr="00CE75B9">
              <w:rPr>
                <w:rFonts w:ascii="Arial" w:hAnsi="Arial" w:cs="Arial"/>
                <w:sz w:val="18"/>
                <w:szCs w:val="18"/>
              </w:rPr>
              <w:t>wykazuje świadomość odpowiedzialności za wykonywaną pracę</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3) ocenia podejmowane działania</w:t>
            </w:r>
          </w:p>
          <w:p w:rsidR="00CE75B9" w:rsidRPr="00CE75B9" w:rsidRDefault="00CE75B9" w:rsidP="001A741F">
            <w:pPr>
              <w:spacing w:after="0" w:line="240" w:lineRule="auto"/>
              <w:ind w:left="284" w:hanging="284"/>
              <w:rPr>
                <w:rFonts w:ascii="Arial" w:hAnsi="Arial" w:cs="Arial"/>
                <w:sz w:val="18"/>
                <w:szCs w:val="18"/>
              </w:rPr>
            </w:pPr>
            <w:r w:rsidRPr="00CE75B9">
              <w:rPr>
                <w:rFonts w:ascii="Arial" w:hAnsi="Arial" w:cs="Arial"/>
                <w:sz w:val="18"/>
                <w:szCs w:val="18"/>
              </w:rPr>
              <w:t>4) przewiduje konsekwencje niewłaściwego wykonywania czynności zawodowych na stanowisku pracy, w tym posługiwania się niebezpiecznymi substancjami i niewłaściwej eksploatacji maszyn i urządzeń na stanowisku pracy</w:t>
            </w:r>
          </w:p>
        </w:tc>
      </w:tr>
      <w:tr w:rsidR="002947DB" w:rsidRPr="00F20C94" w:rsidTr="008B4CCB">
        <w:trPr>
          <w:jc w:val="center"/>
        </w:trPr>
        <w:tc>
          <w:tcPr>
            <w:tcW w:w="1558" w:type="pct"/>
          </w:tcPr>
          <w:p w:rsidR="002947DB" w:rsidRPr="00F20C94" w:rsidRDefault="001A741F" w:rsidP="00D66569">
            <w:pPr>
              <w:widowControl w:val="0"/>
              <w:tabs>
                <w:tab w:val="left" w:pos="301"/>
              </w:tabs>
              <w:spacing w:after="0" w:line="240" w:lineRule="auto"/>
              <w:ind w:left="17" w:hanging="17"/>
              <w:rPr>
                <w:rFonts w:ascii="Arial" w:eastAsia="Arial" w:hAnsi="Arial" w:cs="Arial"/>
                <w:sz w:val="18"/>
                <w:szCs w:val="18"/>
              </w:rPr>
            </w:pPr>
            <w:r>
              <w:rPr>
                <w:rFonts w:ascii="Arial" w:hAnsi="Arial" w:cs="Arial"/>
                <w:sz w:val="18"/>
                <w:szCs w:val="18"/>
              </w:rPr>
              <w:t>4</w:t>
            </w:r>
            <w:r w:rsidR="002947DB" w:rsidRPr="00F20C94">
              <w:rPr>
                <w:rFonts w:ascii="Arial" w:hAnsi="Arial" w:cs="Arial"/>
                <w:sz w:val="18"/>
                <w:szCs w:val="18"/>
              </w:rPr>
              <w:t>) wykazuje się kreatywnością i otwartością na zmiany</w:t>
            </w:r>
          </w:p>
        </w:tc>
        <w:tc>
          <w:tcPr>
            <w:tcW w:w="3442" w:type="pct"/>
          </w:tcPr>
          <w:p w:rsidR="002947DB" w:rsidRPr="00F20C94" w:rsidRDefault="002947DB" w:rsidP="002702D4">
            <w:pPr>
              <w:pStyle w:val="Akapitzlist"/>
              <w:numPr>
                <w:ilvl w:val="0"/>
                <w:numId w:val="273"/>
              </w:numPr>
              <w:spacing w:after="0" w:line="240" w:lineRule="auto"/>
              <w:ind w:left="287" w:hanging="284"/>
              <w:contextualSpacing w:val="0"/>
              <w:rPr>
                <w:rFonts w:ascii="Arial" w:eastAsiaTheme="minorEastAsia" w:hAnsi="Arial" w:cs="Arial"/>
                <w:sz w:val="18"/>
                <w:szCs w:val="18"/>
              </w:rPr>
            </w:pPr>
            <w:r w:rsidRPr="00F20C94">
              <w:rPr>
                <w:rFonts w:ascii="Arial" w:hAnsi="Arial" w:cs="Arial"/>
                <w:sz w:val="18"/>
                <w:szCs w:val="18"/>
              </w:rPr>
              <w:t>podaje przykłady wpływu zmiany na różne sytuacje życia społecznego i gospodarczego</w:t>
            </w:r>
          </w:p>
          <w:p w:rsidR="002947DB" w:rsidRPr="00F20C94" w:rsidRDefault="002947DB" w:rsidP="002702D4">
            <w:pPr>
              <w:pStyle w:val="Akapitzlist"/>
              <w:numPr>
                <w:ilvl w:val="0"/>
                <w:numId w:val="273"/>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wskazuje przykłady wprowadzenia zmiany i ocenia skutki jej wprowadzenia</w:t>
            </w:r>
          </w:p>
          <w:p w:rsidR="002947DB" w:rsidRPr="008B13FC" w:rsidRDefault="002947DB" w:rsidP="008B13FC">
            <w:pPr>
              <w:pStyle w:val="Akapitzlist"/>
              <w:numPr>
                <w:ilvl w:val="0"/>
                <w:numId w:val="273"/>
              </w:numPr>
              <w:spacing w:after="0" w:line="240" w:lineRule="auto"/>
              <w:ind w:left="287" w:hanging="287"/>
              <w:contextualSpacing w:val="0"/>
              <w:rPr>
                <w:rFonts w:ascii="Arial" w:eastAsiaTheme="minorEastAsia" w:hAnsi="Arial" w:cs="Arial"/>
                <w:sz w:val="18"/>
                <w:szCs w:val="18"/>
              </w:rPr>
            </w:pPr>
            <w:r w:rsidRPr="00F20C94">
              <w:rPr>
                <w:rFonts w:ascii="Arial" w:hAnsi="Arial" w:cs="Arial"/>
                <w:sz w:val="18"/>
                <w:szCs w:val="18"/>
              </w:rPr>
              <w:t>proponuje sposoby rozwiązywania problemów związanych z wykonywaniem zadań zawodowych</w:t>
            </w:r>
            <w:r w:rsidR="008B13FC">
              <w:rPr>
                <w:rFonts w:ascii="Arial" w:hAnsi="Arial" w:cs="Arial"/>
                <w:sz w:val="18"/>
                <w:szCs w:val="18"/>
                <w:lang w:val="pl-PL"/>
              </w:rPr>
              <w:t xml:space="preserve"> w nieprzewidywalnych warunkach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5</w:t>
            </w:r>
            <w:r w:rsidR="002947DB" w:rsidRPr="00F20C94">
              <w:rPr>
                <w:rFonts w:ascii="Arial" w:hAnsi="Arial" w:cs="Arial"/>
                <w:sz w:val="18"/>
                <w:szCs w:val="18"/>
              </w:rPr>
              <w:t>)</w:t>
            </w:r>
            <w:r w:rsidR="002947DB" w:rsidRPr="00F20C94">
              <w:rPr>
                <w:rFonts w:ascii="Arial" w:hAnsi="Arial" w:cs="Arial"/>
                <w:sz w:val="18"/>
                <w:szCs w:val="18"/>
              </w:rPr>
              <w:tab/>
              <w:t>stosuje techniki radzenia sobie ze stresem</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rozpoznaje źródła stresu podczas wykonyw</w:t>
            </w:r>
            <w:r>
              <w:rPr>
                <w:rFonts w:ascii="Arial" w:hAnsi="Arial" w:cs="Arial"/>
                <w:sz w:val="18"/>
                <w:szCs w:val="18"/>
              </w:rPr>
              <w:t>ania zadań zawodowych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wybiera techniki radzenia sobie ze stresem odpowiednio do sytuacji</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wskazuje najczęstsze przyczyny sytuacji stresowych w pracy zawodowej</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przedstawia różne formy zachowań asertywnych, jako sposobów radzenia sobie ze stresem</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5)</w:t>
            </w:r>
            <w:r>
              <w:rPr>
                <w:rFonts w:ascii="Arial" w:hAnsi="Arial" w:cs="Arial"/>
                <w:sz w:val="18"/>
                <w:szCs w:val="18"/>
              </w:rPr>
              <w:tab/>
            </w:r>
            <w:r w:rsidRPr="008B13FC">
              <w:rPr>
                <w:rFonts w:ascii="Arial" w:hAnsi="Arial" w:cs="Arial"/>
                <w:sz w:val="18"/>
                <w:szCs w:val="18"/>
              </w:rPr>
              <w:t>rozróżnia techniki rozwiązywania konfliktów związanych z wykonywaniem zadań zawodowych</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Pr="008B13FC">
              <w:rPr>
                <w:rFonts w:ascii="Arial" w:hAnsi="Arial" w:cs="Arial"/>
                <w:sz w:val="18"/>
                <w:szCs w:val="18"/>
              </w:rPr>
              <w:t>określa skutki stresu</w:t>
            </w:r>
          </w:p>
        </w:tc>
      </w:tr>
      <w:tr w:rsidR="002947DB" w:rsidRPr="00F20C94" w:rsidTr="008B4CCB">
        <w:trPr>
          <w:jc w:val="center"/>
        </w:trPr>
        <w:tc>
          <w:tcPr>
            <w:tcW w:w="1558" w:type="pct"/>
          </w:tcPr>
          <w:p w:rsidR="002947DB" w:rsidRPr="00F20C94" w:rsidRDefault="008B13FC" w:rsidP="00D66569">
            <w:pPr>
              <w:spacing w:after="0" w:line="240" w:lineRule="auto"/>
              <w:ind w:left="284" w:hanging="284"/>
              <w:rPr>
                <w:rFonts w:ascii="Arial" w:eastAsia="Arial" w:hAnsi="Arial" w:cs="Arial"/>
                <w:sz w:val="18"/>
                <w:szCs w:val="18"/>
              </w:rPr>
            </w:pPr>
            <w:r>
              <w:rPr>
                <w:rFonts w:ascii="Arial" w:hAnsi="Arial" w:cs="Arial"/>
                <w:sz w:val="18"/>
                <w:szCs w:val="18"/>
              </w:rPr>
              <w:t>6)</w:t>
            </w:r>
            <w:r>
              <w:rPr>
                <w:rFonts w:ascii="Arial" w:hAnsi="Arial" w:cs="Arial"/>
                <w:sz w:val="18"/>
                <w:szCs w:val="18"/>
              </w:rPr>
              <w:tab/>
            </w:r>
            <w:r w:rsidR="002947DB" w:rsidRPr="00F20C94">
              <w:rPr>
                <w:rFonts w:ascii="Arial" w:hAnsi="Arial" w:cs="Arial"/>
                <w:sz w:val="18"/>
                <w:szCs w:val="18"/>
              </w:rPr>
              <w:t>doskonali umiejętności zawodowe</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określa zakres umiejętności i kompetencji niezbędnych w wykonywaniu zawodu mechanika pojazdów samochodowych</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analizuje własne kompetencje</w:t>
            </w:r>
          </w:p>
          <w:p w:rsidR="008B13FC" w:rsidRPr="008B13FC" w:rsidRDefault="008B13FC" w:rsidP="008B13FC">
            <w:pPr>
              <w:spacing w:after="0" w:line="240" w:lineRule="auto"/>
              <w:ind w:left="290" w:hanging="284"/>
              <w:rPr>
                <w:rFonts w:ascii="Arial" w:hAnsi="Arial" w:cs="Arial"/>
                <w:sz w:val="18"/>
                <w:szCs w:val="18"/>
              </w:rPr>
            </w:pPr>
            <w:r w:rsidRPr="008B13FC">
              <w:rPr>
                <w:rFonts w:ascii="Arial" w:hAnsi="Arial" w:cs="Arial"/>
                <w:sz w:val="18"/>
                <w:szCs w:val="18"/>
              </w:rPr>
              <w:t>3</w:t>
            </w:r>
            <w:r>
              <w:rPr>
                <w:rFonts w:ascii="Arial" w:hAnsi="Arial" w:cs="Arial"/>
                <w:sz w:val="18"/>
                <w:szCs w:val="18"/>
              </w:rPr>
              <w:t>)</w:t>
            </w:r>
            <w:r>
              <w:rPr>
                <w:rFonts w:ascii="Arial" w:hAnsi="Arial" w:cs="Arial"/>
                <w:sz w:val="18"/>
                <w:szCs w:val="18"/>
              </w:rPr>
              <w:tab/>
            </w:r>
            <w:r w:rsidRPr="008B13FC">
              <w:rPr>
                <w:rFonts w:ascii="Arial" w:hAnsi="Arial" w:cs="Arial"/>
                <w:sz w:val="18"/>
                <w:szCs w:val="18"/>
              </w:rPr>
              <w:t>wyznacza własne cele i planuje drogę rozwoju zawodowego</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wskazuje możliwości podnoszenia kompetencji zawodowych, osobistych i społecznych</w:t>
            </w:r>
          </w:p>
        </w:tc>
      </w:tr>
      <w:tr w:rsidR="002947DB" w:rsidRPr="00F20C94" w:rsidTr="008B4CCB">
        <w:trPr>
          <w:jc w:val="center"/>
        </w:trPr>
        <w:tc>
          <w:tcPr>
            <w:tcW w:w="1558" w:type="pct"/>
          </w:tcPr>
          <w:p w:rsidR="002947DB" w:rsidRPr="00F20C94" w:rsidRDefault="008B13FC" w:rsidP="00D66569">
            <w:pPr>
              <w:tabs>
                <w:tab w:val="left" w:pos="301"/>
              </w:tabs>
              <w:spacing w:after="0" w:line="240" w:lineRule="auto"/>
              <w:ind w:left="17" w:hanging="17"/>
              <w:rPr>
                <w:rFonts w:ascii="Arial" w:eastAsia="Arial" w:hAnsi="Arial" w:cs="Arial"/>
                <w:sz w:val="18"/>
                <w:szCs w:val="18"/>
              </w:rPr>
            </w:pPr>
            <w:r>
              <w:rPr>
                <w:rFonts w:ascii="Arial" w:hAnsi="Arial" w:cs="Arial"/>
                <w:sz w:val="18"/>
                <w:szCs w:val="18"/>
              </w:rPr>
              <w:t>7</w:t>
            </w:r>
            <w:r w:rsidR="002947DB" w:rsidRPr="00F20C94">
              <w:rPr>
                <w:rFonts w:ascii="Arial" w:hAnsi="Arial" w:cs="Arial"/>
                <w:sz w:val="18"/>
                <w:szCs w:val="18"/>
              </w:rPr>
              <w:t>)</w:t>
            </w:r>
            <w:r w:rsidR="002947DB" w:rsidRPr="00F20C94">
              <w:rPr>
                <w:rFonts w:ascii="Arial" w:hAnsi="Arial" w:cs="Arial"/>
                <w:sz w:val="18"/>
                <w:szCs w:val="18"/>
              </w:rPr>
              <w:tab/>
              <w:t>stosuje zasady komunikacji interpersonalnej</w:t>
            </w:r>
          </w:p>
        </w:tc>
        <w:tc>
          <w:tcPr>
            <w:tcW w:w="3442" w:type="pct"/>
          </w:tcPr>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8B13FC">
              <w:rPr>
                <w:rFonts w:ascii="Arial" w:hAnsi="Arial" w:cs="Arial"/>
                <w:sz w:val="18"/>
                <w:szCs w:val="18"/>
              </w:rPr>
              <w:t>identyfikuje sygnały werbalne i niewerbalne</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2)</w:t>
            </w:r>
            <w:r>
              <w:rPr>
                <w:rFonts w:ascii="Arial" w:hAnsi="Arial" w:cs="Arial"/>
                <w:sz w:val="18"/>
                <w:szCs w:val="18"/>
              </w:rPr>
              <w:tab/>
            </w:r>
            <w:r w:rsidRPr="008B13FC">
              <w:rPr>
                <w:rFonts w:ascii="Arial" w:hAnsi="Arial" w:cs="Arial"/>
                <w:sz w:val="18"/>
                <w:szCs w:val="18"/>
              </w:rPr>
              <w:t>stosuje aktywne metody słuchania</w:t>
            </w:r>
          </w:p>
          <w:p w:rsidR="008B13FC" w:rsidRPr="008B13FC" w:rsidRDefault="008B13FC" w:rsidP="008B13FC">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8B13FC">
              <w:rPr>
                <w:rFonts w:ascii="Arial" w:hAnsi="Arial" w:cs="Arial"/>
                <w:sz w:val="18"/>
                <w:szCs w:val="18"/>
              </w:rPr>
              <w:t>prowadzi dyskusję</w:t>
            </w:r>
          </w:p>
          <w:p w:rsidR="002947DB" w:rsidRPr="008B13FC" w:rsidRDefault="008B13FC" w:rsidP="008B13FC">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8B13FC">
              <w:rPr>
                <w:rFonts w:ascii="Arial" w:hAnsi="Arial" w:cs="Arial"/>
                <w:sz w:val="18"/>
                <w:szCs w:val="18"/>
              </w:rPr>
              <w:t>udziela informacji zwrotnej</w:t>
            </w:r>
          </w:p>
        </w:tc>
      </w:tr>
      <w:tr w:rsidR="002947DB" w:rsidRPr="00F20C94" w:rsidTr="008B4CCB">
        <w:trPr>
          <w:jc w:val="center"/>
        </w:trPr>
        <w:tc>
          <w:tcPr>
            <w:tcW w:w="1558" w:type="pct"/>
          </w:tcPr>
          <w:p w:rsidR="002947DB" w:rsidRPr="00F20C94" w:rsidRDefault="0070160D" w:rsidP="00D66569">
            <w:pPr>
              <w:spacing w:after="0" w:line="240" w:lineRule="auto"/>
              <w:ind w:left="284" w:hanging="284"/>
              <w:rPr>
                <w:rFonts w:ascii="Arial" w:eastAsia="Arial" w:hAnsi="Arial" w:cs="Arial"/>
                <w:sz w:val="18"/>
                <w:szCs w:val="18"/>
              </w:rPr>
            </w:pPr>
            <w:r>
              <w:rPr>
                <w:rFonts w:ascii="Arial" w:hAnsi="Arial" w:cs="Arial"/>
                <w:sz w:val="18"/>
                <w:szCs w:val="18"/>
              </w:rPr>
              <w:t>8</w:t>
            </w:r>
            <w:r w:rsidR="002947DB" w:rsidRPr="00F20C94">
              <w:rPr>
                <w:rFonts w:ascii="Arial" w:hAnsi="Arial" w:cs="Arial"/>
                <w:sz w:val="18"/>
                <w:szCs w:val="18"/>
              </w:rPr>
              <w:t>)</w:t>
            </w:r>
            <w:r w:rsidR="002947DB" w:rsidRPr="00F20C94">
              <w:rPr>
                <w:rFonts w:ascii="Arial" w:hAnsi="Arial" w:cs="Arial"/>
                <w:sz w:val="18"/>
                <w:szCs w:val="18"/>
              </w:rPr>
              <w:tab/>
              <w:t>stosuje metody i techniki rozwiązywania problemów</w:t>
            </w:r>
          </w:p>
        </w:tc>
        <w:tc>
          <w:tcPr>
            <w:tcW w:w="3442" w:type="pct"/>
          </w:tcPr>
          <w:p w:rsidR="00CB369B" w:rsidRPr="00CB369B" w:rsidRDefault="00CB369B" w:rsidP="00CB369B">
            <w:pPr>
              <w:snapToGrid w:val="0"/>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CB369B">
              <w:rPr>
                <w:rFonts w:ascii="Arial" w:hAnsi="Arial" w:cs="Arial"/>
                <w:sz w:val="18"/>
                <w:szCs w:val="18"/>
              </w:rPr>
              <w:t>opisuje sposób przeciwdziałania problemom w zespole realizującym zadania</w:t>
            </w:r>
          </w:p>
          <w:p w:rsidR="00CB369B" w:rsidRPr="00CB369B" w:rsidRDefault="00CB369B" w:rsidP="00CB369B">
            <w:pPr>
              <w:snapToGrid w:val="0"/>
              <w:spacing w:after="0" w:line="240" w:lineRule="auto"/>
              <w:ind w:left="290" w:hanging="284"/>
              <w:rPr>
                <w:rFonts w:ascii="Arial" w:hAnsi="Arial" w:cs="Arial"/>
                <w:sz w:val="18"/>
                <w:szCs w:val="18"/>
              </w:rPr>
            </w:pPr>
            <w:r w:rsidRPr="00CB369B">
              <w:rPr>
                <w:rFonts w:ascii="Arial" w:hAnsi="Arial" w:cs="Arial"/>
                <w:sz w:val="18"/>
                <w:szCs w:val="18"/>
              </w:rPr>
              <w:t>2)</w:t>
            </w:r>
            <w:r>
              <w:rPr>
                <w:rFonts w:ascii="Arial" w:hAnsi="Arial" w:cs="Arial"/>
                <w:sz w:val="18"/>
                <w:szCs w:val="18"/>
              </w:rPr>
              <w:tab/>
            </w:r>
            <w:r w:rsidRPr="00CB369B">
              <w:rPr>
                <w:rFonts w:ascii="Arial" w:hAnsi="Arial" w:cs="Arial"/>
                <w:sz w:val="18"/>
                <w:szCs w:val="18"/>
              </w:rPr>
              <w:t>opisuje techniki rozwiązywania problemów</w:t>
            </w:r>
          </w:p>
          <w:p w:rsidR="002947DB" w:rsidRPr="00CB369B" w:rsidRDefault="00CB369B" w:rsidP="00CB369B">
            <w:pPr>
              <w:snapToGrid w:val="0"/>
              <w:spacing w:after="0" w:line="240" w:lineRule="auto"/>
              <w:ind w:left="290" w:hanging="284"/>
              <w:rPr>
                <w:rFonts w:ascii="Arial" w:eastAsia="Arial" w:hAnsi="Arial" w:cs="Arial"/>
                <w:sz w:val="18"/>
                <w:szCs w:val="18"/>
              </w:rPr>
            </w:pPr>
            <w:r>
              <w:rPr>
                <w:rFonts w:ascii="Arial" w:hAnsi="Arial" w:cs="Arial"/>
                <w:sz w:val="18"/>
                <w:szCs w:val="18"/>
              </w:rPr>
              <w:t>3)</w:t>
            </w:r>
            <w:r>
              <w:rPr>
                <w:rFonts w:ascii="Arial" w:hAnsi="Arial" w:cs="Arial"/>
                <w:sz w:val="18"/>
                <w:szCs w:val="18"/>
              </w:rPr>
              <w:tab/>
            </w:r>
            <w:r w:rsidRPr="00CB369B">
              <w:rPr>
                <w:rFonts w:ascii="Arial" w:hAnsi="Arial" w:cs="Arial"/>
                <w:sz w:val="18"/>
                <w:szCs w:val="18"/>
              </w:rPr>
              <w:t>wskazuje, na wybranym przykładzie, metody i techniki rozwiązywania problemu</w:t>
            </w:r>
          </w:p>
        </w:tc>
      </w:tr>
      <w:tr w:rsidR="002947DB" w:rsidRPr="00F20C94" w:rsidTr="008B4CCB">
        <w:trPr>
          <w:jc w:val="center"/>
        </w:trPr>
        <w:tc>
          <w:tcPr>
            <w:tcW w:w="1558" w:type="pct"/>
          </w:tcPr>
          <w:p w:rsidR="002947DB" w:rsidRPr="00F20C94" w:rsidRDefault="00CB369B" w:rsidP="00D66569">
            <w:pPr>
              <w:tabs>
                <w:tab w:val="left" w:pos="301"/>
              </w:tabs>
              <w:spacing w:after="0" w:line="240" w:lineRule="auto"/>
              <w:ind w:left="17" w:hanging="17"/>
              <w:rPr>
                <w:rFonts w:ascii="Arial" w:hAnsi="Arial" w:cs="Arial"/>
                <w:sz w:val="18"/>
                <w:szCs w:val="18"/>
              </w:rPr>
            </w:pPr>
            <w:r>
              <w:rPr>
                <w:rFonts w:ascii="Arial" w:hAnsi="Arial" w:cs="Arial"/>
                <w:sz w:val="18"/>
                <w:szCs w:val="18"/>
              </w:rPr>
              <w:t>9</w:t>
            </w:r>
            <w:r w:rsidR="002947DB" w:rsidRPr="00F20C94">
              <w:rPr>
                <w:rFonts w:ascii="Arial" w:hAnsi="Arial" w:cs="Arial"/>
                <w:sz w:val="18"/>
                <w:szCs w:val="18"/>
              </w:rPr>
              <w:t>)</w:t>
            </w:r>
            <w:r w:rsidR="002947DB" w:rsidRPr="00F20C94">
              <w:rPr>
                <w:rFonts w:ascii="Arial" w:hAnsi="Arial" w:cs="Arial"/>
                <w:sz w:val="18"/>
                <w:szCs w:val="18"/>
              </w:rPr>
              <w:tab/>
              <w:t xml:space="preserve">współpracuje w zespole </w:t>
            </w:r>
          </w:p>
          <w:p w:rsidR="002947DB" w:rsidRPr="00F20C94" w:rsidRDefault="002947DB" w:rsidP="00D66569">
            <w:pPr>
              <w:pStyle w:val="Akapitzlist"/>
              <w:tabs>
                <w:tab w:val="left" w:pos="993"/>
              </w:tabs>
              <w:spacing w:after="0" w:line="240" w:lineRule="auto"/>
              <w:ind w:left="17" w:hanging="17"/>
              <w:rPr>
                <w:rFonts w:ascii="Arial" w:eastAsia="Arial" w:hAnsi="Arial" w:cs="Arial"/>
                <w:sz w:val="18"/>
                <w:szCs w:val="18"/>
              </w:rPr>
            </w:pPr>
          </w:p>
        </w:tc>
        <w:tc>
          <w:tcPr>
            <w:tcW w:w="3442" w:type="pct"/>
          </w:tcPr>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1)</w:t>
            </w:r>
            <w:r>
              <w:rPr>
                <w:rFonts w:ascii="Arial" w:hAnsi="Arial" w:cs="Arial"/>
                <w:sz w:val="18"/>
                <w:szCs w:val="18"/>
              </w:rPr>
              <w:tab/>
            </w:r>
            <w:r w:rsidRPr="004F1BBA">
              <w:rPr>
                <w:rFonts w:ascii="Arial" w:hAnsi="Arial" w:cs="Arial"/>
                <w:sz w:val="18"/>
                <w:szCs w:val="18"/>
              </w:rPr>
              <w:t>pracuje w zespole, ponosząc odpowiedzialność za wspólnie realizowane zadania</w:t>
            </w:r>
          </w:p>
          <w:p w:rsidR="004F1BBA" w:rsidRPr="004F1BBA" w:rsidRDefault="004F1BBA" w:rsidP="004F1BBA">
            <w:pPr>
              <w:spacing w:after="0" w:line="240" w:lineRule="auto"/>
              <w:ind w:left="290" w:hanging="284"/>
              <w:rPr>
                <w:rFonts w:ascii="Arial" w:hAnsi="Arial" w:cs="Arial"/>
                <w:sz w:val="18"/>
                <w:szCs w:val="18"/>
              </w:rPr>
            </w:pPr>
            <w:r w:rsidRPr="004F1BBA">
              <w:rPr>
                <w:rFonts w:ascii="Arial" w:hAnsi="Arial" w:cs="Arial"/>
                <w:sz w:val="18"/>
                <w:szCs w:val="18"/>
              </w:rPr>
              <w:t>2)</w:t>
            </w:r>
            <w:r>
              <w:rPr>
                <w:rFonts w:ascii="Arial" w:hAnsi="Arial" w:cs="Arial"/>
                <w:sz w:val="18"/>
                <w:szCs w:val="18"/>
              </w:rPr>
              <w:tab/>
            </w:r>
            <w:r w:rsidRPr="004F1BBA">
              <w:rPr>
                <w:rFonts w:ascii="Arial" w:hAnsi="Arial" w:cs="Arial"/>
                <w:sz w:val="18"/>
                <w:szCs w:val="18"/>
              </w:rPr>
              <w:t>przestrzega podziału ról, zadań i odpowiedzialności w zespole</w:t>
            </w:r>
          </w:p>
          <w:p w:rsidR="004F1BBA" w:rsidRPr="004F1BBA" w:rsidRDefault="004F1BBA" w:rsidP="004F1BBA">
            <w:pPr>
              <w:spacing w:after="0" w:line="240" w:lineRule="auto"/>
              <w:ind w:left="290" w:hanging="284"/>
              <w:rPr>
                <w:rFonts w:ascii="Arial" w:hAnsi="Arial" w:cs="Arial"/>
                <w:sz w:val="18"/>
                <w:szCs w:val="18"/>
              </w:rPr>
            </w:pPr>
            <w:r>
              <w:rPr>
                <w:rFonts w:ascii="Arial" w:hAnsi="Arial" w:cs="Arial"/>
                <w:sz w:val="18"/>
                <w:szCs w:val="18"/>
              </w:rPr>
              <w:t>3)</w:t>
            </w:r>
            <w:r>
              <w:rPr>
                <w:rFonts w:ascii="Arial" w:hAnsi="Arial" w:cs="Arial"/>
                <w:sz w:val="18"/>
                <w:szCs w:val="18"/>
              </w:rPr>
              <w:tab/>
            </w:r>
            <w:r w:rsidRPr="004F1BBA">
              <w:rPr>
                <w:rFonts w:ascii="Arial" w:hAnsi="Arial" w:cs="Arial"/>
                <w:sz w:val="18"/>
                <w:szCs w:val="18"/>
              </w:rPr>
              <w:t>angażuje się w realizację wspólnych działań zespołu</w:t>
            </w:r>
          </w:p>
          <w:p w:rsidR="002947DB" w:rsidRPr="004F1BBA" w:rsidRDefault="004F1BBA" w:rsidP="004F1BBA">
            <w:pPr>
              <w:spacing w:after="0" w:line="240" w:lineRule="auto"/>
              <w:ind w:left="290" w:hanging="284"/>
              <w:rPr>
                <w:rFonts w:ascii="Arial" w:eastAsia="Arial" w:hAnsi="Arial" w:cs="Arial"/>
                <w:sz w:val="18"/>
                <w:szCs w:val="18"/>
              </w:rPr>
            </w:pPr>
            <w:r>
              <w:rPr>
                <w:rFonts w:ascii="Arial" w:hAnsi="Arial" w:cs="Arial"/>
                <w:sz w:val="18"/>
                <w:szCs w:val="18"/>
              </w:rPr>
              <w:t>4)</w:t>
            </w:r>
            <w:r>
              <w:rPr>
                <w:rFonts w:ascii="Arial" w:hAnsi="Arial" w:cs="Arial"/>
                <w:sz w:val="18"/>
                <w:szCs w:val="18"/>
              </w:rPr>
              <w:tab/>
            </w:r>
            <w:r w:rsidRPr="004F1BBA">
              <w:rPr>
                <w:rFonts w:ascii="Arial" w:hAnsi="Arial" w:cs="Arial"/>
                <w:sz w:val="18"/>
                <w:szCs w:val="18"/>
              </w:rPr>
              <w:t>modyfikuje sposób zachowania, uwzględniając stanowisko wypracowane wspólnie z innymi członkami zespołu</w:t>
            </w:r>
          </w:p>
        </w:tc>
      </w:tr>
    </w:tbl>
    <w:p w:rsidR="00D62C05" w:rsidRPr="00F20C94" w:rsidRDefault="00D62C05" w:rsidP="00D66569">
      <w:pPr>
        <w:spacing w:after="0" w:line="240" w:lineRule="auto"/>
        <w:jc w:val="both"/>
        <w:rPr>
          <w:rFonts w:ascii="Arial" w:eastAsia="Arial" w:hAnsi="Arial" w:cs="Arial"/>
          <w:sz w:val="18"/>
          <w:szCs w:val="18"/>
        </w:rPr>
      </w:pPr>
    </w:p>
    <w:p w:rsidR="00D62C05" w:rsidRDefault="00D62C05"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7933D9" w:rsidRDefault="007933D9"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AB36E3" w:rsidRDefault="00AB36E3" w:rsidP="00D66569">
      <w:pPr>
        <w:spacing w:after="0" w:line="240" w:lineRule="auto"/>
        <w:jc w:val="both"/>
        <w:rPr>
          <w:rFonts w:ascii="Arial" w:eastAsia="Arial" w:hAnsi="Arial" w:cs="Arial"/>
          <w:sz w:val="18"/>
          <w:szCs w:val="18"/>
        </w:rPr>
      </w:pPr>
    </w:p>
    <w:p w:rsidR="00B55D56" w:rsidRPr="00F20C94" w:rsidRDefault="00AE0AEA" w:rsidP="00B83777">
      <w:pPr>
        <w:autoSpaceDE w:val="0"/>
        <w:autoSpaceDN w:val="0"/>
        <w:adjustRightInd w:val="0"/>
        <w:spacing w:after="0" w:line="240" w:lineRule="auto"/>
        <w:ind w:right="-173"/>
        <w:jc w:val="right"/>
        <w:rPr>
          <w:rFonts w:ascii="Arial" w:hAnsi="Arial" w:cs="Arial"/>
          <w:b/>
          <w:bCs/>
          <w:sz w:val="22"/>
          <w:lang w:eastAsia="pl-PL"/>
        </w:rPr>
      </w:pPr>
      <w:r w:rsidRPr="00F20C94">
        <w:rPr>
          <w:rFonts w:ascii="Arial" w:hAnsi="Arial" w:cs="Arial"/>
          <w:b/>
          <w:bCs/>
          <w:sz w:val="22"/>
          <w:lang w:eastAsia="pl-PL"/>
        </w:rPr>
        <w:lastRenderedPageBreak/>
        <w:t>Załącznik 2</w:t>
      </w:r>
    </w:p>
    <w:p w:rsidR="00AE0AEA" w:rsidRPr="00F20C94" w:rsidRDefault="00AE0AEA" w:rsidP="00B70C8C">
      <w:pPr>
        <w:autoSpaceDE w:val="0"/>
        <w:autoSpaceDN w:val="0"/>
        <w:adjustRightInd w:val="0"/>
        <w:spacing w:after="0" w:line="240" w:lineRule="auto"/>
        <w:rPr>
          <w:rFonts w:ascii="Arial" w:hAnsi="Arial" w:cs="Arial"/>
          <w:b/>
          <w:bCs/>
          <w:sz w:val="22"/>
          <w:szCs w:val="22"/>
          <w:lang w:eastAsia="pl-PL"/>
        </w:rPr>
      </w:pPr>
      <w:r w:rsidRPr="00F20C94">
        <w:rPr>
          <w:rFonts w:ascii="Arial" w:hAnsi="Arial" w:cs="Arial"/>
          <w:b/>
          <w:bCs/>
          <w:sz w:val="22"/>
          <w:szCs w:val="22"/>
          <w:lang w:eastAsia="pl-PL"/>
        </w:rPr>
        <w:t>POGRUPOWANE EFEKTY KSZTAŁCENIA</w:t>
      </w:r>
    </w:p>
    <w:p w:rsidR="00AE0AEA" w:rsidRPr="00F20C94" w:rsidRDefault="00AE0AEA" w:rsidP="00B70C8C">
      <w:pPr>
        <w:spacing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907"/>
        <w:gridCol w:w="1134"/>
        <w:gridCol w:w="992"/>
        <w:gridCol w:w="992"/>
        <w:gridCol w:w="992"/>
        <w:gridCol w:w="1134"/>
      </w:tblGrid>
      <w:tr w:rsidR="00400C31" w:rsidRPr="00F20C94" w:rsidTr="00213653">
        <w:tc>
          <w:tcPr>
            <w:tcW w:w="87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jc w:val="center"/>
              <w:rPr>
                <w:rFonts w:ascii="Arial" w:hAnsi="Arial" w:cs="Arial"/>
              </w:rPr>
            </w:pPr>
            <w:r w:rsidRPr="00F20C94">
              <w:rPr>
                <w:rFonts w:ascii="Arial" w:hAnsi="Arial" w:cs="Arial"/>
              </w:rPr>
              <w:t>Nazwa przedmiotu</w:t>
            </w:r>
          </w:p>
        </w:tc>
        <w:tc>
          <w:tcPr>
            <w:tcW w:w="8907" w:type="dxa"/>
            <w:vMerge w:val="restart"/>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b/>
                <w:sz w:val="18"/>
                <w:szCs w:val="18"/>
              </w:rPr>
            </w:pP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rPr>
              <w:t>Efekty kształcenia</w:t>
            </w:r>
            <w:r w:rsidRPr="00F20C94">
              <w:rPr>
                <w:rFonts w:ascii="Arial" w:hAnsi="Arial" w:cs="Arial"/>
                <w:sz w:val="18"/>
                <w:szCs w:val="18"/>
              </w:rPr>
              <w:br/>
            </w:r>
            <w:r w:rsidRPr="00F20C94">
              <w:rPr>
                <w:rFonts w:ascii="Arial" w:hAnsi="Arial" w:cs="Arial"/>
              </w:rPr>
              <w:t>(umiejętności, wiedza oraz kompetencje personalne i społeczne)</w:t>
            </w:r>
            <w:r w:rsidRPr="00F20C94">
              <w:rPr>
                <w:rFonts w:ascii="Arial" w:hAnsi="Arial" w:cs="Arial"/>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r w:rsidRPr="00F20C94">
              <w:rPr>
                <w:rFonts w:ascii="Arial" w:hAnsi="Arial" w:cs="Arial"/>
                <w:b/>
                <w:sz w:val="18"/>
                <w:szCs w:val="18"/>
              </w:rPr>
              <w:br/>
            </w:r>
          </w:p>
          <w:p w:rsidR="00400C31" w:rsidRPr="00F20C94" w:rsidRDefault="00400C31" w:rsidP="00400C31">
            <w:pPr>
              <w:spacing w:before="40" w:after="0" w:line="240" w:lineRule="auto"/>
              <w:rPr>
                <w:rFonts w:ascii="Arial" w:hAnsi="Arial" w:cs="Arial"/>
                <w:sz w:val="18"/>
                <w:szCs w:val="18"/>
              </w:rPr>
            </w:pPr>
            <w:r w:rsidRPr="00F20C94">
              <w:rPr>
                <w:rFonts w:ascii="Arial" w:hAnsi="Arial" w:cs="Arial"/>
                <w:b/>
                <w:sz w:val="18"/>
                <w:szCs w:val="18"/>
              </w:rPr>
              <w:br/>
              <w:t>Uczeń: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2A7A01" w:rsidP="00400C31">
            <w:pPr>
              <w:spacing w:before="40" w:after="0" w:line="240" w:lineRule="auto"/>
              <w:ind w:left="113" w:right="113"/>
              <w:rPr>
                <w:rFonts w:ascii="Arial" w:hAnsi="Arial" w:cs="Arial"/>
                <w:sz w:val="19"/>
                <w:szCs w:val="19"/>
              </w:rPr>
            </w:pPr>
            <w:r w:rsidRPr="00F20C94">
              <w:rPr>
                <w:rFonts w:ascii="Arial" w:hAnsi="Arial" w:cs="Arial"/>
                <w:sz w:val="19"/>
                <w:szCs w:val="19"/>
              </w:rPr>
              <w:t>Część kwalifikacji (jednostka efektów kształcenia)</w:t>
            </w:r>
          </w:p>
        </w:tc>
        <w:tc>
          <w:tcPr>
            <w:tcW w:w="2976" w:type="dxa"/>
            <w:gridSpan w:val="3"/>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center"/>
              <w:rPr>
                <w:rFonts w:ascii="Arial" w:hAnsi="Arial" w:cs="Arial"/>
              </w:rPr>
            </w:pPr>
            <w:r w:rsidRPr="00F20C94">
              <w:rPr>
                <w:rFonts w:ascii="Arial" w:hAnsi="Arial" w:cs="Arial"/>
              </w:rPr>
              <w:t>Klasa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tcPr>
          <w:p w:rsidR="00400C31" w:rsidRPr="00F20C94" w:rsidRDefault="00400C31" w:rsidP="00400C31">
            <w:pPr>
              <w:spacing w:before="40" w:after="0" w:line="240" w:lineRule="auto"/>
              <w:ind w:left="113" w:right="113"/>
              <w:rPr>
                <w:rFonts w:ascii="Arial" w:hAnsi="Arial" w:cs="Arial"/>
              </w:rPr>
            </w:pPr>
            <w:r w:rsidRPr="00F20C94">
              <w:rPr>
                <w:rFonts w:ascii="Arial" w:hAnsi="Arial" w:cs="Arial"/>
              </w:rPr>
              <w:t>Liczba godzin przeznaczona na realizację efektów kształcenia</w:t>
            </w:r>
          </w:p>
        </w:tc>
      </w:tr>
      <w:tr w:rsidR="00213653" w:rsidRPr="00F20C94" w:rsidTr="00213653">
        <w:trPr>
          <w:trHeight w:val="2925"/>
        </w:trPr>
        <w:tc>
          <w:tcPr>
            <w:tcW w:w="875"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8907"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1134"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c>
          <w:tcPr>
            <w:tcW w:w="992" w:type="dxa"/>
            <w:tcBorders>
              <w:top w:val="single" w:sz="4" w:space="0" w:color="auto"/>
            </w:tcBorders>
            <w:shd w:val="clear" w:color="auto" w:fill="F2F2F2"/>
          </w:tcPr>
          <w:p w:rsidR="00213653" w:rsidRPr="00F20C94" w:rsidRDefault="00213653" w:rsidP="00E75370">
            <w:pPr>
              <w:spacing w:before="1200" w:after="0" w:line="240" w:lineRule="auto"/>
              <w:jc w:val="center"/>
              <w:rPr>
                <w:rFonts w:ascii="Arial" w:hAnsi="Arial" w:cs="Arial"/>
              </w:rPr>
            </w:pPr>
            <w:r w:rsidRPr="00F20C94">
              <w:rPr>
                <w:rFonts w:ascii="Arial" w:hAnsi="Arial" w:cs="Arial"/>
              </w:rPr>
              <w:t>I</w:t>
            </w:r>
          </w:p>
        </w:tc>
        <w:tc>
          <w:tcPr>
            <w:tcW w:w="992" w:type="dxa"/>
            <w:tcBorders>
              <w:top w:val="single" w:sz="4" w:space="0" w:color="auto"/>
            </w:tcBorders>
            <w:shd w:val="clear" w:color="auto" w:fill="F2F2F2"/>
          </w:tcPr>
          <w:p w:rsidR="00213653" w:rsidRPr="00F20C94" w:rsidRDefault="00213653" w:rsidP="00213653">
            <w:pPr>
              <w:spacing w:before="1200" w:after="0" w:line="240" w:lineRule="auto"/>
              <w:jc w:val="center"/>
              <w:rPr>
                <w:rFonts w:ascii="Arial" w:hAnsi="Arial" w:cs="Arial"/>
              </w:rPr>
            </w:pPr>
            <w:r w:rsidRPr="00F20C94">
              <w:rPr>
                <w:rFonts w:ascii="Arial" w:hAnsi="Arial" w:cs="Arial"/>
              </w:rPr>
              <w:t>II</w:t>
            </w:r>
          </w:p>
        </w:tc>
        <w:tc>
          <w:tcPr>
            <w:tcW w:w="992" w:type="dxa"/>
            <w:tcBorders>
              <w:top w:val="single" w:sz="4" w:space="0" w:color="auto"/>
            </w:tcBorders>
            <w:shd w:val="clear" w:color="auto" w:fill="F2F2F2"/>
          </w:tcPr>
          <w:p w:rsidR="00213653" w:rsidRPr="00F20C94" w:rsidRDefault="00213653" w:rsidP="00E75370">
            <w:pPr>
              <w:spacing w:before="1200" w:after="0" w:line="240" w:lineRule="auto"/>
              <w:jc w:val="center"/>
              <w:rPr>
                <w:rFonts w:ascii="Arial" w:hAnsi="Arial" w:cs="Arial"/>
              </w:rPr>
            </w:pPr>
            <w:r w:rsidRPr="00F20C94">
              <w:rPr>
                <w:rFonts w:ascii="Arial" w:hAnsi="Arial" w:cs="Arial"/>
              </w:rPr>
              <w:t>I</w:t>
            </w:r>
            <w:r>
              <w:rPr>
                <w:rFonts w:ascii="Arial" w:hAnsi="Arial" w:cs="Arial"/>
              </w:rPr>
              <w:t>II</w:t>
            </w:r>
          </w:p>
        </w:tc>
        <w:tc>
          <w:tcPr>
            <w:tcW w:w="1134" w:type="dxa"/>
            <w:vMerge/>
            <w:tcBorders>
              <w:top w:val="single" w:sz="4" w:space="0" w:color="auto"/>
            </w:tcBorders>
            <w:shd w:val="clear" w:color="auto" w:fill="F2F2F2"/>
          </w:tcPr>
          <w:p w:rsidR="00213653" w:rsidRPr="00F20C94" w:rsidRDefault="00213653" w:rsidP="00400C31">
            <w:pPr>
              <w:spacing w:before="40" w:after="0" w:line="240" w:lineRule="auto"/>
              <w:rPr>
                <w:rFonts w:ascii="Arial" w:hAnsi="Arial" w:cs="Arial"/>
              </w:rPr>
            </w:pPr>
          </w:p>
        </w:tc>
      </w:tr>
    </w:tbl>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400C31" w:rsidRPr="00F20C94" w:rsidTr="00F7562E">
        <w:trPr>
          <w:cantSplit/>
          <w:trHeight w:val="257"/>
        </w:trPr>
        <w:tc>
          <w:tcPr>
            <w:tcW w:w="15026" w:type="dxa"/>
            <w:shd w:val="clear" w:color="auto" w:fill="F2F2F2"/>
            <w:vAlign w:val="bottom"/>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teoretyczne</w:t>
            </w:r>
          </w:p>
        </w:tc>
      </w:tr>
    </w:tbl>
    <w:p w:rsidR="00400C31" w:rsidRPr="00F20C94" w:rsidRDefault="00400C31" w:rsidP="00400C31">
      <w:pPr>
        <w:spacing w:before="40" w:after="0" w:line="240" w:lineRule="auto"/>
        <w:rPr>
          <w:rFonts w:ascii="Arial" w:hAnsi="Arial" w:cs="Arial"/>
          <w:sz w:val="24"/>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134"/>
      </w:tblGrid>
      <w:tr w:rsidR="00213653" w:rsidRPr="00F20C94" w:rsidTr="00213653">
        <w:trPr>
          <w:trHeight w:val="20"/>
        </w:trPr>
        <w:tc>
          <w:tcPr>
            <w:tcW w:w="847" w:type="dxa"/>
            <w:vMerge w:val="restart"/>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Bezpieczeństwo pracy </w:t>
            </w:r>
            <w:r w:rsidRPr="00F20C94">
              <w:rPr>
                <w:rFonts w:ascii="Arial" w:hAnsi="Arial" w:cs="Arial"/>
                <w:b/>
                <w:sz w:val="18"/>
                <w:szCs w:val="18"/>
              </w:rPr>
              <w:br/>
              <w:t>w przedsiębiorstwie samochodowym</w:t>
            </w:r>
          </w:p>
        </w:tc>
        <w:tc>
          <w:tcPr>
            <w:tcW w:w="8935" w:type="dxa"/>
          </w:tcPr>
          <w:p w:rsidR="00213653" w:rsidRPr="00F20C94" w:rsidRDefault="00213653" w:rsidP="00DF3D2A">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(1) </w:t>
            </w:r>
            <w:r>
              <w:rPr>
                <w:rFonts w:ascii="Arial" w:eastAsia="Times New Roman" w:hAnsi="Arial" w:cs="Arial"/>
                <w:sz w:val="18"/>
                <w:szCs w:val="18"/>
                <w:lang w:eastAsia="pl-PL"/>
              </w:rPr>
              <w:t>stosuje</w:t>
            </w:r>
            <w:r w:rsidRPr="00F20C94">
              <w:rPr>
                <w:rFonts w:ascii="Arial" w:eastAsia="Times New Roman" w:hAnsi="Arial" w:cs="Arial"/>
                <w:sz w:val="18"/>
                <w:szCs w:val="18"/>
                <w:lang w:eastAsia="pl-PL"/>
              </w:rPr>
              <w:t xml:space="preserve"> pojęcia związane z bezpieczeństwem i higieną pracy, ochroną przeciwpożarową, ochroną środowiska i ergonomią;</w:t>
            </w:r>
          </w:p>
        </w:tc>
        <w:tc>
          <w:tcPr>
            <w:tcW w:w="1134" w:type="dxa"/>
            <w:vMerge w:val="restart"/>
          </w:tcPr>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Default="00213653" w:rsidP="004935D2">
            <w:pPr>
              <w:spacing w:before="40" w:after="0" w:line="240" w:lineRule="auto"/>
              <w:jc w:val="center"/>
              <w:rPr>
                <w:rFonts w:ascii="Arial" w:hAnsi="Arial" w:cs="Arial"/>
                <w:b/>
                <w:sz w:val="18"/>
                <w:szCs w:val="18"/>
              </w:rPr>
            </w:pPr>
          </w:p>
          <w:p w:rsidR="00213653" w:rsidRPr="00F20C94" w:rsidRDefault="00213653" w:rsidP="004935D2">
            <w:pPr>
              <w:spacing w:before="40" w:after="0" w:line="240" w:lineRule="auto"/>
              <w:jc w:val="center"/>
              <w:rPr>
                <w:rFonts w:ascii="Arial" w:hAnsi="Arial" w:cs="Arial"/>
                <w:b/>
                <w:sz w:val="18"/>
                <w:szCs w:val="18"/>
              </w:rPr>
            </w:pPr>
            <w:r w:rsidRPr="00F20C94">
              <w:rPr>
                <w:rFonts w:ascii="Arial" w:hAnsi="Arial" w:cs="Arial"/>
                <w:b/>
                <w:sz w:val="18"/>
                <w:szCs w:val="18"/>
              </w:rPr>
              <w:t>MOT.05.1</w:t>
            </w:r>
          </w:p>
        </w:tc>
        <w:tc>
          <w:tcPr>
            <w:tcW w:w="992" w:type="dxa"/>
          </w:tcPr>
          <w:p w:rsidR="00213653" w:rsidRPr="00F20C94" w:rsidRDefault="00213653" w:rsidP="0021365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rPr>
                <w:rFonts w:ascii="Arial" w:hAnsi="Arial" w:cs="Arial"/>
              </w:rPr>
            </w:pPr>
          </w:p>
        </w:tc>
        <w:tc>
          <w:tcPr>
            <w:tcW w:w="992" w:type="dxa"/>
          </w:tcPr>
          <w:p w:rsidR="00213653" w:rsidRPr="00F20C94" w:rsidRDefault="00213653" w:rsidP="00400C31">
            <w:pPr>
              <w:spacing w:before="40" w:after="0" w:line="240" w:lineRule="auto"/>
              <w:rPr>
                <w:rFonts w:ascii="Arial" w:hAnsi="Arial" w:cs="Arial"/>
              </w:rPr>
            </w:pPr>
          </w:p>
        </w:tc>
        <w:tc>
          <w:tcPr>
            <w:tcW w:w="1134" w:type="dxa"/>
            <w:vMerge w:val="restart"/>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30</w:t>
            </w: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2A7A0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(2) klasyfikuje zadania i uprawnienia instytucji oraz służb działających w zakresie ochrony pracy, ochrony przeciwpożarowej </w:t>
            </w:r>
            <w:r>
              <w:rPr>
                <w:rFonts w:ascii="Arial" w:eastAsia="Times New Roman" w:hAnsi="Arial" w:cs="Arial"/>
                <w:sz w:val="18"/>
                <w:szCs w:val="18"/>
                <w:lang w:eastAsia="pl-PL"/>
              </w:rPr>
              <w:t>oraz ochrony środowiska</w:t>
            </w:r>
            <w:r w:rsidRPr="00F20C94">
              <w:rPr>
                <w:rFonts w:ascii="Arial" w:eastAsia="Times New Roman" w:hAnsi="Arial" w:cs="Arial"/>
                <w:sz w:val="18"/>
                <w:szCs w:val="18"/>
                <w:lang w:eastAsia="pl-PL"/>
              </w:rPr>
              <w:t>;</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2A7A0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(3) stosuje prawa i obowiązki pracownika oraz pracodawcy w zakresie bezpieczeństwa i higieny pracy;</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DF3D2A">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(4) o</w:t>
            </w:r>
            <w:r>
              <w:rPr>
                <w:rFonts w:ascii="Arial" w:eastAsia="Times New Roman" w:hAnsi="Arial" w:cs="Arial"/>
                <w:sz w:val="18"/>
                <w:szCs w:val="18"/>
                <w:lang w:eastAsia="pl-PL"/>
              </w:rPr>
              <w:t>pisuje</w:t>
            </w:r>
            <w:r w:rsidRPr="00F20C94">
              <w:rPr>
                <w:rFonts w:ascii="Arial" w:eastAsia="Times New Roman" w:hAnsi="Arial" w:cs="Arial"/>
                <w:sz w:val="18"/>
                <w:szCs w:val="18"/>
                <w:lang w:eastAsia="pl-PL"/>
              </w:rPr>
              <w:t xml:space="preserve"> skutki oddziaływania czynników wpływających negatywnie na organizm człowieka;</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400C3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(5) identyfikuje zagrożenia dla zdrowia i życia człowieka oraz mienia i środowiska związane z wykonywaniem zadań zawodowych;</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855DB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(6) przestrzega zasad bezpieczeństwa i higieny pracy oraz przepis</w:t>
            </w:r>
            <w:r>
              <w:rPr>
                <w:rFonts w:ascii="Arial" w:eastAsia="Times New Roman" w:hAnsi="Arial" w:cs="Arial"/>
                <w:sz w:val="18"/>
                <w:szCs w:val="18"/>
                <w:lang w:eastAsia="pl-PL"/>
              </w:rPr>
              <w:t>ów</w:t>
            </w:r>
            <w:r w:rsidRPr="00F20C94">
              <w:rPr>
                <w:rFonts w:ascii="Arial" w:eastAsia="Times New Roman" w:hAnsi="Arial" w:cs="Arial"/>
                <w:sz w:val="18"/>
                <w:szCs w:val="18"/>
                <w:lang w:eastAsia="pl-PL"/>
              </w:rPr>
              <w:t xml:space="preserve"> prawa dotycząc</w:t>
            </w:r>
            <w:r>
              <w:rPr>
                <w:rFonts w:ascii="Arial" w:eastAsia="Times New Roman" w:hAnsi="Arial" w:cs="Arial"/>
                <w:sz w:val="18"/>
                <w:szCs w:val="18"/>
                <w:lang w:eastAsia="pl-PL"/>
              </w:rPr>
              <w:t>ych</w:t>
            </w:r>
            <w:r w:rsidRPr="00F20C94">
              <w:rPr>
                <w:rFonts w:ascii="Arial" w:eastAsia="Times New Roman" w:hAnsi="Arial" w:cs="Arial"/>
                <w:sz w:val="18"/>
                <w:szCs w:val="18"/>
                <w:lang w:eastAsia="pl-PL"/>
              </w:rPr>
              <w:t xml:space="preserve"> ochrony przeciwpożarowej i o</w:t>
            </w:r>
            <w:r>
              <w:rPr>
                <w:rFonts w:ascii="Arial" w:eastAsia="Times New Roman" w:hAnsi="Arial" w:cs="Arial"/>
                <w:sz w:val="18"/>
                <w:szCs w:val="18"/>
                <w:lang w:eastAsia="pl-PL"/>
              </w:rPr>
              <w:t>chrony środowiska</w:t>
            </w:r>
            <w:r w:rsidRPr="00F20C94">
              <w:rPr>
                <w:rFonts w:ascii="Arial" w:eastAsia="Times New Roman" w:hAnsi="Arial" w:cs="Arial"/>
                <w:sz w:val="18"/>
                <w:szCs w:val="18"/>
                <w:lang w:eastAsia="pl-PL"/>
              </w:rPr>
              <w:t>;</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855DB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20"/>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stosuje środki ochrony indywidualnej i zbiorowej podczas wykonywania zadań zawodowych;</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213653" w:rsidRPr="00F20C94" w:rsidTr="00213653">
        <w:trPr>
          <w:trHeight w:val="315"/>
        </w:trPr>
        <w:tc>
          <w:tcPr>
            <w:tcW w:w="847" w:type="dxa"/>
            <w:vMerge/>
            <w:shd w:val="clear" w:color="auto" w:fill="F2F2F2"/>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8935" w:type="dxa"/>
          </w:tcPr>
          <w:p w:rsidR="00213653" w:rsidRPr="00F20C94" w:rsidRDefault="00213653" w:rsidP="00855DB4">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(9) udziela pierwszej pomocy w </w:t>
            </w:r>
            <w:r>
              <w:rPr>
                <w:rFonts w:ascii="Arial" w:eastAsia="Times New Roman" w:hAnsi="Arial" w:cs="Arial"/>
                <w:sz w:val="18"/>
                <w:szCs w:val="18"/>
                <w:lang w:eastAsia="pl-PL"/>
              </w:rPr>
              <w:t>stan</w:t>
            </w:r>
            <w:r w:rsidRPr="00F20C94">
              <w:rPr>
                <w:rFonts w:ascii="Arial" w:eastAsia="Times New Roman" w:hAnsi="Arial" w:cs="Arial"/>
                <w:sz w:val="18"/>
                <w:szCs w:val="18"/>
                <w:lang w:eastAsia="pl-PL"/>
              </w:rPr>
              <w:t xml:space="preserve">ach </w:t>
            </w:r>
            <w:r>
              <w:rPr>
                <w:rFonts w:ascii="Arial" w:eastAsia="Times New Roman" w:hAnsi="Arial" w:cs="Arial"/>
                <w:sz w:val="18"/>
                <w:szCs w:val="18"/>
                <w:lang w:eastAsia="pl-PL"/>
              </w:rPr>
              <w:t>nagłego zagrożenia zdrowotnego</w:t>
            </w:r>
            <w:r w:rsidRPr="00F20C94">
              <w:rPr>
                <w:rFonts w:ascii="Arial" w:eastAsia="Times New Roman" w:hAnsi="Arial" w:cs="Arial"/>
                <w:sz w:val="18"/>
                <w:szCs w:val="18"/>
                <w:lang w:eastAsia="pl-PL"/>
              </w:rPr>
              <w:t>;</w:t>
            </w:r>
          </w:p>
        </w:tc>
        <w:tc>
          <w:tcPr>
            <w:tcW w:w="1134" w:type="dxa"/>
            <w:vMerge/>
            <w:textDirection w:val="btLr"/>
          </w:tcPr>
          <w:p w:rsidR="00213653" w:rsidRPr="00F20C94" w:rsidRDefault="00213653" w:rsidP="00400C31">
            <w:pPr>
              <w:spacing w:before="40" w:after="0" w:line="240" w:lineRule="auto"/>
              <w:ind w:left="113" w:right="113"/>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992" w:type="dxa"/>
          </w:tcPr>
          <w:p w:rsidR="00213653" w:rsidRPr="00F20C94" w:rsidRDefault="00213653" w:rsidP="00400C31">
            <w:pPr>
              <w:spacing w:before="40" w:after="0" w:line="240" w:lineRule="auto"/>
              <w:jc w:val="center"/>
              <w:rPr>
                <w:rFonts w:ascii="Arial" w:hAnsi="Arial" w:cs="Arial"/>
                <w:sz w:val="18"/>
                <w:szCs w:val="18"/>
              </w:rPr>
            </w:pPr>
          </w:p>
        </w:tc>
        <w:tc>
          <w:tcPr>
            <w:tcW w:w="1134" w:type="dxa"/>
            <w:vMerge/>
          </w:tcPr>
          <w:p w:rsidR="00213653" w:rsidRPr="00F20C94" w:rsidRDefault="00213653" w:rsidP="00400C31">
            <w:pPr>
              <w:spacing w:before="40" w:after="0" w:line="240" w:lineRule="auto"/>
              <w:jc w:val="center"/>
              <w:rPr>
                <w:rFonts w:ascii="Arial" w:hAnsi="Arial" w:cs="Arial"/>
                <w:sz w:val="18"/>
                <w:szCs w:val="18"/>
              </w:rPr>
            </w:pPr>
          </w:p>
        </w:tc>
      </w:tr>
      <w:tr w:rsidR="00400C31" w:rsidRPr="00F20C94" w:rsidTr="00213653">
        <w:trPr>
          <w:cantSplit/>
          <w:trHeight w:val="20"/>
        </w:trPr>
        <w:tc>
          <w:tcPr>
            <w:tcW w:w="847" w:type="dxa"/>
            <w:vMerge/>
            <w:shd w:val="clear" w:color="auto" w:fill="F2F2F2"/>
          </w:tcPr>
          <w:p w:rsidR="00400C31" w:rsidRPr="00F20C94" w:rsidRDefault="00400C31" w:rsidP="00400C31">
            <w:pPr>
              <w:spacing w:before="40" w:after="0" w:line="240" w:lineRule="auto"/>
              <w:rPr>
                <w:rFonts w:ascii="Arial" w:hAnsi="Arial" w:cs="Arial"/>
                <w:b/>
                <w:sz w:val="18"/>
                <w:szCs w:val="18"/>
              </w:rPr>
            </w:pPr>
          </w:p>
        </w:tc>
        <w:tc>
          <w:tcPr>
            <w:tcW w:w="13045" w:type="dxa"/>
            <w:gridSpan w:val="5"/>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134" w:type="dxa"/>
            <w:shd w:val="clear" w:color="auto" w:fill="F2F2F2"/>
          </w:tcPr>
          <w:p w:rsidR="00400C31" w:rsidRPr="00F20C94" w:rsidRDefault="00400C31" w:rsidP="00400C31">
            <w:pPr>
              <w:spacing w:before="40" w:after="0" w:line="240" w:lineRule="auto"/>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134"/>
      </w:tblGrid>
      <w:tr w:rsidR="00D80F92" w:rsidRPr="00F20C94" w:rsidTr="00C37A69">
        <w:trPr>
          <w:trHeight w:val="20"/>
        </w:trPr>
        <w:tc>
          <w:tcPr>
            <w:tcW w:w="847" w:type="dxa"/>
            <w:vMerge w:val="restart"/>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Podstawy budowy maszyn</w:t>
            </w:r>
          </w:p>
        </w:tc>
        <w:tc>
          <w:tcPr>
            <w:tcW w:w="8935" w:type="dxa"/>
          </w:tcPr>
          <w:p w:rsidR="00D80F92" w:rsidRPr="00F20C94" w:rsidRDefault="00D80F92" w:rsidP="00E613F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przestrzega zasad sporządzania rysunku technicznego;</w:t>
            </w:r>
          </w:p>
        </w:tc>
        <w:tc>
          <w:tcPr>
            <w:tcW w:w="1134" w:type="dxa"/>
            <w:vMerge w:val="restart"/>
          </w:tcPr>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Default="00D80F92" w:rsidP="004935D2">
            <w:pPr>
              <w:spacing w:before="40" w:after="0" w:line="240" w:lineRule="auto"/>
              <w:jc w:val="center"/>
              <w:rPr>
                <w:rFonts w:ascii="Arial" w:hAnsi="Arial" w:cs="Arial"/>
                <w:b/>
                <w:sz w:val="18"/>
                <w:szCs w:val="18"/>
              </w:rPr>
            </w:pPr>
          </w:p>
          <w:p w:rsidR="00D80F92" w:rsidRPr="00F20C94" w:rsidRDefault="00D80F92" w:rsidP="004935D2">
            <w:pPr>
              <w:spacing w:before="40" w:after="0" w:line="240" w:lineRule="auto"/>
              <w:jc w:val="center"/>
              <w:rPr>
                <w:rFonts w:ascii="Arial" w:hAnsi="Arial" w:cs="Arial"/>
                <w:b/>
                <w:sz w:val="18"/>
                <w:szCs w:val="18"/>
              </w:rPr>
            </w:pPr>
            <w:r w:rsidRPr="00F20C94">
              <w:rPr>
                <w:rFonts w:ascii="Arial" w:hAnsi="Arial" w:cs="Arial"/>
                <w:b/>
                <w:sz w:val="18"/>
                <w:szCs w:val="18"/>
              </w:rPr>
              <w:t>MOT.05.2</w:t>
            </w: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val="restart"/>
          </w:tcPr>
          <w:p w:rsidR="00D80F92" w:rsidRPr="00F20C94" w:rsidRDefault="00D80F92" w:rsidP="00400C31">
            <w:pPr>
              <w:spacing w:before="40" w:after="0" w:line="240" w:lineRule="auto"/>
              <w:jc w:val="center"/>
              <w:rPr>
                <w:rFonts w:ascii="Arial" w:hAnsi="Arial" w:cs="Arial"/>
                <w:sz w:val="18"/>
                <w:szCs w:val="18"/>
              </w:rPr>
            </w:pPr>
            <w:r>
              <w:rPr>
                <w:rFonts w:ascii="Arial" w:hAnsi="Arial" w:cs="Arial"/>
                <w:sz w:val="18"/>
                <w:szCs w:val="18"/>
              </w:rPr>
              <w:t>9</w:t>
            </w:r>
            <w:r w:rsidRPr="00F20C94">
              <w:rPr>
                <w:rFonts w:ascii="Arial" w:hAnsi="Arial" w:cs="Arial"/>
                <w:sz w:val="18"/>
                <w:szCs w:val="18"/>
              </w:rPr>
              <w:t>0</w:t>
            </w: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(9) posługuje się dokumentacją techniczną maszyn i urządzeń;</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(10) rozróżnia części maszyn i urządzeń oraz opisuje budowę i ich zastosowanie;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B40019">
            <w:pPr>
              <w:spacing w:after="0" w:line="240" w:lineRule="auto"/>
              <w:rPr>
                <w:rFonts w:ascii="Arial" w:hAnsi="Arial" w:cs="Arial"/>
                <w:sz w:val="18"/>
                <w:szCs w:val="18"/>
              </w:rPr>
            </w:pPr>
            <w:r w:rsidRPr="00F20C94">
              <w:rPr>
                <w:rFonts w:ascii="Arial" w:hAnsi="Arial" w:cs="Arial"/>
                <w:sz w:val="18"/>
                <w:szCs w:val="18"/>
              </w:rPr>
              <w:t>(11) rozróżnia maszyny i urządzenia</w:t>
            </w:r>
            <w:r>
              <w:rPr>
                <w:rFonts w:ascii="Arial" w:hAnsi="Arial" w:cs="Arial"/>
                <w:sz w:val="18"/>
                <w:szCs w:val="18"/>
              </w:rPr>
              <w:t>, takie jak:</w:t>
            </w:r>
            <w:r w:rsidRPr="00F20C94">
              <w:rPr>
                <w:rFonts w:ascii="Arial" w:hAnsi="Arial" w:cs="Arial"/>
                <w:sz w:val="18"/>
                <w:szCs w:val="18"/>
              </w:rPr>
              <w:t xml:space="preserve"> silniki, sprężarki, pompy, napędy hydrauliczne, mechanizmy pneumatycznych;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0E5B9C">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(12) charakteryzuje rodzaje połączeń rozłącznych i nierozłącznych;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(13) przestrzega zasad tolerancji i pasowań w zakresie dokładności wykonania części maszyn;</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hAnsi="Arial" w:cs="Arial"/>
                <w:sz w:val="18"/>
                <w:szCs w:val="18"/>
              </w:rPr>
            </w:pPr>
            <w:r w:rsidRPr="00F20C94">
              <w:rPr>
                <w:rFonts w:ascii="Arial" w:hAnsi="Arial" w:cs="Arial"/>
                <w:sz w:val="18"/>
                <w:szCs w:val="18"/>
              </w:rPr>
              <w:t>(14) rozróżnia materiały konstrukcyjne i eksploatacyjne;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0E5B9C">
            <w:pPr>
              <w:spacing w:after="0" w:line="240" w:lineRule="auto"/>
              <w:rPr>
                <w:rFonts w:ascii="Arial" w:hAnsi="Arial" w:cs="Arial"/>
                <w:sz w:val="18"/>
                <w:szCs w:val="18"/>
              </w:rPr>
            </w:pPr>
            <w:r w:rsidRPr="00F20C94">
              <w:rPr>
                <w:rFonts w:ascii="Arial" w:hAnsi="Arial" w:cs="Arial"/>
                <w:sz w:val="18"/>
                <w:szCs w:val="18"/>
              </w:rPr>
              <w:t>(15) dobiera sposoby transportu wewnętrznego i składowania materiałów;</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pStyle w:val="Akapitzlist"/>
              <w:spacing w:after="0" w:line="240" w:lineRule="auto"/>
              <w:ind w:left="0"/>
              <w:rPr>
                <w:rFonts w:ascii="Arial" w:eastAsia="Arial" w:hAnsi="Arial" w:cs="Arial"/>
                <w:sz w:val="18"/>
                <w:szCs w:val="18"/>
                <w:lang w:val="pl-PL"/>
              </w:rPr>
            </w:pPr>
            <w:r w:rsidRPr="00F20C94">
              <w:rPr>
                <w:rFonts w:ascii="Arial" w:eastAsia="Arial" w:hAnsi="Arial" w:cs="Arial"/>
                <w:sz w:val="18"/>
                <w:szCs w:val="18"/>
                <w:lang w:val="pl-PL"/>
              </w:rPr>
              <w:t xml:space="preserve">(16) </w:t>
            </w:r>
            <w:r w:rsidRPr="00F20C94">
              <w:rPr>
                <w:rFonts w:ascii="Arial" w:eastAsia="Arial" w:hAnsi="Arial" w:cs="Arial"/>
                <w:sz w:val="18"/>
                <w:szCs w:val="18"/>
              </w:rPr>
              <w:t>stosuje metody ochrony przed korozją</w:t>
            </w:r>
            <w:r w:rsidRPr="00F20C94">
              <w:rPr>
                <w:rFonts w:ascii="Arial" w:eastAsia="Arial" w:hAnsi="Arial" w:cs="Arial"/>
                <w:sz w:val="18"/>
                <w:szCs w:val="18"/>
                <w:lang w:val="pl-PL"/>
              </w:rPr>
              <w:t>;</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(17) rozróżnia techniki i metody wytwarzania części maszyn i urządzeń;</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8A41E4">
            <w:pPr>
              <w:spacing w:after="0" w:line="240" w:lineRule="auto"/>
              <w:rPr>
                <w:rFonts w:ascii="Arial" w:hAnsi="Arial" w:cs="Arial"/>
                <w:sz w:val="18"/>
                <w:szCs w:val="18"/>
              </w:rPr>
            </w:pPr>
            <w:r w:rsidRPr="00F20C94">
              <w:rPr>
                <w:rFonts w:ascii="Arial" w:hAnsi="Arial" w:cs="Arial"/>
                <w:sz w:val="18"/>
                <w:szCs w:val="18"/>
              </w:rPr>
              <w:t>(19) rozróżnia przyrządy pomiarowe stosowane podczas diagnostyki, obsługi i naprawy;</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B40019">
            <w:pPr>
              <w:spacing w:after="0" w:line="240" w:lineRule="auto"/>
              <w:rPr>
                <w:rFonts w:ascii="Arial" w:hAnsi="Arial" w:cs="Arial"/>
                <w:sz w:val="18"/>
                <w:szCs w:val="18"/>
              </w:rPr>
            </w:pPr>
            <w:r w:rsidRPr="00F20C94">
              <w:rPr>
                <w:rFonts w:ascii="Arial" w:hAnsi="Arial" w:cs="Arial"/>
                <w:sz w:val="18"/>
                <w:szCs w:val="18"/>
              </w:rPr>
              <w:t>(20) wykonuje pomiary warsztatowe;</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71"/>
        </w:trPr>
        <w:tc>
          <w:tcPr>
            <w:tcW w:w="847"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5" w:type="dxa"/>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(24) rozpoznaje właściwe normy i procedury oceny zgodności podczas realizacji zadań zawodowych;</w:t>
            </w:r>
          </w:p>
        </w:tc>
        <w:tc>
          <w:tcPr>
            <w:tcW w:w="1134" w:type="dxa"/>
            <w:vMerge/>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cantSplit/>
          <w:trHeight w:val="20"/>
        </w:trPr>
        <w:tc>
          <w:tcPr>
            <w:tcW w:w="847" w:type="dxa"/>
            <w:vMerge/>
            <w:shd w:val="clear" w:color="auto" w:fill="F2F2F2"/>
          </w:tcPr>
          <w:p w:rsidR="00D80F92" w:rsidRPr="00F20C94" w:rsidRDefault="00D80F92" w:rsidP="00400C31">
            <w:pPr>
              <w:spacing w:before="40" w:after="0" w:line="240" w:lineRule="auto"/>
              <w:rPr>
                <w:rFonts w:ascii="Arial" w:hAnsi="Arial" w:cs="Arial"/>
                <w:b/>
                <w:sz w:val="18"/>
                <w:szCs w:val="18"/>
              </w:rPr>
            </w:pPr>
          </w:p>
        </w:tc>
        <w:tc>
          <w:tcPr>
            <w:tcW w:w="13045" w:type="dxa"/>
            <w:gridSpan w:val="5"/>
            <w:shd w:val="clear" w:color="auto" w:fill="F2F2F2"/>
          </w:tcPr>
          <w:p w:rsidR="00D80F92" w:rsidRPr="00F20C94" w:rsidRDefault="00D80F92"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134" w:type="dxa"/>
            <w:shd w:val="clear" w:color="auto" w:fill="F2F2F2"/>
          </w:tcPr>
          <w:p w:rsidR="00D80F92" w:rsidRPr="00F20C94" w:rsidRDefault="00D80F92" w:rsidP="00400C31">
            <w:pPr>
              <w:spacing w:before="40" w:after="0" w:line="240" w:lineRule="auto"/>
              <w:jc w:val="center"/>
              <w:rPr>
                <w:rFonts w:ascii="Arial" w:hAnsi="Arial" w:cs="Arial"/>
                <w:b/>
              </w:rPr>
            </w:pPr>
            <w:r>
              <w:rPr>
                <w:rFonts w:ascii="Arial" w:hAnsi="Arial" w:cs="Arial"/>
                <w:b/>
              </w:rPr>
              <w:t>9</w:t>
            </w:r>
            <w:r w:rsidRPr="00F20C94">
              <w:rPr>
                <w:rFonts w:ascii="Arial" w:hAnsi="Arial" w:cs="Arial"/>
                <w:b/>
              </w:rPr>
              <w:t>0</w:t>
            </w:r>
          </w:p>
        </w:tc>
      </w:tr>
    </w:tbl>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134"/>
        <w:gridCol w:w="992"/>
        <w:gridCol w:w="992"/>
        <w:gridCol w:w="992"/>
        <w:gridCol w:w="1134"/>
      </w:tblGrid>
      <w:tr w:rsidR="00D80F92" w:rsidRPr="00F20C94" w:rsidTr="00C37A69">
        <w:trPr>
          <w:trHeight w:val="237"/>
        </w:trPr>
        <w:tc>
          <w:tcPr>
            <w:tcW w:w="848" w:type="dxa"/>
            <w:vMerge w:val="restart"/>
            <w:shd w:val="clear" w:color="auto" w:fill="F2F2F2"/>
            <w:textDirection w:val="btLr"/>
          </w:tcPr>
          <w:p w:rsidR="00D80F92" w:rsidRPr="00F20C94" w:rsidRDefault="00D80F92" w:rsidP="001367F1">
            <w:pPr>
              <w:spacing w:before="40" w:after="0" w:line="240" w:lineRule="auto"/>
              <w:ind w:left="113" w:right="113"/>
              <w:jc w:val="center"/>
              <w:rPr>
                <w:rFonts w:ascii="Arial" w:hAnsi="Arial" w:cs="Arial"/>
                <w:b/>
                <w:sz w:val="18"/>
                <w:szCs w:val="18"/>
              </w:rPr>
            </w:pPr>
            <w:r w:rsidRPr="00F20C94">
              <w:rPr>
                <w:rFonts w:ascii="Arial" w:hAnsi="Arial" w:cs="Arial"/>
                <w:b/>
                <w:sz w:val="18"/>
                <w:szCs w:val="18"/>
              </w:rPr>
              <w:t>Silniki pojazdów samochodowych</w:t>
            </w:r>
          </w:p>
        </w:tc>
        <w:tc>
          <w:tcPr>
            <w:tcW w:w="8934" w:type="dxa"/>
          </w:tcPr>
          <w:p w:rsidR="00D80F92" w:rsidRPr="00F20C94" w:rsidRDefault="00D80F92" w:rsidP="00D6557C">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tc>
        <w:tc>
          <w:tcPr>
            <w:tcW w:w="1134" w:type="dxa"/>
            <w:vMerge w:val="restart"/>
          </w:tcPr>
          <w:p w:rsidR="00D80F92" w:rsidRPr="00F20C94" w:rsidRDefault="00D80F92" w:rsidP="008E6491">
            <w:pPr>
              <w:spacing w:after="0" w:line="240" w:lineRule="auto"/>
              <w:jc w:val="center"/>
              <w:rPr>
                <w:rFonts w:ascii="Arial" w:hAnsi="Arial" w:cs="Arial"/>
                <w:b/>
                <w:sz w:val="18"/>
                <w:szCs w:val="18"/>
              </w:rPr>
            </w:pPr>
          </w:p>
          <w:p w:rsidR="00D80F92" w:rsidRPr="00F20C94" w:rsidRDefault="00D80F92" w:rsidP="008E6491">
            <w:pPr>
              <w:spacing w:after="0" w:line="240" w:lineRule="auto"/>
              <w:jc w:val="center"/>
              <w:rPr>
                <w:rFonts w:ascii="Arial" w:hAnsi="Arial" w:cs="Arial"/>
                <w:b/>
                <w:sz w:val="18"/>
                <w:szCs w:val="18"/>
              </w:rPr>
            </w:pPr>
          </w:p>
          <w:p w:rsidR="00D80F92" w:rsidRPr="00F20C94" w:rsidRDefault="00D80F92" w:rsidP="008E6491">
            <w:pPr>
              <w:spacing w:after="0" w:line="240" w:lineRule="auto"/>
              <w:jc w:val="center"/>
              <w:rPr>
                <w:rFonts w:ascii="Arial" w:hAnsi="Arial" w:cs="Arial"/>
                <w:b/>
                <w:sz w:val="18"/>
                <w:szCs w:val="18"/>
              </w:rPr>
            </w:pPr>
            <w:r w:rsidRPr="00F20C94">
              <w:rPr>
                <w:rFonts w:ascii="Arial" w:hAnsi="Arial" w:cs="Arial"/>
                <w:b/>
                <w:sz w:val="18"/>
                <w:szCs w:val="18"/>
              </w:rPr>
              <w:t>MOT.05.3</w:t>
            </w: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val="restart"/>
          </w:tcPr>
          <w:p w:rsidR="00D80F92" w:rsidRPr="00F20C94" w:rsidRDefault="00D80F92" w:rsidP="0081558B">
            <w:pPr>
              <w:spacing w:before="40" w:after="0" w:line="240" w:lineRule="auto"/>
              <w:jc w:val="center"/>
              <w:rPr>
                <w:rFonts w:ascii="Arial" w:hAnsi="Arial" w:cs="Arial"/>
                <w:sz w:val="18"/>
                <w:szCs w:val="18"/>
              </w:rPr>
            </w:pPr>
            <w:r w:rsidRPr="00F20C94">
              <w:rPr>
                <w:rFonts w:ascii="Arial" w:hAnsi="Arial" w:cs="Arial"/>
                <w:sz w:val="18"/>
                <w:szCs w:val="18"/>
              </w:rPr>
              <w:t>90</w:t>
            </w:r>
          </w:p>
        </w:tc>
      </w:tr>
      <w:tr w:rsidR="00D80F92" w:rsidRPr="00F20C94" w:rsidTr="00C37A69">
        <w:trPr>
          <w:trHeight w:val="237"/>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8934" w:type="dxa"/>
          </w:tcPr>
          <w:p w:rsidR="00D80F92" w:rsidRPr="00F20C94" w:rsidRDefault="00D80F92" w:rsidP="00D6557C">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tc>
        <w:tc>
          <w:tcPr>
            <w:tcW w:w="1134" w:type="dxa"/>
            <w:vMerge/>
          </w:tcPr>
          <w:p w:rsidR="00D80F92" w:rsidRPr="00F20C94" w:rsidRDefault="00D80F92" w:rsidP="00400C31">
            <w:pPr>
              <w:spacing w:before="40" w:after="0" w:line="240" w:lineRule="auto"/>
              <w:jc w:val="center"/>
              <w:rPr>
                <w:rFonts w:ascii="Arial" w:hAnsi="Arial" w:cs="Arial"/>
                <w:b/>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37"/>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8934" w:type="dxa"/>
          </w:tcPr>
          <w:p w:rsidR="00D80F92" w:rsidRPr="00F20C94" w:rsidRDefault="00D80F92" w:rsidP="00D6557C">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134" w:type="dxa"/>
            <w:vMerge/>
          </w:tcPr>
          <w:p w:rsidR="00D80F92" w:rsidRPr="00F20C94" w:rsidRDefault="00D80F92" w:rsidP="00400C31">
            <w:pPr>
              <w:spacing w:before="40" w:after="0" w:line="240" w:lineRule="auto"/>
              <w:jc w:val="center"/>
              <w:rPr>
                <w:rFonts w:ascii="Arial" w:hAnsi="Arial" w:cs="Arial"/>
                <w:b/>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37"/>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8934" w:type="dxa"/>
          </w:tcPr>
          <w:p w:rsidR="00D80F92" w:rsidRPr="00F20C94" w:rsidRDefault="00D80F92" w:rsidP="00D6557C">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tc>
        <w:tc>
          <w:tcPr>
            <w:tcW w:w="1134" w:type="dxa"/>
            <w:vMerge/>
          </w:tcPr>
          <w:p w:rsidR="00D80F92" w:rsidRPr="00F20C94" w:rsidRDefault="00D80F92" w:rsidP="00400C31">
            <w:pPr>
              <w:spacing w:before="40" w:after="0" w:line="240" w:lineRule="auto"/>
              <w:jc w:val="center"/>
              <w:rPr>
                <w:rFonts w:ascii="Arial" w:hAnsi="Arial" w:cs="Arial"/>
                <w:b/>
                <w:sz w:val="18"/>
                <w:szCs w:val="18"/>
              </w:rPr>
            </w:pP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37"/>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8934" w:type="dxa"/>
          </w:tcPr>
          <w:p w:rsidR="00D80F92" w:rsidRPr="00F20C94" w:rsidRDefault="00D80F92" w:rsidP="008451A8">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134" w:type="dxa"/>
            <w:vMerge w:val="restart"/>
          </w:tcPr>
          <w:p w:rsidR="00D80F92" w:rsidRPr="00F20C94" w:rsidRDefault="00D80F92" w:rsidP="008E6491">
            <w:pPr>
              <w:spacing w:before="180" w:after="0" w:line="240" w:lineRule="auto"/>
              <w:jc w:val="center"/>
              <w:rPr>
                <w:rFonts w:ascii="Arial" w:hAnsi="Arial" w:cs="Arial"/>
                <w:b/>
                <w:sz w:val="18"/>
                <w:szCs w:val="18"/>
              </w:rPr>
            </w:pPr>
            <w:r w:rsidRPr="00F20C94">
              <w:rPr>
                <w:rFonts w:ascii="Arial" w:hAnsi="Arial" w:cs="Arial"/>
                <w:b/>
                <w:sz w:val="18"/>
                <w:szCs w:val="18"/>
              </w:rPr>
              <w:t>MOT.05.4</w:t>
            </w:r>
          </w:p>
        </w:tc>
        <w:tc>
          <w:tcPr>
            <w:tcW w:w="992" w:type="dxa"/>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D80F92" w:rsidRPr="00F20C94" w:rsidRDefault="00D80F92" w:rsidP="00400C31">
            <w:pPr>
              <w:spacing w:before="40" w:after="0" w:line="240" w:lineRule="auto"/>
              <w:jc w:val="center"/>
              <w:rPr>
                <w:rFonts w:ascii="Arial" w:hAnsi="Arial" w:cs="Arial"/>
                <w:sz w:val="18"/>
                <w:szCs w:val="18"/>
              </w:rPr>
            </w:pPr>
          </w:p>
        </w:tc>
        <w:tc>
          <w:tcPr>
            <w:tcW w:w="1134" w:type="dxa"/>
            <w:vMerge w:val="restart"/>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15</w:t>
            </w: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8934" w:type="dxa"/>
            <w:shd w:val="clear" w:color="auto" w:fill="auto"/>
          </w:tcPr>
          <w:p w:rsidR="00D80F92" w:rsidRPr="00F20C94" w:rsidRDefault="00D80F92" w:rsidP="008451A8">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134" w:type="dxa"/>
            <w:vMerge/>
            <w:shd w:val="clear" w:color="auto" w:fill="auto"/>
            <w:textDirection w:val="btLr"/>
          </w:tcPr>
          <w:p w:rsidR="00D80F92" w:rsidRPr="00F20C94" w:rsidRDefault="00D80F92" w:rsidP="00400C31">
            <w:pPr>
              <w:spacing w:before="40" w:after="0" w:line="240" w:lineRule="auto"/>
              <w:ind w:left="113" w:right="113"/>
              <w:jc w:val="center"/>
              <w:rPr>
                <w:rFonts w:ascii="Arial" w:hAnsi="Arial" w:cs="Arial"/>
                <w:b/>
                <w:sz w:val="18"/>
                <w:szCs w:val="18"/>
              </w:rPr>
            </w:pP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shd w:val="clear" w:color="auto" w:fill="auto"/>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D80F92" w:rsidRPr="00F20C94" w:rsidRDefault="00D80F92" w:rsidP="00627EF3">
            <w:pPr>
              <w:spacing w:after="0" w:line="240" w:lineRule="auto"/>
              <w:rPr>
                <w:rFonts w:ascii="Arial" w:hAnsi="Arial" w:cs="Arial"/>
                <w:sz w:val="18"/>
                <w:szCs w:val="18"/>
              </w:rPr>
            </w:pPr>
            <w:r w:rsidRPr="00F20C94">
              <w:rPr>
                <w:rFonts w:ascii="Arial" w:hAnsi="Arial" w:cs="Arial"/>
                <w:sz w:val="18"/>
                <w:szCs w:val="18"/>
              </w:rPr>
              <w:t>(2) lokalizuje uszkodzenia</w:t>
            </w:r>
            <w:r>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134" w:type="dxa"/>
            <w:vMerge w:val="restart"/>
            <w:shd w:val="clear" w:color="auto" w:fill="auto"/>
          </w:tcPr>
          <w:p w:rsidR="00D80F92" w:rsidRPr="00F20C94" w:rsidRDefault="00D80F92" w:rsidP="008E6491">
            <w:pPr>
              <w:spacing w:before="40" w:after="0" w:line="240" w:lineRule="auto"/>
              <w:jc w:val="center"/>
              <w:rPr>
                <w:rFonts w:ascii="Arial" w:hAnsi="Arial" w:cs="Arial"/>
                <w:b/>
                <w:sz w:val="18"/>
                <w:szCs w:val="18"/>
              </w:rPr>
            </w:pPr>
          </w:p>
          <w:p w:rsidR="00D80F92" w:rsidRPr="00F20C94" w:rsidRDefault="00D80F92" w:rsidP="008E6491">
            <w:pPr>
              <w:spacing w:before="40" w:after="0" w:line="240" w:lineRule="auto"/>
              <w:jc w:val="center"/>
              <w:rPr>
                <w:rFonts w:ascii="Arial" w:hAnsi="Arial" w:cs="Arial"/>
                <w:b/>
                <w:sz w:val="18"/>
                <w:szCs w:val="18"/>
              </w:rPr>
            </w:pPr>
          </w:p>
          <w:p w:rsidR="00D80F92" w:rsidRPr="00F20C94" w:rsidRDefault="00D80F92" w:rsidP="008E6491">
            <w:pPr>
              <w:spacing w:before="40" w:after="0" w:line="240" w:lineRule="auto"/>
              <w:jc w:val="center"/>
              <w:rPr>
                <w:rFonts w:ascii="Arial" w:hAnsi="Arial" w:cs="Arial"/>
                <w:b/>
                <w:sz w:val="18"/>
                <w:szCs w:val="18"/>
              </w:rPr>
            </w:pPr>
            <w:r w:rsidRPr="00F20C94">
              <w:rPr>
                <w:rFonts w:ascii="Arial" w:hAnsi="Arial" w:cs="Arial"/>
                <w:b/>
                <w:sz w:val="18"/>
                <w:szCs w:val="18"/>
              </w:rPr>
              <w:t>MOT.05.5</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val="restart"/>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15</w:t>
            </w: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D80F92" w:rsidRPr="00F20C94" w:rsidRDefault="00D80F92" w:rsidP="00627EF3">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134" w:type="dxa"/>
            <w:vMerge/>
            <w:shd w:val="clear" w:color="auto" w:fill="auto"/>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shd w:val="clear" w:color="auto" w:fill="auto"/>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D80F92" w:rsidRPr="00F20C94" w:rsidRDefault="00D80F92" w:rsidP="00627EF3">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134" w:type="dxa"/>
            <w:vMerge/>
            <w:shd w:val="clear" w:color="auto" w:fill="auto"/>
          </w:tcPr>
          <w:p w:rsidR="00D80F92" w:rsidRPr="00F20C94" w:rsidRDefault="00D80F92" w:rsidP="00400C31">
            <w:pPr>
              <w:spacing w:before="40" w:after="0" w:line="240" w:lineRule="auto"/>
              <w:jc w:val="center"/>
              <w:rPr>
                <w:rFonts w:ascii="Arial" w:hAnsi="Arial" w:cs="Arial"/>
                <w:b/>
                <w:sz w:val="18"/>
                <w:szCs w:val="18"/>
              </w:rPr>
            </w:pP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shd w:val="clear" w:color="auto" w:fill="auto"/>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D80F92" w:rsidRPr="00F20C94" w:rsidRDefault="00D80F92" w:rsidP="00627EF3">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134" w:type="dxa"/>
            <w:vMerge/>
            <w:shd w:val="clear" w:color="auto" w:fill="auto"/>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shd w:val="clear" w:color="auto" w:fill="auto"/>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8934" w:type="dxa"/>
            <w:shd w:val="clear" w:color="auto" w:fill="auto"/>
          </w:tcPr>
          <w:p w:rsidR="00D80F92" w:rsidRPr="00F20C94" w:rsidRDefault="00D80F92" w:rsidP="00400C31">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przeprowadza weryfikację części, podzespołów i zespołów pojazdów samochodowych;</w:t>
            </w:r>
          </w:p>
        </w:tc>
        <w:tc>
          <w:tcPr>
            <w:tcW w:w="1134" w:type="dxa"/>
            <w:vMerge/>
            <w:shd w:val="clear" w:color="auto" w:fill="auto"/>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D80F92" w:rsidRPr="00F20C94" w:rsidRDefault="00D80F92" w:rsidP="00400C31">
            <w:pPr>
              <w:spacing w:before="40" w:after="0" w:line="240" w:lineRule="auto"/>
              <w:jc w:val="center"/>
              <w:rPr>
                <w:rFonts w:ascii="Arial" w:hAnsi="Arial" w:cs="Arial"/>
                <w:sz w:val="18"/>
                <w:szCs w:val="18"/>
              </w:rPr>
            </w:pPr>
          </w:p>
        </w:tc>
        <w:tc>
          <w:tcPr>
            <w:tcW w:w="1134" w:type="dxa"/>
            <w:vMerge/>
            <w:shd w:val="clear" w:color="auto" w:fill="auto"/>
          </w:tcPr>
          <w:p w:rsidR="00D80F92" w:rsidRPr="00F20C94" w:rsidRDefault="00D80F92" w:rsidP="00400C31">
            <w:pPr>
              <w:spacing w:before="40" w:after="0" w:line="240" w:lineRule="auto"/>
              <w:jc w:val="center"/>
              <w:rPr>
                <w:rFonts w:ascii="Arial" w:hAnsi="Arial" w:cs="Arial"/>
                <w:sz w:val="18"/>
                <w:szCs w:val="18"/>
              </w:rPr>
            </w:pPr>
          </w:p>
        </w:tc>
      </w:tr>
      <w:tr w:rsidR="00D80F92" w:rsidRPr="00F20C94" w:rsidTr="00C37A69">
        <w:trPr>
          <w:trHeight w:val="20"/>
        </w:trPr>
        <w:tc>
          <w:tcPr>
            <w:tcW w:w="848" w:type="dxa"/>
            <w:vMerge/>
            <w:shd w:val="clear" w:color="auto" w:fill="F2F2F2"/>
            <w:textDirection w:val="btLr"/>
          </w:tcPr>
          <w:p w:rsidR="00D80F92" w:rsidRPr="00F20C94" w:rsidRDefault="00D80F92" w:rsidP="00400C31">
            <w:pPr>
              <w:spacing w:before="40" w:after="0" w:line="240" w:lineRule="auto"/>
              <w:ind w:left="113" w:right="113"/>
              <w:jc w:val="center"/>
              <w:rPr>
                <w:rFonts w:ascii="Arial" w:hAnsi="Arial" w:cs="Arial"/>
                <w:sz w:val="18"/>
                <w:szCs w:val="18"/>
              </w:rPr>
            </w:pPr>
          </w:p>
        </w:tc>
        <w:tc>
          <w:tcPr>
            <w:tcW w:w="13044" w:type="dxa"/>
            <w:gridSpan w:val="5"/>
            <w:shd w:val="clear" w:color="auto" w:fill="F2F2F2" w:themeFill="background1" w:themeFillShade="F2"/>
          </w:tcPr>
          <w:p w:rsidR="00D80F92" w:rsidRPr="00F20C94" w:rsidRDefault="00D80F92" w:rsidP="00400C31">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134" w:type="dxa"/>
            <w:shd w:val="clear" w:color="auto" w:fill="F2F2F2" w:themeFill="background1" w:themeFillShade="F2"/>
          </w:tcPr>
          <w:p w:rsidR="00D80F92" w:rsidRPr="00F20C94" w:rsidRDefault="00D80F92" w:rsidP="00400C31">
            <w:pPr>
              <w:spacing w:before="40" w:after="0" w:line="240" w:lineRule="auto"/>
              <w:jc w:val="center"/>
              <w:rPr>
                <w:rFonts w:ascii="Arial" w:hAnsi="Arial" w:cs="Arial"/>
                <w:b/>
              </w:rPr>
            </w:pPr>
            <w:r w:rsidRPr="00F20C94">
              <w:rPr>
                <w:rFonts w:ascii="Arial" w:hAnsi="Arial" w:cs="Arial"/>
                <w:b/>
              </w:rPr>
              <w:t>120</w:t>
            </w:r>
          </w:p>
        </w:tc>
      </w:tr>
    </w:tbl>
    <w:p w:rsidR="00400C31" w:rsidRDefault="00400C31" w:rsidP="00400C31">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34"/>
        <w:gridCol w:w="1134"/>
        <w:gridCol w:w="992"/>
        <w:gridCol w:w="992"/>
        <w:gridCol w:w="992"/>
        <w:gridCol w:w="1134"/>
      </w:tblGrid>
      <w:tr w:rsidR="00C37A69" w:rsidRPr="00F20C94" w:rsidTr="00C37A69">
        <w:trPr>
          <w:trHeight w:val="237"/>
        </w:trPr>
        <w:tc>
          <w:tcPr>
            <w:tcW w:w="848" w:type="dxa"/>
            <w:vMerge w:val="restart"/>
            <w:shd w:val="clear" w:color="auto" w:fill="F2F2F2"/>
            <w:textDirection w:val="btLr"/>
          </w:tcPr>
          <w:p w:rsidR="00C37A69" w:rsidRPr="00F20C94" w:rsidRDefault="00C37A69" w:rsidP="002677AE">
            <w:pPr>
              <w:spacing w:before="40" w:after="0" w:line="240" w:lineRule="auto"/>
              <w:ind w:left="113" w:right="113"/>
              <w:jc w:val="center"/>
              <w:rPr>
                <w:rFonts w:ascii="Arial" w:hAnsi="Arial" w:cs="Arial"/>
                <w:b/>
                <w:sz w:val="18"/>
                <w:szCs w:val="18"/>
              </w:rPr>
            </w:pPr>
            <w:r w:rsidRPr="00F20C94">
              <w:rPr>
                <w:rFonts w:ascii="Arial" w:hAnsi="Arial" w:cs="Arial"/>
                <w:b/>
                <w:sz w:val="18"/>
                <w:szCs w:val="18"/>
              </w:rPr>
              <w:lastRenderedPageBreak/>
              <w:t>Podwozia i nadwozia pojazdów samochodowych</w:t>
            </w:r>
          </w:p>
          <w:p w:rsidR="00C37A69" w:rsidRPr="00F20C94" w:rsidRDefault="00C37A69" w:rsidP="002677AE">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DE7C43">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tc>
        <w:tc>
          <w:tcPr>
            <w:tcW w:w="1134" w:type="dxa"/>
            <w:vMerge w:val="restart"/>
          </w:tcPr>
          <w:p w:rsidR="00C37A69" w:rsidRPr="00F20C94" w:rsidRDefault="00C37A69" w:rsidP="00DE7C43">
            <w:pPr>
              <w:spacing w:after="0" w:line="240" w:lineRule="auto"/>
              <w:jc w:val="center"/>
              <w:rPr>
                <w:rFonts w:ascii="Arial" w:hAnsi="Arial" w:cs="Arial"/>
                <w:b/>
                <w:sz w:val="18"/>
                <w:szCs w:val="18"/>
              </w:rPr>
            </w:pPr>
          </w:p>
          <w:p w:rsidR="00C37A69" w:rsidRPr="00F20C94" w:rsidRDefault="00C37A69" w:rsidP="00DE7C43">
            <w:pPr>
              <w:spacing w:after="0" w:line="240" w:lineRule="auto"/>
              <w:jc w:val="center"/>
              <w:rPr>
                <w:rFonts w:ascii="Arial" w:hAnsi="Arial" w:cs="Arial"/>
                <w:b/>
                <w:sz w:val="18"/>
                <w:szCs w:val="18"/>
              </w:rPr>
            </w:pPr>
          </w:p>
          <w:p w:rsidR="00C37A69" w:rsidRPr="00F20C94" w:rsidRDefault="00C37A69" w:rsidP="00DE7C43">
            <w:pPr>
              <w:spacing w:after="0" w:line="240" w:lineRule="auto"/>
              <w:jc w:val="center"/>
              <w:rPr>
                <w:rFonts w:ascii="Arial" w:hAnsi="Arial" w:cs="Arial"/>
                <w:b/>
                <w:sz w:val="18"/>
                <w:szCs w:val="18"/>
              </w:rPr>
            </w:pPr>
            <w:r w:rsidRPr="00F20C94">
              <w:rPr>
                <w:rFonts w:ascii="Arial" w:hAnsi="Arial" w:cs="Arial"/>
                <w:b/>
                <w:sz w:val="18"/>
                <w:szCs w:val="18"/>
              </w:rPr>
              <w:t>MOT.05.3</w:t>
            </w: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val="restart"/>
          </w:tcPr>
          <w:p w:rsidR="00C37A69" w:rsidRPr="00F20C94" w:rsidRDefault="00C37A69" w:rsidP="00803795">
            <w:pPr>
              <w:spacing w:before="40" w:after="0" w:line="240" w:lineRule="auto"/>
              <w:jc w:val="center"/>
              <w:rPr>
                <w:rFonts w:ascii="Arial" w:hAnsi="Arial" w:cs="Arial"/>
                <w:sz w:val="18"/>
                <w:szCs w:val="18"/>
              </w:rPr>
            </w:pPr>
            <w:r>
              <w:rPr>
                <w:rFonts w:ascii="Arial" w:hAnsi="Arial" w:cs="Arial"/>
                <w:sz w:val="18"/>
                <w:szCs w:val="18"/>
              </w:rPr>
              <w:t>15</w:t>
            </w:r>
            <w:r w:rsidRPr="00F20C94">
              <w:rPr>
                <w:rFonts w:ascii="Arial" w:hAnsi="Arial" w:cs="Arial"/>
                <w:sz w:val="18"/>
                <w:szCs w:val="18"/>
              </w:rPr>
              <w:t>0</w:t>
            </w:r>
          </w:p>
        </w:tc>
      </w:tr>
      <w:tr w:rsidR="00C37A69" w:rsidRPr="00F20C94" w:rsidTr="00C37A69">
        <w:trPr>
          <w:trHeight w:val="237"/>
        </w:trPr>
        <w:tc>
          <w:tcPr>
            <w:tcW w:w="848" w:type="dxa"/>
            <w:vMerge/>
            <w:shd w:val="clear" w:color="auto" w:fill="F2F2F2"/>
            <w:textDirection w:val="btLr"/>
          </w:tcPr>
          <w:p w:rsidR="00C37A69" w:rsidRPr="00F20C94" w:rsidRDefault="00C37A69" w:rsidP="00DE7C43">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DE7C43">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tc>
        <w:tc>
          <w:tcPr>
            <w:tcW w:w="1134" w:type="dxa"/>
            <w:vMerge/>
          </w:tcPr>
          <w:p w:rsidR="00C37A69" w:rsidRPr="00F20C94" w:rsidRDefault="00C37A69" w:rsidP="00DE7C43">
            <w:pPr>
              <w:spacing w:before="40" w:after="0" w:line="240" w:lineRule="auto"/>
              <w:jc w:val="center"/>
              <w:rPr>
                <w:rFonts w:ascii="Arial" w:hAnsi="Arial" w:cs="Arial"/>
                <w:b/>
                <w:sz w:val="18"/>
                <w:szCs w:val="18"/>
              </w:rPr>
            </w:pP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tcPr>
          <w:p w:rsidR="00C37A69" w:rsidRPr="00F20C94" w:rsidRDefault="00C37A69" w:rsidP="00DE7C43">
            <w:pPr>
              <w:spacing w:before="40" w:after="0" w:line="240" w:lineRule="auto"/>
              <w:jc w:val="center"/>
              <w:rPr>
                <w:rFonts w:ascii="Arial" w:hAnsi="Arial" w:cs="Arial"/>
                <w:sz w:val="18"/>
                <w:szCs w:val="18"/>
              </w:rPr>
            </w:pPr>
          </w:p>
        </w:tc>
      </w:tr>
      <w:tr w:rsidR="00C37A69" w:rsidRPr="00F20C94" w:rsidTr="00C37A69">
        <w:trPr>
          <w:trHeight w:val="237"/>
        </w:trPr>
        <w:tc>
          <w:tcPr>
            <w:tcW w:w="848" w:type="dxa"/>
            <w:vMerge/>
            <w:shd w:val="clear" w:color="auto" w:fill="F2F2F2"/>
            <w:textDirection w:val="btLr"/>
          </w:tcPr>
          <w:p w:rsidR="00C37A69" w:rsidRPr="00F20C94" w:rsidRDefault="00C37A69" w:rsidP="00DE7C43">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DE7C43">
            <w:pPr>
              <w:spacing w:after="0" w:line="240" w:lineRule="auto"/>
              <w:rPr>
                <w:rFonts w:ascii="Arial" w:hAnsi="Arial" w:cs="Arial"/>
                <w:sz w:val="18"/>
                <w:szCs w:val="18"/>
              </w:rPr>
            </w:pPr>
            <w:r w:rsidRPr="00F20C94">
              <w:rPr>
                <w:rFonts w:ascii="Arial" w:hAnsi="Arial" w:cs="Arial"/>
                <w:sz w:val="18"/>
                <w:szCs w:val="18"/>
              </w:rPr>
              <w:t>(3) rozróżnia zasady eksploatacji pojazdów samochodowych;</w:t>
            </w:r>
          </w:p>
        </w:tc>
        <w:tc>
          <w:tcPr>
            <w:tcW w:w="1134" w:type="dxa"/>
            <w:vMerge/>
          </w:tcPr>
          <w:p w:rsidR="00C37A69" w:rsidRPr="00F20C94" w:rsidRDefault="00C37A69" w:rsidP="00DE7C43">
            <w:pPr>
              <w:spacing w:before="40" w:after="0" w:line="240" w:lineRule="auto"/>
              <w:jc w:val="center"/>
              <w:rPr>
                <w:rFonts w:ascii="Arial" w:hAnsi="Arial" w:cs="Arial"/>
                <w:b/>
                <w:sz w:val="18"/>
                <w:szCs w:val="18"/>
              </w:rPr>
            </w:pP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tcPr>
          <w:p w:rsidR="00C37A69" w:rsidRPr="00F20C94" w:rsidRDefault="00C37A69" w:rsidP="00DE7C43">
            <w:pPr>
              <w:spacing w:before="40" w:after="0" w:line="240" w:lineRule="auto"/>
              <w:jc w:val="center"/>
              <w:rPr>
                <w:rFonts w:ascii="Arial" w:hAnsi="Arial" w:cs="Arial"/>
                <w:sz w:val="18"/>
                <w:szCs w:val="18"/>
              </w:rPr>
            </w:pPr>
          </w:p>
        </w:tc>
      </w:tr>
      <w:tr w:rsidR="00C37A69" w:rsidRPr="00F20C94" w:rsidTr="00C37A69">
        <w:trPr>
          <w:trHeight w:val="237"/>
        </w:trPr>
        <w:tc>
          <w:tcPr>
            <w:tcW w:w="848" w:type="dxa"/>
            <w:vMerge/>
            <w:shd w:val="clear" w:color="auto" w:fill="F2F2F2"/>
            <w:textDirection w:val="btLr"/>
          </w:tcPr>
          <w:p w:rsidR="00C37A69" w:rsidRPr="00F20C94" w:rsidRDefault="00C37A69" w:rsidP="00DE7C43">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DE7C43">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tc>
        <w:tc>
          <w:tcPr>
            <w:tcW w:w="1134" w:type="dxa"/>
            <w:vMerge/>
          </w:tcPr>
          <w:p w:rsidR="00C37A69" w:rsidRPr="00F20C94" w:rsidRDefault="00C37A69" w:rsidP="00DE7C43">
            <w:pPr>
              <w:spacing w:before="40" w:after="0" w:line="240" w:lineRule="auto"/>
              <w:jc w:val="center"/>
              <w:rPr>
                <w:rFonts w:ascii="Arial" w:hAnsi="Arial" w:cs="Arial"/>
                <w:b/>
                <w:sz w:val="18"/>
                <w:szCs w:val="18"/>
              </w:rPr>
            </w:pP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DE7C43">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tcPr>
          <w:p w:rsidR="00C37A69" w:rsidRPr="00F20C94" w:rsidRDefault="00C37A69" w:rsidP="00DE7C43">
            <w:pPr>
              <w:spacing w:before="40" w:after="0" w:line="240" w:lineRule="auto"/>
              <w:jc w:val="center"/>
              <w:rPr>
                <w:rFonts w:ascii="Arial" w:hAnsi="Arial" w:cs="Arial"/>
                <w:sz w:val="18"/>
                <w:szCs w:val="18"/>
              </w:rPr>
            </w:pPr>
          </w:p>
        </w:tc>
      </w:tr>
      <w:tr w:rsidR="00C37A69" w:rsidRPr="00F20C94" w:rsidTr="00C37A69">
        <w:trPr>
          <w:trHeight w:val="237"/>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134" w:type="dxa"/>
            <w:vMerge/>
          </w:tcPr>
          <w:p w:rsidR="00C37A69" w:rsidRPr="00F20C94" w:rsidRDefault="00C37A69" w:rsidP="00803795">
            <w:pPr>
              <w:spacing w:before="40" w:after="0" w:line="240" w:lineRule="auto"/>
              <w:jc w:val="center"/>
              <w:rPr>
                <w:rFonts w:ascii="Arial" w:hAnsi="Arial" w:cs="Arial"/>
                <w:b/>
                <w:sz w:val="18"/>
                <w:szCs w:val="18"/>
              </w:rPr>
            </w:pP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37"/>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803795">
            <w:pPr>
              <w:spacing w:after="0" w:line="240" w:lineRule="auto"/>
              <w:rPr>
                <w:rFonts w:ascii="Arial" w:hAnsi="Arial" w:cs="Arial"/>
                <w:sz w:val="18"/>
                <w:szCs w:val="18"/>
              </w:rPr>
            </w:pPr>
            <w:r w:rsidRPr="00F20C94">
              <w:rPr>
                <w:rFonts w:ascii="Arial" w:eastAsia="Times New Roman" w:hAnsi="Arial" w:cs="Arial"/>
                <w:sz w:val="18"/>
                <w:szCs w:val="18"/>
                <w:lang w:eastAsia="pl-PL"/>
              </w:rPr>
              <w:t>(6) dobiera części zamienne oraz materiały eksploatacyjne do wykonania obsługi pojazdów samochodowych;</w:t>
            </w:r>
            <w:r w:rsidRPr="00F20C94">
              <w:rPr>
                <w:rFonts w:ascii="Arial" w:hAnsi="Arial" w:cs="Arial"/>
                <w:sz w:val="18"/>
                <w:szCs w:val="18"/>
              </w:rPr>
              <w:t xml:space="preserve"> </w:t>
            </w:r>
          </w:p>
        </w:tc>
        <w:tc>
          <w:tcPr>
            <w:tcW w:w="1134" w:type="dxa"/>
            <w:vMerge/>
          </w:tcPr>
          <w:p w:rsidR="00C37A69" w:rsidRPr="00F20C94" w:rsidRDefault="00C37A69" w:rsidP="00803795">
            <w:pPr>
              <w:spacing w:before="40" w:after="0" w:line="240" w:lineRule="auto"/>
              <w:jc w:val="center"/>
              <w:rPr>
                <w:rFonts w:ascii="Arial" w:hAnsi="Arial" w:cs="Arial"/>
                <w:b/>
                <w:sz w:val="18"/>
                <w:szCs w:val="18"/>
              </w:rPr>
            </w:pP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37"/>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b/>
                <w:sz w:val="18"/>
                <w:szCs w:val="18"/>
              </w:rPr>
            </w:pPr>
          </w:p>
        </w:tc>
        <w:tc>
          <w:tcPr>
            <w:tcW w:w="8934" w:type="dxa"/>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134" w:type="dxa"/>
            <w:vMerge w:val="restart"/>
          </w:tcPr>
          <w:p w:rsidR="00C37A69" w:rsidRPr="00F20C94" w:rsidRDefault="00C37A69" w:rsidP="00803795">
            <w:pPr>
              <w:spacing w:before="180" w:after="0" w:line="240" w:lineRule="auto"/>
              <w:jc w:val="center"/>
              <w:rPr>
                <w:rFonts w:ascii="Arial" w:hAnsi="Arial" w:cs="Arial"/>
                <w:b/>
                <w:sz w:val="18"/>
                <w:szCs w:val="18"/>
              </w:rPr>
            </w:pPr>
            <w:r w:rsidRPr="00F20C94">
              <w:rPr>
                <w:rFonts w:ascii="Arial" w:hAnsi="Arial" w:cs="Arial"/>
                <w:b/>
                <w:sz w:val="18"/>
                <w:szCs w:val="18"/>
              </w:rPr>
              <w:t>MOT.05.4</w:t>
            </w: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val="restart"/>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15</w:t>
            </w: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b/>
                <w:sz w:val="18"/>
                <w:szCs w:val="18"/>
              </w:rPr>
            </w:pPr>
          </w:p>
        </w:tc>
        <w:tc>
          <w:tcPr>
            <w:tcW w:w="8934" w:type="dxa"/>
            <w:shd w:val="clear" w:color="auto" w:fill="auto"/>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134" w:type="dxa"/>
            <w:vMerge/>
            <w:shd w:val="clear" w:color="auto" w:fill="auto"/>
            <w:textDirection w:val="btLr"/>
          </w:tcPr>
          <w:p w:rsidR="00C37A69" w:rsidRPr="00F20C94" w:rsidRDefault="00C37A69" w:rsidP="00803795">
            <w:pPr>
              <w:spacing w:before="40" w:after="0" w:line="240" w:lineRule="auto"/>
              <w:ind w:left="113" w:right="113"/>
              <w:jc w:val="center"/>
              <w:rPr>
                <w:rFonts w:ascii="Arial" w:hAnsi="Arial" w:cs="Arial"/>
                <w:b/>
                <w:sz w:val="18"/>
                <w:szCs w:val="18"/>
              </w:rPr>
            </w:pP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(2) lokalizuje uszkodzenia</w:t>
            </w:r>
            <w:r>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134" w:type="dxa"/>
            <w:vMerge w:val="restart"/>
            <w:shd w:val="clear" w:color="auto" w:fill="auto"/>
          </w:tcPr>
          <w:p w:rsidR="00C37A69" w:rsidRPr="00F20C94" w:rsidRDefault="00C37A69" w:rsidP="00803795">
            <w:pPr>
              <w:spacing w:before="40" w:after="0" w:line="240" w:lineRule="auto"/>
              <w:jc w:val="center"/>
              <w:rPr>
                <w:rFonts w:ascii="Arial" w:hAnsi="Arial" w:cs="Arial"/>
                <w:b/>
                <w:sz w:val="18"/>
                <w:szCs w:val="18"/>
              </w:rPr>
            </w:pPr>
          </w:p>
          <w:p w:rsidR="00C37A69" w:rsidRPr="00F20C94" w:rsidRDefault="00C37A69" w:rsidP="00803795">
            <w:pPr>
              <w:spacing w:before="40" w:after="0" w:line="240" w:lineRule="auto"/>
              <w:jc w:val="center"/>
              <w:rPr>
                <w:rFonts w:ascii="Arial" w:hAnsi="Arial" w:cs="Arial"/>
                <w:b/>
                <w:sz w:val="18"/>
                <w:szCs w:val="18"/>
              </w:rPr>
            </w:pPr>
          </w:p>
          <w:p w:rsidR="00C37A69" w:rsidRPr="00F20C94" w:rsidRDefault="00C37A69" w:rsidP="00803795">
            <w:pPr>
              <w:spacing w:before="40" w:after="0" w:line="240" w:lineRule="auto"/>
              <w:jc w:val="center"/>
              <w:rPr>
                <w:rFonts w:ascii="Arial" w:hAnsi="Arial" w:cs="Arial"/>
                <w:b/>
                <w:sz w:val="18"/>
                <w:szCs w:val="18"/>
              </w:rPr>
            </w:pPr>
            <w:r w:rsidRPr="00F20C94">
              <w:rPr>
                <w:rFonts w:ascii="Arial" w:hAnsi="Arial" w:cs="Arial"/>
                <w:b/>
                <w:sz w:val="18"/>
                <w:szCs w:val="18"/>
              </w:rPr>
              <w:t>MOT.05.5</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val="restart"/>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15</w:t>
            </w: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(3) dobiera metody do wykonywania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134" w:type="dxa"/>
            <w:vMerge/>
            <w:shd w:val="clear" w:color="auto" w:fill="auto"/>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b/>
                <w:sz w:val="18"/>
                <w:szCs w:val="18"/>
              </w:rPr>
            </w:pP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C37A69" w:rsidRPr="00F20C94" w:rsidRDefault="00C37A69" w:rsidP="00803795">
            <w:pPr>
              <w:spacing w:after="0" w:line="240" w:lineRule="auto"/>
              <w:rPr>
                <w:rFonts w:ascii="Arial" w:hAnsi="Arial" w:cs="Arial"/>
                <w:sz w:val="18"/>
                <w:szCs w:val="18"/>
              </w:rPr>
            </w:pPr>
            <w:r w:rsidRPr="00F20C94">
              <w:rPr>
                <w:rFonts w:ascii="Arial" w:hAnsi="Arial" w:cs="Arial"/>
                <w:sz w:val="18"/>
                <w:szCs w:val="18"/>
              </w:rPr>
              <w:t>(6) stosuje</w:t>
            </w:r>
            <w:r>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134" w:type="dxa"/>
            <w:vMerge/>
            <w:shd w:val="clear" w:color="auto" w:fill="auto"/>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8934" w:type="dxa"/>
            <w:shd w:val="clear" w:color="auto" w:fill="auto"/>
          </w:tcPr>
          <w:p w:rsidR="00C37A69" w:rsidRPr="00F20C94" w:rsidRDefault="00C37A69" w:rsidP="00803795">
            <w:pPr>
              <w:spacing w:before="40" w:after="0" w:line="240" w:lineRule="auto"/>
              <w:rPr>
                <w:rFonts w:ascii="Arial" w:eastAsia="Times New Roman" w:hAnsi="Arial" w:cs="Arial"/>
                <w:sz w:val="18"/>
                <w:szCs w:val="18"/>
                <w:lang w:eastAsia="pl-PL"/>
              </w:rPr>
            </w:pPr>
            <w:r w:rsidRPr="00F20C94">
              <w:rPr>
                <w:rFonts w:ascii="Arial" w:hAnsi="Arial" w:cs="Arial"/>
                <w:sz w:val="18"/>
                <w:szCs w:val="18"/>
              </w:rPr>
              <w:t>(8) przeprowadza weryfikację części, podzespołów i zespołów pojazdów samochodowych;</w:t>
            </w:r>
          </w:p>
        </w:tc>
        <w:tc>
          <w:tcPr>
            <w:tcW w:w="1134" w:type="dxa"/>
            <w:vMerge/>
            <w:shd w:val="clear" w:color="auto" w:fill="auto"/>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F020B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shd w:val="clear" w:color="auto" w:fill="auto"/>
          </w:tcPr>
          <w:p w:rsidR="00C37A69" w:rsidRPr="00F20C94" w:rsidRDefault="00C37A69" w:rsidP="00803795">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134" w:type="dxa"/>
            <w:vMerge/>
            <w:shd w:val="clear" w:color="auto" w:fill="auto"/>
          </w:tcPr>
          <w:p w:rsidR="00C37A69" w:rsidRPr="00F20C94" w:rsidRDefault="00C37A69" w:rsidP="00803795">
            <w:pPr>
              <w:spacing w:before="40" w:after="0" w:line="240" w:lineRule="auto"/>
              <w:jc w:val="center"/>
              <w:rPr>
                <w:rFonts w:ascii="Arial" w:hAnsi="Arial" w:cs="Arial"/>
                <w:sz w:val="18"/>
                <w:szCs w:val="18"/>
              </w:rPr>
            </w:pPr>
          </w:p>
        </w:tc>
      </w:tr>
      <w:tr w:rsidR="00C37A69" w:rsidRPr="00F20C94" w:rsidTr="00C37A69">
        <w:trPr>
          <w:trHeight w:val="20"/>
        </w:trPr>
        <w:tc>
          <w:tcPr>
            <w:tcW w:w="848" w:type="dxa"/>
            <w:vMerge/>
            <w:shd w:val="clear" w:color="auto" w:fill="F2F2F2"/>
            <w:textDirection w:val="btLr"/>
          </w:tcPr>
          <w:p w:rsidR="00C37A69" w:rsidRPr="00F20C94" w:rsidRDefault="00C37A69" w:rsidP="00803795">
            <w:pPr>
              <w:spacing w:before="40" w:after="0" w:line="240" w:lineRule="auto"/>
              <w:ind w:left="113" w:right="113"/>
              <w:jc w:val="center"/>
              <w:rPr>
                <w:rFonts w:ascii="Arial" w:hAnsi="Arial" w:cs="Arial"/>
                <w:sz w:val="18"/>
                <w:szCs w:val="18"/>
              </w:rPr>
            </w:pPr>
          </w:p>
        </w:tc>
        <w:tc>
          <w:tcPr>
            <w:tcW w:w="13044" w:type="dxa"/>
            <w:gridSpan w:val="5"/>
            <w:shd w:val="clear" w:color="auto" w:fill="F2F2F2" w:themeFill="background1" w:themeFillShade="F2"/>
          </w:tcPr>
          <w:p w:rsidR="00C37A69" w:rsidRPr="00F20C94" w:rsidRDefault="00C37A69" w:rsidP="00803795">
            <w:pPr>
              <w:spacing w:before="40" w:after="0" w:line="240" w:lineRule="auto"/>
              <w:jc w:val="right"/>
              <w:rPr>
                <w:rFonts w:ascii="Arial" w:hAnsi="Arial" w:cs="Arial"/>
              </w:rPr>
            </w:pPr>
            <w:r w:rsidRPr="00F20C94">
              <w:rPr>
                <w:rFonts w:ascii="Arial" w:eastAsia="Times New Roman" w:hAnsi="Arial" w:cs="Arial"/>
                <w:b/>
                <w:lang w:eastAsia="pl-PL"/>
              </w:rPr>
              <w:t>Łączna liczba godzin przeznaczona na przedmiot</w:t>
            </w:r>
          </w:p>
        </w:tc>
        <w:tc>
          <w:tcPr>
            <w:tcW w:w="1134" w:type="dxa"/>
            <w:shd w:val="clear" w:color="auto" w:fill="F2F2F2" w:themeFill="background1" w:themeFillShade="F2"/>
          </w:tcPr>
          <w:p w:rsidR="00C37A69" w:rsidRPr="00F20C94" w:rsidRDefault="00C37A69" w:rsidP="00803795">
            <w:pPr>
              <w:spacing w:before="40" w:after="0" w:line="240" w:lineRule="auto"/>
              <w:jc w:val="center"/>
              <w:rPr>
                <w:rFonts w:ascii="Arial" w:hAnsi="Arial" w:cs="Arial"/>
                <w:b/>
              </w:rPr>
            </w:pPr>
            <w:r>
              <w:rPr>
                <w:rFonts w:ascii="Arial" w:hAnsi="Arial" w:cs="Arial"/>
                <w:b/>
              </w:rPr>
              <w:t>18</w:t>
            </w:r>
            <w:r w:rsidRPr="00F20C94">
              <w:rPr>
                <w:rFonts w:ascii="Arial" w:hAnsi="Arial" w:cs="Arial"/>
                <w:b/>
              </w:rPr>
              <w:t>0</w:t>
            </w:r>
          </w:p>
        </w:tc>
      </w:tr>
    </w:tbl>
    <w:p w:rsidR="002677AE" w:rsidRDefault="002677AE" w:rsidP="002677AE">
      <w:pPr>
        <w:spacing w:before="40" w:after="0" w:line="240" w:lineRule="auto"/>
        <w:rPr>
          <w:rFonts w:ascii="Arial" w:hAnsi="Arial" w:cs="Arial"/>
        </w:rPr>
      </w:pPr>
    </w:p>
    <w:p w:rsidR="0051277F" w:rsidRDefault="0051277F" w:rsidP="002677AE">
      <w:pPr>
        <w:spacing w:before="40" w:after="0" w:line="240" w:lineRule="auto"/>
        <w:rPr>
          <w:rFonts w:ascii="Arial" w:hAnsi="Arial" w:cs="Arial"/>
        </w:rPr>
      </w:pPr>
    </w:p>
    <w:p w:rsidR="0051277F" w:rsidRDefault="0051277F" w:rsidP="002677AE">
      <w:pPr>
        <w:spacing w:before="40" w:after="0" w:line="240" w:lineRule="auto"/>
        <w:rPr>
          <w:rFonts w:ascii="Arial" w:hAnsi="Arial" w:cs="Arial"/>
        </w:rPr>
      </w:pPr>
    </w:p>
    <w:p w:rsidR="0051277F" w:rsidRDefault="0051277F" w:rsidP="002677AE">
      <w:pPr>
        <w:spacing w:before="40" w:after="0" w:line="240" w:lineRule="auto"/>
        <w:rPr>
          <w:rFonts w:ascii="Arial" w:hAnsi="Arial" w:cs="Arial"/>
        </w:rPr>
      </w:pPr>
    </w:p>
    <w:p w:rsidR="0051277F" w:rsidRDefault="0051277F" w:rsidP="002677AE">
      <w:pPr>
        <w:spacing w:before="40" w:after="0" w:line="240" w:lineRule="auto"/>
        <w:rPr>
          <w:rFonts w:ascii="Arial" w:hAnsi="Arial" w:cs="Arial"/>
        </w:rPr>
      </w:pPr>
    </w:p>
    <w:p w:rsidR="0051277F" w:rsidRDefault="0051277F" w:rsidP="002677AE">
      <w:pPr>
        <w:spacing w:before="40" w:after="0" w:line="240" w:lineRule="auto"/>
        <w:rPr>
          <w:rFonts w:ascii="Arial" w:hAnsi="Arial" w:cs="Arial"/>
        </w:rPr>
      </w:pPr>
    </w:p>
    <w:p w:rsidR="00400C31" w:rsidRPr="00F20C94" w:rsidRDefault="00400C31" w:rsidP="00400C31">
      <w:pPr>
        <w:spacing w:before="40" w:after="0" w:line="240" w:lineRule="auto"/>
        <w:rPr>
          <w:rFonts w:ascii="Arial" w:hAnsi="Arial" w:cs="Arial"/>
          <w:sz w:val="12"/>
          <w:szCs w:val="1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7F7343" w:rsidRPr="00F20C94" w:rsidTr="007F7343">
        <w:trPr>
          <w:trHeight w:val="20"/>
        </w:trPr>
        <w:tc>
          <w:tcPr>
            <w:tcW w:w="849" w:type="dxa"/>
            <w:vMerge w:val="restart"/>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Podstawy elektrotechniki </w:t>
            </w:r>
            <w:r w:rsidRPr="00F20C94">
              <w:rPr>
                <w:rFonts w:ascii="Arial" w:hAnsi="Arial" w:cs="Arial"/>
                <w:b/>
                <w:sz w:val="18"/>
                <w:szCs w:val="18"/>
              </w:rPr>
              <w:br/>
              <w:t>i elektroniki</w:t>
            </w:r>
          </w:p>
        </w:tc>
        <w:tc>
          <w:tcPr>
            <w:tcW w:w="8933" w:type="dxa"/>
          </w:tcPr>
          <w:p w:rsidR="007F7343" w:rsidRPr="00F20C94" w:rsidRDefault="007F7343" w:rsidP="003B7449">
            <w:pPr>
              <w:spacing w:after="0" w:line="240" w:lineRule="auto"/>
              <w:ind w:left="33"/>
              <w:rPr>
                <w:rFonts w:ascii="Arial" w:hAnsi="Arial" w:cs="Arial"/>
                <w:sz w:val="18"/>
                <w:szCs w:val="18"/>
              </w:rPr>
            </w:pPr>
            <w:r w:rsidRPr="00F20C94">
              <w:rPr>
                <w:rFonts w:ascii="Arial" w:hAnsi="Arial" w:cs="Arial"/>
                <w:sz w:val="18"/>
                <w:szCs w:val="18"/>
              </w:rPr>
              <w:t>(1) opisuje zjawiska związane z elektrycznością oraz przepływem prądu;</w:t>
            </w:r>
          </w:p>
        </w:tc>
        <w:tc>
          <w:tcPr>
            <w:tcW w:w="1134" w:type="dxa"/>
            <w:vMerge w:val="restart"/>
          </w:tcPr>
          <w:p w:rsidR="007F7343" w:rsidRDefault="007F7343" w:rsidP="004935D2">
            <w:pPr>
              <w:spacing w:before="40" w:after="0" w:line="240" w:lineRule="auto"/>
              <w:jc w:val="center"/>
              <w:rPr>
                <w:rFonts w:ascii="Arial" w:hAnsi="Arial" w:cs="Arial"/>
                <w:b/>
                <w:sz w:val="18"/>
                <w:szCs w:val="18"/>
              </w:rPr>
            </w:pPr>
          </w:p>
          <w:p w:rsidR="007F7343" w:rsidRDefault="007F7343" w:rsidP="004935D2">
            <w:pPr>
              <w:spacing w:before="40" w:after="0" w:line="240" w:lineRule="auto"/>
              <w:jc w:val="center"/>
              <w:rPr>
                <w:rFonts w:ascii="Arial" w:hAnsi="Arial" w:cs="Arial"/>
                <w:b/>
                <w:sz w:val="18"/>
                <w:szCs w:val="18"/>
              </w:rPr>
            </w:pPr>
          </w:p>
          <w:p w:rsidR="007F7343" w:rsidRDefault="007F7343" w:rsidP="004935D2">
            <w:pPr>
              <w:spacing w:before="40" w:after="0" w:line="240" w:lineRule="auto"/>
              <w:jc w:val="center"/>
              <w:rPr>
                <w:rFonts w:ascii="Arial" w:hAnsi="Arial" w:cs="Arial"/>
                <w:b/>
                <w:sz w:val="18"/>
                <w:szCs w:val="18"/>
              </w:rPr>
            </w:pPr>
          </w:p>
          <w:p w:rsidR="007F7343" w:rsidRPr="00F20C94" w:rsidRDefault="007F7343" w:rsidP="004935D2">
            <w:pPr>
              <w:spacing w:before="40" w:after="0" w:line="240" w:lineRule="auto"/>
              <w:jc w:val="center"/>
              <w:rPr>
                <w:rFonts w:ascii="Arial" w:hAnsi="Arial" w:cs="Arial"/>
                <w:b/>
                <w:sz w:val="18"/>
                <w:szCs w:val="18"/>
              </w:rPr>
            </w:pPr>
            <w:r w:rsidRPr="00F20C94">
              <w:rPr>
                <w:rFonts w:ascii="Arial" w:hAnsi="Arial" w:cs="Arial"/>
                <w:b/>
                <w:sz w:val="18"/>
                <w:szCs w:val="18"/>
              </w:rPr>
              <w:t>MOT.05.2</w:t>
            </w: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val="restart"/>
          </w:tcPr>
          <w:p w:rsidR="007F7343" w:rsidRPr="00F20C94" w:rsidRDefault="007F7343" w:rsidP="00400C31">
            <w:pPr>
              <w:spacing w:before="40" w:after="0" w:line="240" w:lineRule="auto"/>
              <w:jc w:val="center"/>
              <w:rPr>
                <w:rFonts w:ascii="Arial" w:hAnsi="Arial" w:cs="Arial"/>
                <w:sz w:val="18"/>
                <w:szCs w:val="18"/>
              </w:rPr>
            </w:pPr>
            <w:r>
              <w:rPr>
                <w:rFonts w:ascii="Arial" w:hAnsi="Arial" w:cs="Arial"/>
                <w:sz w:val="18"/>
                <w:szCs w:val="18"/>
              </w:rPr>
              <w:t>3</w:t>
            </w:r>
            <w:r w:rsidRPr="00F20C94">
              <w:rPr>
                <w:rFonts w:ascii="Arial" w:hAnsi="Arial" w:cs="Arial"/>
                <w:sz w:val="18"/>
                <w:szCs w:val="18"/>
              </w:rPr>
              <w:t>0</w:t>
            </w: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ind w:left="33"/>
              <w:rPr>
                <w:rFonts w:ascii="Arial" w:hAnsi="Arial" w:cs="Arial"/>
                <w:sz w:val="18"/>
                <w:szCs w:val="18"/>
              </w:rPr>
            </w:pPr>
            <w:r w:rsidRPr="00F20C94">
              <w:rPr>
                <w:rFonts w:ascii="Arial" w:hAnsi="Arial" w:cs="Arial"/>
                <w:sz w:val="18"/>
                <w:szCs w:val="18"/>
              </w:rPr>
              <w:t>(2) opisuje zjawiska związane z elektromagnetyzmem;</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ind w:left="33"/>
              <w:rPr>
                <w:rFonts w:ascii="Arial" w:hAnsi="Arial" w:cs="Arial"/>
                <w:sz w:val="18"/>
                <w:szCs w:val="18"/>
              </w:rPr>
            </w:pPr>
            <w:r w:rsidRPr="00F20C94">
              <w:rPr>
                <w:rFonts w:ascii="Arial" w:hAnsi="Arial" w:cs="Arial"/>
                <w:sz w:val="18"/>
                <w:szCs w:val="18"/>
              </w:rPr>
              <w:t>(3) klasyfikuje materiały pod względem właściwości elektrycznych i magnetycznych;</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ind w:left="33"/>
              <w:rPr>
                <w:rFonts w:ascii="Arial" w:hAnsi="Arial" w:cs="Arial"/>
                <w:sz w:val="18"/>
                <w:szCs w:val="18"/>
              </w:rPr>
            </w:pPr>
            <w:r w:rsidRPr="00F20C94">
              <w:rPr>
                <w:rFonts w:ascii="Arial" w:hAnsi="Arial" w:cs="Arial"/>
                <w:sz w:val="18"/>
                <w:szCs w:val="18"/>
              </w:rPr>
              <w:t>(4) stosuje prawa elektrotechniki do obliczania i szacowania wartości wielkości elektrycznych w obwodach elektrycznych i układach elektronicznych;</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ind w:left="33"/>
              <w:rPr>
                <w:rFonts w:ascii="Arial" w:hAnsi="Arial" w:cs="Arial"/>
                <w:sz w:val="18"/>
                <w:szCs w:val="18"/>
              </w:rPr>
            </w:pPr>
            <w:r w:rsidRPr="00F20C94">
              <w:rPr>
                <w:rFonts w:ascii="Arial" w:hAnsi="Arial" w:cs="Arial"/>
                <w:sz w:val="18"/>
                <w:szCs w:val="18"/>
              </w:rPr>
              <w:t>(5) rozróżnia elementy obwodów elektrycznych i układów elektronicznych;</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rPr>
                <w:rFonts w:ascii="Arial" w:hAnsi="Arial" w:cs="Arial"/>
                <w:sz w:val="18"/>
                <w:szCs w:val="18"/>
              </w:rPr>
            </w:pPr>
            <w:r w:rsidRPr="00F20C94">
              <w:rPr>
                <w:rFonts w:ascii="Arial" w:hAnsi="Arial" w:cs="Arial"/>
                <w:sz w:val="18"/>
                <w:szCs w:val="18"/>
              </w:rPr>
              <w:t>(6) rozróżnia układy elektryczne i elektroniczne;</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8933" w:type="dxa"/>
          </w:tcPr>
          <w:p w:rsidR="007F7343" w:rsidRPr="00F20C94" w:rsidRDefault="007F7343" w:rsidP="003B7449">
            <w:pPr>
              <w:spacing w:after="0" w:line="240" w:lineRule="auto"/>
              <w:rPr>
                <w:rFonts w:ascii="Arial" w:hAnsi="Arial" w:cs="Arial"/>
                <w:sz w:val="18"/>
                <w:szCs w:val="18"/>
              </w:rPr>
            </w:pPr>
            <w:r w:rsidRPr="00F20C94">
              <w:rPr>
                <w:rFonts w:ascii="Arial" w:hAnsi="Arial" w:cs="Arial"/>
                <w:sz w:val="18"/>
                <w:szCs w:val="18"/>
              </w:rPr>
              <w:t>(7) rozróżnia maszyny i urządzenia elektryczne</w:t>
            </w:r>
            <w:r>
              <w:rPr>
                <w:rFonts w:ascii="Arial" w:hAnsi="Arial" w:cs="Arial"/>
                <w:sz w:val="18"/>
                <w:szCs w:val="18"/>
              </w:rPr>
              <w:t xml:space="preserve"> i elektroniczne</w:t>
            </w:r>
            <w:r w:rsidRPr="00F20C94">
              <w:rPr>
                <w:rFonts w:ascii="Arial" w:hAnsi="Arial" w:cs="Arial"/>
                <w:sz w:val="18"/>
                <w:szCs w:val="18"/>
              </w:rPr>
              <w:t>;</w:t>
            </w:r>
          </w:p>
        </w:tc>
        <w:tc>
          <w:tcPr>
            <w:tcW w:w="1134" w:type="dxa"/>
            <w:vMerge/>
            <w:textDirection w:val="btLr"/>
          </w:tcPr>
          <w:p w:rsidR="007F7343" w:rsidRPr="00F20C94" w:rsidRDefault="007F7343" w:rsidP="00400C31">
            <w:pPr>
              <w:spacing w:before="40" w:after="0" w:line="240" w:lineRule="auto"/>
              <w:ind w:left="113" w:right="113"/>
              <w:jc w:val="center"/>
              <w:rPr>
                <w:rFonts w:ascii="Arial" w:hAnsi="Arial" w:cs="Arial"/>
                <w:sz w:val="18"/>
                <w:szCs w:val="18"/>
              </w:rPr>
            </w:pPr>
          </w:p>
        </w:tc>
        <w:tc>
          <w:tcPr>
            <w:tcW w:w="992" w:type="dxa"/>
          </w:tcPr>
          <w:p w:rsidR="007F7343" w:rsidRPr="00F20C94" w:rsidRDefault="007F7343" w:rsidP="007F7343">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7F7343" w:rsidRPr="00F20C94" w:rsidRDefault="007F7343" w:rsidP="00400C31">
            <w:pPr>
              <w:spacing w:before="40" w:after="0" w:line="240" w:lineRule="auto"/>
              <w:jc w:val="center"/>
              <w:rPr>
                <w:rFonts w:ascii="Arial" w:hAnsi="Arial" w:cs="Arial"/>
                <w:sz w:val="18"/>
                <w:szCs w:val="18"/>
              </w:rPr>
            </w:pPr>
          </w:p>
        </w:tc>
        <w:tc>
          <w:tcPr>
            <w:tcW w:w="992" w:type="dxa"/>
          </w:tcPr>
          <w:p w:rsidR="007F7343" w:rsidRPr="00F20C94" w:rsidRDefault="007F7343" w:rsidP="00400C31">
            <w:pPr>
              <w:spacing w:before="40" w:after="0" w:line="240" w:lineRule="auto"/>
              <w:jc w:val="center"/>
              <w:rPr>
                <w:rFonts w:ascii="Arial" w:hAnsi="Arial" w:cs="Arial"/>
                <w:sz w:val="18"/>
                <w:szCs w:val="18"/>
              </w:rPr>
            </w:pPr>
          </w:p>
        </w:tc>
        <w:tc>
          <w:tcPr>
            <w:tcW w:w="1276" w:type="dxa"/>
            <w:vMerge/>
          </w:tcPr>
          <w:p w:rsidR="007F7343" w:rsidRPr="00F20C94" w:rsidRDefault="007F7343" w:rsidP="00400C31">
            <w:pPr>
              <w:spacing w:before="40" w:after="0" w:line="240" w:lineRule="auto"/>
              <w:jc w:val="center"/>
              <w:rPr>
                <w:rFonts w:ascii="Arial" w:hAnsi="Arial" w:cs="Arial"/>
                <w:sz w:val="18"/>
                <w:szCs w:val="18"/>
              </w:rPr>
            </w:pPr>
          </w:p>
        </w:tc>
      </w:tr>
      <w:tr w:rsidR="00250138" w:rsidRPr="00F20C94" w:rsidTr="00F7562E">
        <w:trPr>
          <w:trHeight w:val="20"/>
        </w:trPr>
        <w:tc>
          <w:tcPr>
            <w:tcW w:w="849" w:type="dxa"/>
            <w:vMerge/>
            <w:shd w:val="clear" w:color="auto" w:fill="F2F2F2"/>
            <w:textDirection w:val="btLr"/>
          </w:tcPr>
          <w:p w:rsidR="00250138" w:rsidRPr="00F20C94" w:rsidRDefault="00250138" w:rsidP="00400C31">
            <w:pPr>
              <w:spacing w:before="40" w:after="0" w:line="240" w:lineRule="auto"/>
              <w:ind w:left="113" w:right="113"/>
              <w:jc w:val="center"/>
              <w:rPr>
                <w:rFonts w:ascii="Arial" w:hAnsi="Arial" w:cs="Arial"/>
                <w:sz w:val="18"/>
                <w:szCs w:val="18"/>
              </w:rPr>
            </w:pPr>
          </w:p>
        </w:tc>
        <w:tc>
          <w:tcPr>
            <w:tcW w:w="13043" w:type="dxa"/>
            <w:gridSpan w:val="5"/>
            <w:shd w:val="clear" w:color="auto" w:fill="F2F2F2"/>
          </w:tcPr>
          <w:p w:rsidR="00250138" w:rsidRPr="00F20C94" w:rsidRDefault="00250138" w:rsidP="00400C31">
            <w:pPr>
              <w:spacing w:before="40" w:after="0" w:line="240" w:lineRule="auto"/>
              <w:jc w:val="right"/>
              <w:rPr>
                <w:rFonts w:ascii="Arial" w:hAnsi="Arial" w:cs="Arial"/>
              </w:rPr>
            </w:pPr>
            <w:r w:rsidRPr="00F20C94">
              <w:rPr>
                <w:rFonts w:ascii="Arial" w:hAnsi="Arial" w:cs="Arial"/>
                <w:b/>
              </w:rPr>
              <w:t>Łączna liczba godzin przeznaczona na przedmiot</w:t>
            </w:r>
          </w:p>
        </w:tc>
        <w:tc>
          <w:tcPr>
            <w:tcW w:w="1276" w:type="dxa"/>
            <w:shd w:val="clear" w:color="auto" w:fill="F2F2F2"/>
          </w:tcPr>
          <w:p w:rsidR="00250138" w:rsidRPr="00F20C94" w:rsidRDefault="007F7343" w:rsidP="00400C31">
            <w:pPr>
              <w:spacing w:before="40" w:after="0" w:line="240" w:lineRule="auto"/>
              <w:jc w:val="center"/>
              <w:rPr>
                <w:rFonts w:ascii="Arial" w:hAnsi="Arial" w:cs="Arial"/>
                <w:b/>
              </w:rPr>
            </w:pPr>
            <w:r>
              <w:rPr>
                <w:rFonts w:ascii="Arial" w:hAnsi="Arial" w:cs="Arial"/>
                <w:b/>
              </w:rPr>
              <w:t>3</w:t>
            </w:r>
            <w:r w:rsidR="00250138" w:rsidRPr="00F20C94">
              <w:rPr>
                <w:rFonts w:ascii="Arial" w:hAnsi="Arial" w:cs="Arial"/>
                <w:b/>
              </w:rPr>
              <w:t>0</w:t>
            </w:r>
          </w:p>
        </w:tc>
      </w:tr>
    </w:tbl>
    <w:p w:rsidR="00400C31" w:rsidRDefault="00400C31" w:rsidP="00400C31">
      <w:pPr>
        <w:spacing w:before="40" w:after="0" w:line="240" w:lineRule="auto"/>
        <w:rPr>
          <w:rFonts w:ascii="Arial" w:hAnsi="Arial" w:cs="Arial"/>
        </w:rPr>
      </w:pPr>
    </w:p>
    <w:p w:rsidR="007F7343" w:rsidRDefault="007F7343" w:rsidP="00400C31">
      <w:pPr>
        <w:spacing w:before="40" w:after="0" w:line="240" w:lineRule="auto"/>
        <w:rPr>
          <w:rFonts w:ascii="Arial" w:hAnsi="Arial" w:cs="Arial"/>
        </w:rPr>
      </w:pPr>
    </w:p>
    <w:p w:rsidR="002B6233" w:rsidRDefault="002B6233" w:rsidP="00400C31">
      <w:pPr>
        <w:spacing w:before="40" w:after="0" w:line="240" w:lineRule="auto"/>
        <w:rPr>
          <w:rFonts w:ascii="Arial" w:hAnsi="Arial" w:cs="Arial"/>
        </w:rPr>
      </w:pPr>
    </w:p>
    <w:p w:rsidR="007F7343" w:rsidRPr="00F20C94" w:rsidRDefault="007F7343" w:rsidP="00400C31">
      <w:pPr>
        <w:spacing w:before="40" w:after="0" w:line="240" w:lineRule="auto"/>
        <w:rPr>
          <w:rFonts w:ascii="Arial" w:hAnsi="Arial" w:cs="Arial"/>
        </w:rPr>
      </w:pPr>
    </w:p>
    <w:p w:rsidR="002F1AC2" w:rsidRPr="00F20C94" w:rsidRDefault="002F1AC2"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7F7343" w:rsidRPr="00F20C94" w:rsidTr="007F7343">
        <w:trPr>
          <w:trHeight w:val="20"/>
        </w:trPr>
        <w:tc>
          <w:tcPr>
            <w:tcW w:w="849" w:type="dxa"/>
            <w:vMerge w:val="restart"/>
            <w:shd w:val="clear" w:color="auto" w:fill="F2F2F2"/>
            <w:textDirection w:val="btLr"/>
          </w:tcPr>
          <w:p w:rsidR="007F7343" w:rsidRPr="00F20C94" w:rsidRDefault="007F7343" w:rsidP="00977BB7">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Elektryczne i elektroniczne wyposażenie pojazdów samochodowych</w:t>
            </w:r>
          </w:p>
        </w:tc>
        <w:tc>
          <w:tcPr>
            <w:tcW w:w="8933" w:type="dxa"/>
          </w:tcPr>
          <w:p w:rsidR="007F7343" w:rsidRPr="00F20C94" w:rsidRDefault="007F7343" w:rsidP="00977BB7">
            <w:pPr>
              <w:pStyle w:val="Akapitzlist"/>
              <w:spacing w:after="0" w:line="240" w:lineRule="auto"/>
              <w:ind w:left="0"/>
              <w:rPr>
                <w:rFonts w:ascii="Arial" w:hAnsi="Arial" w:cs="Arial"/>
                <w:sz w:val="18"/>
                <w:szCs w:val="18"/>
                <w:lang w:val="pl-PL"/>
              </w:rPr>
            </w:pPr>
            <w:r w:rsidRPr="00F20C94">
              <w:rPr>
                <w:rFonts w:ascii="Arial" w:hAnsi="Arial" w:cs="Arial"/>
                <w:sz w:val="18"/>
                <w:szCs w:val="18"/>
                <w:lang w:val="pl-PL"/>
              </w:rPr>
              <w:t>(6) rozróżnia układy elektryczne i elektroniczne;</w:t>
            </w:r>
          </w:p>
          <w:p w:rsidR="007F7343" w:rsidRPr="00F20C94" w:rsidRDefault="007F7343" w:rsidP="00977BB7">
            <w:pPr>
              <w:spacing w:before="40" w:after="0" w:line="240" w:lineRule="auto"/>
              <w:contextualSpacing/>
              <w:rPr>
                <w:rFonts w:ascii="Arial" w:eastAsia="Times New Roman" w:hAnsi="Arial" w:cs="Arial"/>
                <w:sz w:val="18"/>
                <w:szCs w:val="18"/>
                <w:lang w:eastAsia="pl-PL"/>
              </w:rPr>
            </w:pPr>
          </w:p>
        </w:tc>
        <w:tc>
          <w:tcPr>
            <w:tcW w:w="1134" w:type="dxa"/>
            <w:vMerge w:val="restart"/>
          </w:tcPr>
          <w:p w:rsidR="007F7343" w:rsidRDefault="007F7343" w:rsidP="00977BB7">
            <w:pPr>
              <w:spacing w:before="40" w:after="0" w:line="240" w:lineRule="auto"/>
              <w:contextualSpacing/>
              <w:jc w:val="center"/>
              <w:rPr>
                <w:rFonts w:ascii="Arial" w:hAnsi="Arial" w:cs="Arial"/>
                <w:b/>
                <w:sz w:val="18"/>
                <w:szCs w:val="18"/>
              </w:rPr>
            </w:pPr>
          </w:p>
          <w:p w:rsidR="007F7343" w:rsidRPr="00F20C94" w:rsidRDefault="007F7343" w:rsidP="00977BB7">
            <w:pPr>
              <w:spacing w:before="40" w:after="0" w:line="240" w:lineRule="auto"/>
              <w:contextualSpacing/>
              <w:jc w:val="center"/>
              <w:rPr>
                <w:rFonts w:ascii="Arial" w:hAnsi="Arial" w:cs="Arial"/>
                <w:b/>
                <w:sz w:val="18"/>
                <w:szCs w:val="18"/>
              </w:rPr>
            </w:pPr>
            <w:r w:rsidRPr="00F20C94">
              <w:rPr>
                <w:rFonts w:ascii="Arial" w:hAnsi="Arial" w:cs="Arial"/>
                <w:b/>
                <w:sz w:val="18"/>
                <w:szCs w:val="18"/>
              </w:rPr>
              <w:t>MOT.05.2</w:t>
            </w:r>
          </w:p>
        </w:tc>
        <w:tc>
          <w:tcPr>
            <w:tcW w:w="992" w:type="dxa"/>
            <w:vMerge w:val="restart"/>
          </w:tcPr>
          <w:p w:rsidR="007F7343" w:rsidRPr="00F20C94" w:rsidRDefault="007F7343" w:rsidP="00977BB7">
            <w:pPr>
              <w:spacing w:before="40" w:after="0" w:line="240" w:lineRule="auto"/>
              <w:rPr>
                <w:rFonts w:ascii="Arial" w:hAnsi="Arial" w:cs="Arial"/>
              </w:rPr>
            </w:pPr>
          </w:p>
        </w:tc>
        <w:tc>
          <w:tcPr>
            <w:tcW w:w="992" w:type="dxa"/>
            <w:vMerge w:val="restart"/>
          </w:tcPr>
          <w:p w:rsidR="007F7343" w:rsidRPr="00F20C94" w:rsidRDefault="007F7343" w:rsidP="000E3335">
            <w:pPr>
              <w:spacing w:before="40" w:after="0" w:line="240" w:lineRule="auto"/>
              <w:jc w:val="center"/>
              <w:rPr>
                <w:rFonts w:ascii="Arial" w:hAnsi="Arial" w:cs="Arial"/>
              </w:rPr>
            </w:pPr>
            <w:r w:rsidRPr="00F20C94">
              <w:rPr>
                <w:rFonts w:ascii="Arial" w:hAnsi="Arial" w:cs="Arial"/>
                <w:sz w:val="18"/>
                <w:szCs w:val="18"/>
              </w:rPr>
              <w:t>X</w:t>
            </w:r>
          </w:p>
        </w:tc>
        <w:tc>
          <w:tcPr>
            <w:tcW w:w="992" w:type="dxa"/>
            <w:vMerge w:val="restart"/>
          </w:tcPr>
          <w:p w:rsidR="007F7343" w:rsidRPr="00F20C94" w:rsidRDefault="007F7343" w:rsidP="00977BB7">
            <w:pPr>
              <w:spacing w:before="40" w:after="0" w:line="240" w:lineRule="auto"/>
              <w:contextualSpacing/>
              <w:jc w:val="center"/>
              <w:rPr>
                <w:rFonts w:ascii="Arial" w:hAnsi="Arial" w:cs="Arial"/>
                <w:sz w:val="18"/>
                <w:szCs w:val="18"/>
              </w:rPr>
            </w:pPr>
          </w:p>
        </w:tc>
        <w:tc>
          <w:tcPr>
            <w:tcW w:w="1276" w:type="dxa"/>
            <w:vMerge w:val="restart"/>
          </w:tcPr>
          <w:p w:rsidR="007F7343" w:rsidRPr="00F20C94" w:rsidRDefault="007F7343" w:rsidP="00977BB7">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7F7343" w:rsidRPr="00F20C94" w:rsidTr="007F7343">
        <w:trPr>
          <w:trHeight w:val="20"/>
        </w:trPr>
        <w:tc>
          <w:tcPr>
            <w:tcW w:w="849" w:type="dxa"/>
            <w:vMerge/>
            <w:shd w:val="clear" w:color="auto" w:fill="F2F2F2"/>
            <w:textDirection w:val="btLr"/>
          </w:tcPr>
          <w:p w:rsidR="007F7343" w:rsidRPr="00F20C94" w:rsidRDefault="007F7343" w:rsidP="00977BB7">
            <w:pPr>
              <w:spacing w:before="40" w:after="0" w:line="240" w:lineRule="auto"/>
              <w:ind w:left="113" w:right="113"/>
              <w:contextualSpacing/>
              <w:jc w:val="center"/>
              <w:rPr>
                <w:rFonts w:ascii="Arial" w:hAnsi="Arial" w:cs="Arial"/>
                <w:b/>
                <w:sz w:val="18"/>
                <w:szCs w:val="18"/>
              </w:rPr>
            </w:pPr>
          </w:p>
        </w:tc>
        <w:tc>
          <w:tcPr>
            <w:tcW w:w="8933" w:type="dxa"/>
          </w:tcPr>
          <w:p w:rsidR="007F7343" w:rsidRDefault="007F7343" w:rsidP="00977BB7">
            <w:pPr>
              <w:pStyle w:val="Akapitzlist"/>
              <w:spacing w:after="0" w:line="240" w:lineRule="auto"/>
              <w:ind w:left="0"/>
              <w:rPr>
                <w:rFonts w:ascii="Arial" w:hAnsi="Arial" w:cs="Arial"/>
                <w:sz w:val="18"/>
                <w:szCs w:val="18"/>
                <w:lang w:val="pl-PL"/>
              </w:rPr>
            </w:pPr>
            <w:r>
              <w:rPr>
                <w:rFonts w:ascii="Arial" w:hAnsi="Arial" w:cs="Arial"/>
                <w:sz w:val="18"/>
                <w:szCs w:val="18"/>
                <w:lang w:val="pl-PL"/>
              </w:rPr>
              <w:t>7) rozróżnia maszyny i urządzenia elektryczne i elektroniczne</w:t>
            </w:r>
          </w:p>
          <w:p w:rsidR="007F7343" w:rsidRPr="00F20C94" w:rsidRDefault="007F7343" w:rsidP="00977BB7">
            <w:pPr>
              <w:pStyle w:val="Akapitzlist"/>
              <w:spacing w:after="0" w:line="240" w:lineRule="auto"/>
              <w:ind w:left="0"/>
              <w:rPr>
                <w:rFonts w:ascii="Arial" w:hAnsi="Arial" w:cs="Arial"/>
                <w:sz w:val="18"/>
                <w:szCs w:val="18"/>
                <w:lang w:val="pl-PL"/>
              </w:rPr>
            </w:pPr>
          </w:p>
        </w:tc>
        <w:tc>
          <w:tcPr>
            <w:tcW w:w="1134" w:type="dxa"/>
            <w:vMerge/>
          </w:tcPr>
          <w:p w:rsidR="007F7343" w:rsidRDefault="007F7343" w:rsidP="00977BB7">
            <w:pPr>
              <w:spacing w:before="40" w:after="0" w:line="240" w:lineRule="auto"/>
              <w:contextualSpacing/>
              <w:jc w:val="center"/>
              <w:rPr>
                <w:rFonts w:ascii="Arial" w:hAnsi="Arial" w:cs="Arial"/>
                <w:b/>
                <w:sz w:val="18"/>
                <w:szCs w:val="18"/>
              </w:rPr>
            </w:pPr>
          </w:p>
        </w:tc>
        <w:tc>
          <w:tcPr>
            <w:tcW w:w="992" w:type="dxa"/>
            <w:vMerge/>
          </w:tcPr>
          <w:p w:rsidR="007F7343" w:rsidRPr="00F20C94" w:rsidRDefault="007F7343" w:rsidP="00977BB7">
            <w:pPr>
              <w:spacing w:before="40" w:after="0" w:line="240" w:lineRule="auto"/>
              <w:rPr>
                <w:rFonts w:ascii="Arial" w:hAnsi="Arial" w:cs="Arial"/>
                <w:sz w:val="18"/>
                <w:szCs w:val="18"/>
              </w:rPr>
            </w:pPr>
          </w:p>
        </w:tc>
        <w:tc>
          <w:tcPr>
            <w:tcW w:w="992" w:type="dxa"/>
            <w:vMerge/>
          </w:tcPr>
          <w:p w:rsidR="007F7343" w:rsidRPr="00F20C94" w:rsidRDefault="007F7343" w:rsidP="000E3335">
            <w:pPr>
              <w:spacing w:before="40" w:after="0" w:line="240" w:lineRule="auto"/>
              <w:jc w:val="center"/>
              <w:rPr>
                <w:rFonts w:ascii="Arial" w:hAnsi="Arial" w:cs="Arial"/>
                <w:sz w:val="18"/>
                <w:szCs w:val="18"/>
              </w:rPr>
            </w:pPr>
          </w:p>
        </w:tc>
        <w:tc>
          <w:tcPr>
            <w:tcW w:w="992" w:type="dxa"/>
            <w:vMerge/>
          </w:tcPr>
          <w:p w:rsidR="007F7343" w:rsidRPr="00F20C94" w:rsidRDefault="007F7343" w:rsidP="00977BB7">
            <w:pPr>
              <w:spacing w:before="40" w:after="0" w:line="240" w:lineRule="auto"/>
              <w:contextualSpacing/>
              <w:jc w:val="center"/>
              <w:rPr>
                <w:rFonts w:ascii="Arial" w:hAnsi="Arial" w:cs="Arial"/>
                <w:sz w:val="18"/>
                <w:szCs w:val="18"/>
              </w:rPr>
            </w:pPr>
          </w:p>
        </w:tc>
        <w:tc>
          <w:tcPr>
            <w:tcW w:w="1276" w:type="dxa"/>
            <w:vMerge/>
          </w:tcPr>
          <w:p w:rsidR="007F7343" w:rsidRPr="00F20C94" w:rsidRDefault="007F7343" w:rsidP="00977BB7">
            <w:pPr>
              <w:spacing w:before="40" w:after="0" w:line="240" w:lineRule="auto"/>
              <w:contextualSpacing/>
              <w:jc w:val="center"/>
              <w:rPr>
                <w:rFonts w:ascii="Arial" w:hAnsi="Arial" w:cs="Arial"/>
                <w:sz w:val="18"/>
                <w:szCs w:val="18"/>
              </w:rPr>
            </w:pPr>
          </w:p>
        </w:tc>
      </w:tr>
      <w:tr w:rsidR="007F7343" w:rsidRPr="00F20C94" w:rsidTr="007F7343">
        <w:trPr>
          <w:trHeight w:val="20"/>
        </w:trPr>
        <w:tc>
          <w:tcPr>
            <w:tcW w:w="849" w:type="dxa"/>
            <w:vMerge/>
            <w:shd w:val="clear" w:color="auto" w:fill="F2F2F2"/>
            <w:textDirection w:val="btLr"/>
          </w:tcPr>
          <w:p w:rsidR="007F7343" w:rsidRPr="00F20C94" w:rsidRDefault="007F7343" w:rsidP="00977BB7">
            <w:pPr>
              <w:spacing w:before="40" w:after="0" w:line="240" w:lineRule="auto"/>
              <w:ind w:left="113" w:right="113"/>
              <w:contextualSpacing/>
              <w:jc w:val="center"/>
              <w:rPr>
                <w:rFonts w:ascii="Arial" w:hAnsi="Arial" w:cs="Arial"/>
                <w:sz w:val="18"/>
                <w:szCs w:val="18"/>
              </w:rPr>
            </w:pPr>
          </w:p>
        </w:tc>
        <w:tc>
          <w:tcPr>
            <w:tcW w:w="8933" w:type="dxa"/>
          </w:tcPr>
          <w:p w:rsidR="007F7343" w:rsidRPr="00F20C94" w:rsidRDefault="007F7343" w:rsidP="00977BB7">
            <w:pPr>
              <w:spacing w:after="0" w:line="240" w:lineRule="auto"/>
              <w:rPr>
                <w:rFonts w:ascii="Arial" w:hAnsi="Arial" w:cs="Arial"/>
                <w:sz w:val="18"/>
                <w:szCs w:val="18"/>
              </w:rPr>
            </w:pPr>
            <w:r w:rsidRPr="00F20C94">
              <w:rPr>
                <w:rFonts w:ascii="Arial" w:hAnsi="Arial" w:cs="Arial"/>
                <w:sz w:val="18"/>
                <w:szCs w:val="18"/>
              </w:rPr>
              <w:t>(1) określa zespoły i podzespoły pojazdów samochodowych;</w:t>
            </w:r>
          </w:p>
          <w:p w:rsidR="007F7343" w:rsidRPr="00F20C94" w:rsidRDefault="007F7343" w:rsidP="00977BB7">
            <w:pPr>
              <w:spacing w:before="40" w:after="0" w:line="240" w:lineRule="auto"/>
              <w:contextualSpacing/>
              <w:rPr>
                <w:rFonts w:ascii="Arial" w:eastAsia="Times New Roman" w:hAnsi="Arial" w:cs="Arial"/>
                <w:sz w:val="18"/>
                <w:szCs w:val="18"/>
                <w:lang w:eastAsia="pl-PL"/>
              </w:rPr>
            </w:pPr>
          </w:p>
        </w:tc>
        <w:tc>
          <w:tcPr>
            <w:tcW w:w="1134" w:type="dxa"/>
            <w:vMerge w:val="restart"/>
          </w:tcPr>
          <w:p w:rsidR="007F7343" w:rsidRDefault="007F7343" w:rsidP="007559BA">
            <w:pPr>
              <w:spacing w:before="40" w:after="0" w:line="240" w:lineRule="auto"/>
              <w:contextualSpacing/>
              <w:jc w:val="center"/>
              <w:rPr>
                <w:rFonts w:ascii="Arial" w:hAnsi="Arial" w:cs="Arial"/>
                <w:b/>
                <w:sz w:val="18"/>
                <w:szCs w:val="18"/>
              </w:rPr>
            </w:pPr>
          </w:p>
          <w:p w:rsidR="007F7343" w:rsidRDefault="007F7343" w:rsidP="007559BA">
            <w:pPr>
              <w:spacing w:before="40" w:after="0" w:line="240" w:lineRule="auto"/>
              <w:contextualSpacing/>
              <w:jc w:val="center"/>
              <w:rPr>
                <w:rFonts w:ascii="Arial" w:hAnsi="Arial" w:cs="Arial"/>
                <w:b/>
                <w:sz w:val="18"/>
                <w:szCs w:val="18"/>
              </w:rPr>
            </w:pPr>
          </w:p>
          <w:p w:rsidR="007F7343" w:rsidRDefault="007F7343" w:rsidP="007559BA">
            <w:pPr>
              <w:spacing w:before="40" w:after="0" w:line="240" w:lineRule="auto"/>
              <w:contextualSpacing/>
              <w:jc w:val="center"/>
              <w:rPr>
                <w:rFonts w:ascii="Arial" w:hAnsi="Arial" w:cs="Arial"/>
                <w:b/>
                <w:sz w:val="18"/>
                <w:szCs w:val="18"/>
              </w:rPr>
            </w:pPr>
          </w:p>
          <w:p w:rsidR="007F7343" w:rsidRDefault="007F7343" w:rsidP="007559BA">
            <w:pPr>
              <w:spacing w:before="40" w:after="0" w:line="240" w:lineRule="auto"/>
              <w:contextualSpacing/>
              <w:jc w:val="center"/>
              <w:rPr>
                <w:rFonts w:ascii="Arial" w:hAnsi="Arial" w:cs="Arial"/>
                <w:b/>
                <w:sz w:val="18"/>
                <w:szCs w:val="18"/>
              </w:rPr>
            </w:pPr>
          </w:p>
          <w:p w:rsidR="007F7343" w:rsidRPr="00F20C94" w:rsidRDefault="007F7343"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MOT.05.3</w:t>
            </w:r>
          </w:p>
        </w:tc>
        <w:tc>
          <w:tcPr>
            <w:tcW w:w="992" w:type="dxa"/>
          </w:tcPr>
          <w:p w:rsidR="007F7343" w:rsidRPr="00F20C94" w:rsidRDefault="007F7343" w:rsidP="00977BB7">
            <w:pPr>
              <w:spacing w:before="40" w:after="0" w:line="240" w:lineRule="auto"/>
              <w:rPr>
                <w:rFonts w:ascii="Arial" w:hAnsi="Arial" w:cs="Arial"/>
              </w:rPr>
            </w:pPr>
          </w:p>
        </w:tc>
        <w:tc>
          <w:tcPr>
            <w:tcW w:w="992" w:type="dxa"/>
          </w:tcPr>
          <w:p w:rsidR="007F7343" w:rsidRPr="00F20C94" w:rsidRDefault="007F7343" w:rsidP="000E333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977BB7">
            <w:pPr>
              <w:spacing w:before="40" w:after="0" w:line="240" w:lineRule="auto"/>
              <w:contextualSpacing/>
              <w:jc w:val="center"/>
              <w:rPr>
                <w:rFonts w:ascii="Arial" w:hAnsi="Arial" w:cs="Arial"/>
                <w:sz w:val="18"/>
                <w:szCs w:val="18"/>
              </w:rPr>
            </w:pPr>
          </w:p>
        </w:tc>
        <w:tc>
          <w:tcPr>
            <w:tcW w:w="1276" w:type="dxa"/>
            <w:vMerge w:val="restart"/>
          </w:tcPr>
          <w:p w:rsidR="007F7343" w:rsidRPr="00F20C94" w:rsidRDefault="007F7343" w:rsidP="00977BB7">
            <w:pPr>
              <w:spacing w:before="40" w:after="0" w:line="240" w:lineRule="auto"/>
              <w:contextualSpacing/>
              <w:jc w:val="center"/>
              <w:rPr>
                <w:rFonts w:ascii="Arial" w:hAnsi="Arial" w:cs="Arial"/>
                <w:sz w:val="18"/>
                <w:szCs w:val="18"/>
              </w:rPr>
            </w:pPr>
            <w:r w:rsidRPr="00F20C94">
              <w:rPr>
                <w:rFonts w:ascii="Arial" w:hAnsi="Arial" w:cs="Arial"/>
                <w:sz w:val="18"/>
                <w:szCs w:val="18"/>
              </w:rPr>
              <w:t>30</w:t>
            </w:r>
          </w:p>
        </w:tc>
      </w:tr>
      <w:tr w:rsidR="007F7343" w:rsidRPr="00F20C94" w:rsidTr="007F7343">
        <w:trPr>
          <w:trHeight w:val="20"/>
        </w:trPr>
        <w:tc>
          <w:tcPr>
            <w:tcW w:w="849" w:type="dxa"/>
            <w:vMerge/>
            <w:shd w:val="clear" w:color="auto" w:fill="F2F2F2"/>
            <w:textDirection w:val="btLr"/>
          </w:tcPr>
          <w:p w:rsidR="007F7343" w:rsidRPr="00F20C94" w:rsidRDefault="007F7343" w:rsidP="00977BB7">
            <w:pPr>
              <w:spacing w:before="40" w:after="0" w:line="240" w:lineRule="auto"/>
              <w:ind w:left="113" w:right="113"/>
              <w:contextualSpacing/>
              <w:jc w:val="center"/>
              <w:rPr>
                <w:rFonts w:ascii="Arial" w:hAnsi="Arial" w:cs="Arial"/>
                <w:sz w:val="18"/>
                <w:szCs w:val="18"/>
              </w:rPr>
            </w:pPr>
          </w:p>
        </w:tc>
        <w:tc>
          <w:tcPr>
            <w:tcW w:w="8933" w:type="dxa"/>
          </w:tcPr>
          <w:p w:rsidR="007F7343" w:rsidRPr="00F20C94" w:rsidRDefault="007F7343" w:rsidP="00977BB7">
            <w:pPr>
              <w:spacing w:after="0" w:line="240" w:lineRule="auto"/>
              <w:rPr>
                <w:rFonts w:ascii="Arial" w:hAnsi="Arial" w:cs="Arial"/>
                <w:sz w:val="18"/>
                <w:szCs w:val="18"/>
              </w:rPr>
            </w:pPr>
            <w:r w:rsidRPr="00F20C94">
              <w:rPr>
                <w:rFonts w:ascii="Arial" w:hAnsi="Arial" w:cs="Arial"/>
                <w:sz w:val="18"/>
                <w:szCs w:val="18"/>
              </w:rPr>
              <w:t>(2) rozróżnia zasady działania podzespołów i zespołów stosowanych w pojazdach samochodowych;</w:t>
            </w:r>
          </w:p>
          <w:p w:rsidR="007F7343" w:rsidRPr="00F20C94" w:rsidRDefault="007F7343" w:rsidP="00977BB7">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7F7343" w:rsidRPr="00F20C94" w:rsidRDefault="007F7343" w:rsidP="00977BB7">
            <w:pPr>
              <w:spacing w:before="40" w:after="0" w:line="240" w:lineRule="auto"/>
              <w:ind w:left="113" w:right="113"/>
              <w:contextualSpacing/>
              <w:jc w:val="center"/>
              <w:rPr>
                <w:rFonts w:ascii="Arial" w:hAnsi="Arial" w:cs="Arial"/>
                <w:sz w:val="18"/>
                <w:szCs w:val="18"/>
              </w:rPr>
            </w:pPr>
          </w:p>
        </w:tc>
        <w:tc>
          <w:tcPr>
            <w:tcW w:w="992" w:type="dxa"/>
          </w:tcPr>
          <w:p w:rsidR="007F7343" w:rsidRPr="00F20C94" w:rsidRDefault="007F7343" w:rsidP="00977BB7">
            <w:pPr>
              <w:spacing w:before="40" w:after="0" w:line="240" w:lineRule="auto"/>
              <w:rPr>
                <w:rFonts w:ascii="Arial" w:hAnsi="Arial" w:cs="Arial"/>
              </w:rPr>
            </w:pPr>
          </w:p>
        </w:tc>
        <w:tc>
          <w:tcPr>
            <w:tcW w:w="992" w:type="dxa"/>
          </w:tcPr>
          <w:p w:rsidR="007F7343" w:rsidRPr="00F20C94" w:rsidRDefault="007F7343" w:rsidP="000E333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977BB7">
            <w:pPr>
              <w:spacing w:before="40" w:after="0" w:line="240" w:lineRule="auto"/>
              <w:contextualSpacing/>
              <w:jc w:val="center"/>
              <w:rPr>
                <w:rFonts w:ascii="Arial" w:hAnsi="Arial" w:cs="Arial"/>
                <w:sz w:val="18"/>
                <w:szCs w:val="18"/>
              </w:rPr>
            </w:pPr>
          </w:p>
        </w:tc>
        <w:tc>
          <w:tcPr>
            <w:tcW w:w="1276" w:type="dxa"/>
            <w:vMerge/>
          </w:tcPr>
          <w:p w:rsidR="007F7343" w:rsidRPr="00F20C94" w:rsidRDefault="007F7343" w:rsidP="00977BB7">
            <w:pPr>
              <w:spacing w:before="40" w:after="0" w:line="240" w:lineRule="auto"/>
              <w:contextualSpacing/>
              <w:jc w:val="center"/>
              <w:rPr>
                <w:rFonts w:ascii="Arial" w:hAnsi="Arial" w:cs="Arial"/>
                <w:sz w:val="18"/>
                <w:szCs w:val="18"/>
              </w:rPr>
            </w:pPr>
          </w:p>
        </w:tc>
      </w:tr>
      <w:tr w:rsidR="007F7343" w:rsidRPr="00F20C94" w:rsidTr="007F7343">
        <w:trPr>
          <w:cantSplit/>
          <w:trHeight w:val="20"/>
        </w:trPr>
        <w:tc>
          <w:tcPr>
            <w:tcW w:w="849" w:type="dxa"/>
            <w:vMerge/>
            <w:shd w:val="clear" w:color="auto" w:fill="F2F2F2"/>
          </w:tcPr>
          <w:p w:rsidR="007F7343" w:rsidRPr="00F20C94" w:rsidRDefault="007F7343" w:rsidP="00977BB7">
            <w:pPr>
              <w:spacing w:before="40" w:after="0" w:line="240" w:lineRule="auto"/>
              <w:contextualSpacing/>
              <w:jc w:val="center"/>
              <w:rPr>
                <w:rFonts w:ascii="Arial" w:hAnsi="Arial" w:cs="Arial"/>
                <w:b/>
                <w:sz w:val="18"/>
                <w:szCs w:val="18"/>
              </w:rPr>
            </w:pPr>
          </w:p>
        </w:tc>
        <w:tc>
          <w:tcPr>
            <w:tcW w:w="8933" w:type="dxa"/>
          </w:tcPr>
          <w:p w:rsidR="007F7343" w:rsidRPr="00F20C94" w:rsidRDefault="007F7343" w:rsidP="00977BB7">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p w:rsidR="007F7343" w:rsidRPr="00F20C94" w:rsidRDefault="007F7343" w:rsidP="00977BB7">
            <w:pPr>
              <w:spacing w:before="40" w:after="0" w:line="240" w:lineRule="auto"/>
              <w:contextualSpacing/>
              <w:rPr>
                <w:rFonts w:ascii="Arial" w:eastAsia="Times New Roman" w:hAnsi="Arial" w:cs="Arial"/>
                <w:sz w:val="18"/>
                <w:szCs w:val="18"/>
                <w:lang w:eastAsia="pl-PL"/>
              </w:rPr>
            </w:pPr>
          </w:p>
          <w:p w:rsidR="007F7343" w:rsidRPr="00F20C94" w:rsidRDefault="007F7343" w:rsidP="00977BB7">
            <w:pPr>
              <w:spacing w:before="40" w:after="0" w:line="240" w:lineRule="auto"/>
              <w:contextualSpacing/>
              <w:rPr>
                <w:rFonts w:ascii="Arial" w:eastAsia="Times New Roman" w:hAnsi="Arial" w:cs="Arial"/>
                <w:sz w:val="18"/>
                <w:szCs w:val="18"/>
                <w:lang w:eastAsia="pl-PL"/>
              </w:rPr>
            </w:pPr>
          </w:p>
        </w:tc>
        <w:tc>
          <w:tcPr>
            <w:tcW w:w="1134" w:type="dxa"/>
            <w:vMerge/>
          </w:tcPr>
          <w:p w:rsidR="007F7343" w:rsidRPr="00F20C94" w:rsidRDefault="007F7343" w:rsidP="00977BB7">
            <w:pPr>
              <w:spacing w:before="40" w:after="0" w:line="240" w:lineRule="auto"/>
              <w:contextualSpacing/>
              <w:jc w:val="center"/>
              <w:rPr>
                <w:rFonts w:ascii="Arial" w:hAnsi="Arial" w:cs="Arial"/>
                <w:b/>
                <w:sz w:val="18"/>
                <w:szCs w:val="18"/>
              </w:rPr>
            </w:pPr>
          </w:p>
        </w:tc>
        <w:tc>
          <w:tcPr>
            <w:tcW w:w="992" w:type="dxa"/>
          </w:tcPr>
          <w:p w:rsidR="007F7343" w:rsidRPr="00F20C94" w:rsidRDefault="007F7343" w:rsidP="00977BB7">
            <w:pPr>
              <w:spacing w:before="40" w:after="0" w:line="240" w:lineRule="auto"/>
              <w:rPr>
                <w:rFonts w:ascii="Arial" w:hAnsi="Arial" w:cs="Arial"/>
              </w:rPr>
            </w:pPr>
          </w:p>
        </w:tc>
        <w:tc>
          <w:tcPr>
            <w:tcW w:w="992" w:type="dxa"/>
            <w:shd w:val="clear" w:color="auto" w:fill="auto"/>
          </w:tcPr>
          <w:p w:rsidR="007F7343" w:rsidRPr="00F20C94" w:rsidRDefault="007F7343" w:rsidP="000E3335">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7F7343" w:rsidRPr="00F20C94" w:rsidRDefault="007F7343" w:rsidP="00977BB7">
            <w:pPr>
              <w:spacing w:before="40" w:after="0" w:line="240" w:lineRule="auto"/>
              <w:contextualSpacing/>
              <w:jc w:val="center"/>
              <w:rPr>
                <w:rFonts w:ascii="Arial" w:hAnsi="Arial" w:cs="Arial"/>
                <w:b/>
                <w:sz w:val="18"/>
                <w:szCs w:val="18"/>
              </w:rPr>
            </w:pPr>
          </w:p>
        </w:tc>
        <w:tc>
          <w:tcPr>
            <w:tcW w:w="1276" w:type="dxa"/>
            <w:vMerge/>
          </w:tcPr>
          <w:p w:rsidR="007F7343" w:rsidRPr="00F20C94" w:rsidRDefault="007F7343" w:rsidP="00977BB7">
            <w:pPr>
              <w:spacing w:before="40" w:after="0" w:line="240" w:lineRule="auto"/>
              <w:contextualSpacing/>
              <w:jc w:val="center"/>
              <w:rPr>
                <w:rFonts w:ascii="Arial" w:hAnsi="Arial" w:cs="Arial"/>
                <w:b/>
                <w:sz w:val="18"/>
                <w:szCs w:val="18"/>
              </w:rPr>
            </w:pPr>
          </w:p>
        </w:tc>
      </w:tr>
      <w:tr w:rsidR="007F7343" w:rsidRPr="00F20C94" w:rsidTr="00DE7C43">
        <w:trPr>
          <w:cantSplit/>
          <w:trHeight w:val="170"/>
        </w:trPr>
        <w:tc>
          <w:tcPr>
            <w:tcW w:w="849" w:type="dxa"/>
            <w:vMerge/>
            <w:shd w:val="clear" w:color="auto" w:fill="F2F2F2"/>
          </w:tcPr>
          <w:p w:rsidR="007F7343" w:rsidRPr="00F20C94" w:rsidRDefault="007F7343" w:rsidP="00977BB7">
            <w:pPr>
              <w:spacing w:before="40" w:after="0" w:line="240" w:lineRule="auto"/>
              <w:contextualSpacing/>
              <w:rPr>
                <w:rFonts w:ascii="Arial" w:hAnsi="Arial" w:cs="Arial"/>
                <w:b/>
                <w:sz w:val="18"/>
                <w:szCs w:val="18"/>
              </w:rPr>
            </w:pPr>
          </w:p>
        </w:tc>
        <w:tc>
          <w:tcPr>
            <w:tcW w:w="13043" w:type="dxa"/>
            <w:gridSpan w:val="5"/>
            <w:shd w:val="clear" w:color="auto" w:fill="F2F2F2"/>
          </w:tcPr>
          <w:p w:rsidR="007F7343" w:rsidRPr="00F20C94" w:rsidRDefault="007F7343" w:rsidP="00977BB7">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F7343" w:rsidRPr="00F20C94" w:rsidRDefault="007F7343" w:rsidP="00977BB7">
            <w:pPr>
              <w:spacing w:before="40" w:after="0" w:line="240" w:lineRule="auto"/>
              <w:contextualSpacing/>
              <w:jc w:val="center"/>
              <w:rPr>
                <w:rFonts w:ascii="Arial" w:hAnsi="Arial" w:cs="Arial"/>
                <w:b/>
              </w:rPr>
            </w:pPr>
            <w:r w:rsidRPr="00F20C94">
              <w:rPr>
                <w:rFonts w:ascii="Arial" w:hAnsi="Arial" w:cs="Arial"/>
                <w:b/>
              </w:rPr>
              <w:t>60</w:t>
            </w:r>
          </w:p>
        </w:tc>
      </w:tr>
    </w:tbl>
    <w:p w:rsidR="002F1AC2" w:rsidRPr="00F20C94" w:rsidRDefault="002F1AC2" w:rsidP="002F1AC2">
      <w:pPr>
        <w:spacing w:before="40" w:after="0" w:line="240" w:lineRule="auto"/>
        <w:rPr>
          <w:rFonts w:ascii="Arial" w:hAnsi="Arial" w:cs="Arial"/>
        </w:rPr>
      </w:pPr>
    </w:p>
    <w:p w:rsidR="002F1AC2" w:rsidRDefault="002F1AC2" w:rsidP="00400C31">
      <w:pPr>
        <w:spacing w:before="40" w:after="0" w:line="240" w:lineRule="auto"/>
        <w:rPr>
          <w:rFonts w:ascii="Arial" w:hAnsi="Arial" w:cs="Arial"/>
        </w:rPr>
      </w:pPr>
    </w:p>
    <w:p w:rsidR="0051277F" w:rsidRDefault="0051277F" w:rsidP="00400C31">
      <w:pPr>
        <w:spacing w:before="40" w:after="0" w:line="240" w:lineRule="auto"/>
        <w:rPr>
          <w:rFonts w:ascii="Arial" w:hAnsi="Arial" w:cs="Arial"/>
        </w:rPr>
      </w:pPr>
    </w:p>
    <w:p w:rsidR="0051277F" w:rsidRDefault="0051277F" w:rsidP="00400C31">
      <w:pPr>
        <w:spacing w:before="40" w:after="0" w:line="240" w:lineRule="auto"/>
        <w:rPr>
          <w:rFonts w:ascii="Arial" w:hAnsi="Arial" w:cs="Arial"/>
        </w:rPr>
      </w:pPr>
    </w:p>
    <w:p w:rsidR="0051277F" w:rsidRDefault="0051277F" w:rsidP="00400C31">
      <w:pPr>
        <w:spacing w:before="40" w:after="0" w:line="240" w:lineRule="auto"/>
        <w:rPr>
          <w:rFonts w:ascii="Arial" w:hAnsi="Arial" w:cs="Arial"/>
        </w:rPr>
      </w:pPr>
    </w:p>
    <w:p w:rsidR="0051277F" w:rsidRDefault="0051277F" w:rsidP="00400C31">
      <w:pPr>
        <w:spacing w:before="40" w:after="0" w:line="240" w:lineRule="auto"/>
        <w:rPr>
          <w:rFonts w:ascii="Arial" w:hAnsi="Arial" w:cs="Arial"/>
        </w:rPr>
      </w:pPr>
    </w:p>
    <w:p w:rsidR="0051277F" w:rsidRPr="00F20C94" w:rsidRDefault="0051277F"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0E3335" w:rsidRPr="00F20C94" w:rsidTr="000E3335">
        <w:trPr>
          <w:trHeight w:val="20"/>
        </w:trPr>
        <w:tc>
          <w:tcPr>
            <w:tcW w:w="849" w:type="dxa"/>
            <w:vMerge w:val="restart"/>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b/>
                <w:sz w:val="18"/>
                <w:szCs w:val="18"/>
              </w:rPr>
            </w:pPr>
            <w:r w:rsidRPr="00F20C94">
              <w:rPr>
                <w:rFonts w:ascii="Arial" w:hAnsi="Arial" w:cs="Arial"/>
                <w:b/>
                <w:sz w:val="18"/>
                <w:szCs w:val="18"/>
              </w:rPr>
              <w:t xml:space="preserve">Przepisy ruchu drogowego </w:t>
            </w:r>
            <w:r w:rsidRPr="00F20C94">
              <w:rPr>
                <w:rFonts w:ascii="Arial" w:hAnsi="Arial" w:cs="Arial"/>
                <w:b/>
                <w:sz w:val="18"/>
                <w:szCs w:val="18"/>
              </w:rPr>
              <w:br/>
              <w:t>i technika kierowania pojazdami kategorii B</w:t>
            </w:r>
          </w:p>
        </w:tc>
        <w:tc>
          <w:tcPr>
            <w:tcW w:w="8933" w:type="dxa"/>
          </w:tcPr>
          <w:p w:rsidR="000E3335" w:rsidRPr="00F20C94" w:rsidRDefault="000E3335" w:rsidP="006B1AF5">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(21) stosuje przepisy prawa dotyczące ruchu drogowego i kierujących pojazdami;</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val="restart"/>
          </w:tcPr>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Default="000E3335" w:rsidP="007559BA">
            <w:pPr>
              <w:spacing w:before="40" w:after="0" w:line="240" w:lineRule="auto"/>
              <w:contextualSpacing/>
              <w:jc w:val="center"/>
              <w:rPr>
                <w:rFonts w:ascii="Arial" w:hAnsi="Arial" w:cs="Arial"/>
                <w:b/>
                <w:sz w:val="18"/>
                <w:szCs w:val="18"/>
              </w:rPr>
            </w:pPr>
          </w:p>
          <w:p w:rsidR="000E3335" w:rsidRPr="00F20C94" w:rsidRDefault="000E3335" w:rsidP="007559BA">
            <w:pPr>
              <w:spacing w:before="40" w:after="0" w:line="240" w:lineRule="auto"/>
              <w:contextualSpacing/>
              <w:jc w:val="center"/>
              <w:rPr>
                <w:rFonts w:ascii="Arial" w:hAnsi="Arial" w:cs="Arial"/>
                <w:b/>
                <w:sz w:val="18"/>
                <w:szCs w:val="18"/>
              </w:rPr>
            </w:pPr>
            <w:r w:rsidRPr="00F20C94">
              <w:rPr>
                <w:rFonts w:ascii="Arial" w:hAnsi="Arial" w:cs="Arial"/>
                <w:b/>
                <w:sz w:val="18"/>
                <w:szCs w:val="18"/>
              </w:rPr>
              <w:t>MOT.05.2</w:t>
            </w: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val="restart"/>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28</w:t>
            </w: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0E3335" w:rsidP="006B1AF5">
            <w:pPr>
              <w:pStyle w:val="Default"/>
              <w:rPr>
                <w:color w:val="auto"/>
                <w:sz w:val="18"/>
                <w:szCs w:val="18"/>
              </w:rPr>
            </w:pPr>
            <w:r w:rsidRPr="00F20C94">
              <w:rPr>
                <w:color w:val="auto"/>
                <w:sz w:val="18"/>
                <w:szCs w:val="18"/>
              </w:rPr>
              <w:t>(22) wykonuje czynności związane z prowadzeniem i obsługą pojazdów samochodowych w zakresie niezbędnym do uzyskania prawa jazdy kat</w:t>
            </w:r>
            <w:r>
              <w:rPr>
                <w:color w:val="auto"/>
                <w:sz w:val="18"/>
                <w:szCs w:val="18"/>
              </w:rPr>
              <w:t>egorii</w:t>
            </w:r>
            <w:r w:rsidRPr="00F20C94">
              <w:rPr>
                <w:color w:val="auto"/>
                <w:sz w:val="18"/>
                <w:szCs w:val="18"/>
              </w:rPr>
              <w:t xml:space="preserve"> B;</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0E3335" w:rsidRPr="00F20C94" w:rsidRDefault="000E3335" w:rsidP="00400C31">
            <w:pPr>
              <w:spacing w:before="40" w:after="0" w:line="240" w:lineRule="auto"/>
              <w:contextualSpacing/>
              <w:jc w:val="center"/>
              <w:rPr>
                <w:rFonts w:ascii="Arial" w:hAnsi="Arial" w:cs="Arial"/>
                <w:sz w:val="18"/>
                <w:szCs w:val="18"/>
              </w:rPr>
            </w:pP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0E3335" w:rsidP="00400C31">
            <w:pPr>
              <w:spacing w:before="40" w:after="0" w:line="240" w:lineRule="auto"/>
              <w:contextualSpacing/>
              <w:rPr>
                <w:rFonts w:ascii="Arial" w:eastAsia="Times New Roman" w:hAnsi="Arial" w:cs="Arial"/>
                <w:sz w:val="18"/>
                <w:szCs w:val="18"/>
                <w:lang w:eastAsia="pl-PL"/>
              </w:rPr>
            </w:pPr>
            <w:r w:rsidRPr="00F20C94">
              <w:rPr>
                <w:rFonts w:ascii="Arial" w:hAnsi="Arial" w:cs="Arial"/>
                <w:sz w:val="18"/>
                <w:szCs w:val="18"/>
              </w:rPr>
              <w:t>(23) stosuje programy komputerowe wspomagające wykonywanie zadań zawodowych;</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vMerge/>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vMerge/>
          </w:tcPr>
          <w:p w:rsidR="000E3335" w:rsidRPr="00F20C94" w:rsidRDefault="000E3335" w:rsidP="00400C31">
            <w:pPr>
              <w:spacing w:before="40" w:after="0" w:line="240" w:lineRule="auto"/>
              <w:contextualSpacing/>
              <w:jc w:val="center"/>
              <w:rPr>
                <w:rFonts w:ascii="Arial" w:hAnsi="Arial" w:cs="Arial"/>
                <w:sz w:val="18"/>
                <w:szCs w:val="18"/>
              </w:rPr>
            </w:pPr>
          </w:p>
        </w:tc>
      </w:tr>
      <w:tr w:rsidR="000E3335" w:rsidRPr="00F20C94" w:rsidTr="000E3335">
        <w:trPr>
          <w:trHeight w:val="20"/>
        </w:trPr>
        <w:tc>
          <w:tcPr>
            <w:tcW w:w="849" w:type="dxa"/>
            <w:vMerge/>
            <w:shd w:val="clear" w:color="auto" w:fill="F2F2F2"/>
            <w:textDirection w:val="btLr"/>
          </w:tcPr>
          <w:p w:rsidR="000E3335" w:rsidRPr="00F20C94" w:rsidRDefault="000E3335" w:rsidP="00400C31">
            <w:pPr>
              <w:spacing w:before="40" w:after="0" w:line="240" w:lineRule="auto"/>
              <w:ind w:left="113" w:right="113"/>
              <w:contextualSpacing/>
              <w:jc w:val="center"/>
              <w:rPr>
                <w:rFonts w:ascii="Arial" w:hAnsi="Arial" w:cs="Arial"/>
                <w:sz w:val="18"/>
                <w:szCs w:val="18"/>
              </w:rPr>
            </w:pPr>
          </w:p>
        </w:tc>
        <w:tc>
          <w:tcPr>
            <w:tcW w:w="8933" w:type="dxa"/>
          </w:tcPr>
          <w:p w:rsidR="000E3335" w:rsidRPr="00F20C94" w:rsidRDefault="000E3335" w:rsidP="00400C31">
            <w:pPr>
              <w:spacing w:before="40" w:after="0" w:line="240" w:lineRule="auto"/>
              <w:contextualSpacing/>
              <w:rPr>
                <w:rFonts w:ascii="Arial" w:eastAsia="Times New Roman" w:hAnsi="Arial" w:cs="Arial"/>
                <w:sz w:val="18"/>
                <w:szCs w:val="18"/>
                <w:lang w:eastAsia="pl-PL"/>
              </w:rPr>
            </w:pPr>
            <w:r w:rsidRPr="00F20C94">
              <w:rPr>
                <w:rFonts w:ascii="Arial" w:eastAsia="Times New Roman" w:hAnsi="Arial" w:cs="Arial"/>
                <w:sz w:val="18"/>
                <w:szCs w:val="18"/>
                <w:lang w:eastAsia="pl-PL"/>
              </w:rPr>
              <w:t xml:space="preserve">(9) udziela pierwszej pomocy </w:t>
            </w:r>
            <w:r>
              <w:rPr>
                <w:rFonts w:ascii="Arial" w:eastAsia="Times New Roman" w:hAnsi="Arial" w:cs="Arial"/>
                <w:sz w:val="18"/>
                <w:szCs w:val="18"/>
                <w:lang w:eastAsia="pl-PL"/>
              </w:rPr>
              <w:t>w stanach nagłego zagrożenia zdrowotnego</w:t>
            </w:r>
            <w:r w:rsidRPr="00F20C94">
              <w:rPr>
                <w:rFonts w:ascii="Arial" w:eastAsia="Times New Roman" w:hAnsi="Arial" w:cs="Arial"/>
                <w:sz w:val="18"/>
                <w:szCs w:val="18"/>
                <w:lang w:eastAsia="pl-PL"/>
              </w:rPr>
              <w:t>;</w:t>
            </w: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p w:rsidR="000E3335" w:rsidRPr="00F20C94" w:rsidRDefault="000E3335" w:rsidP="00400C31">
            <w:pPr>
              <w:spacing w:before="40" w:after="0" w:line="240" w:lineRule="auto"/>
              <w:contextualSpacing/>
              <w:rPr>
                <w:rFonts w:ascii="Arial" w:eastAsia="Times New Roman" w:hAnsi="Arial" w:cs="Arial"/>
                <w:sz w:val="18"/>
                <w:szCs w:val="18"/>
                <w:lang w:eastAsia="pl-PL"/>
              </w:rPr>
            </w:pPr>
          </w:p>
        </w:tc>
        <w:tc>
          <w:tcPr>
            <w:tcW w:w="1134" w:type="dxa"/>
          </w:tcPr>
          <w:p w:rsidR="000E3335" w:rsidRDefault="000E3335" w:rsidP="00400C31">
            <w:pPr>
              <w:spacing w:before="40" w:after="0" w:line="240" w:lineRule="auto"/>
              <w:contextualSpacing/>
              <w:jc w:val="center"/>
              <w:rPr>
                <w:rFonts w:ascii="Arial" w:hAnsi="Arial" w:cs="Arial"/>
                <w:b/>
                <w:sz w:val="18"/>
                <w:szCs w:val="18"/>
              </w:rPr>
            </w:pPr>
          </w:p>
          <w:p w:rsidR="000E3335" w:rsidRPr="00F20C94" w:rsidRDefault="000E3335" w:rsidP="00400C31">
            <w:pPr>
              <w:spacing w:before="40" w:after="0" w:line="240" w:lineRule="auto"/>
              <w:contextualSpacing/>
              <w:jc w:val="center"/>
              <w:rPr>
                <w:rFonts w:ascii="Arial" w:hAnsi="Arial" w:cs="Arial"/>
                <w:b/>
                <w:sz w:val="18"/>
                <w:szCs w:val="18"/>
              </w:rPr>
            </w:pPr>
            <w:r w:rsidRPr="00F20C94">
              <w:rPr>
                <w:rFonts w:ascii="Arial" w:hAnsi="Arial" w:cs="Arial"/>
                <w:b/>
                <w:sz w:val="18"/>
                <w:szCs w:val="18"/>
              </w:rPr>
              <w:t>MOT.05.1</w:t>
            </w: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p>
        </w:tc>
        <w:tc>
          <w:tcPr>
            <w:tcW w:w="992" w:type="dxa"/>
          </w:tcPr>
          <w:p w:rsidR="000E3335" w:rsidRPr="00F20C94" w:rsidRDefault="000E3335" w:rsidP="00400C31">
            <w:pPr>
              <w:spacing w:before="40" w:after="0" w:line="240" w:lineRule="auto"/>
              <w:rPr>
                <w:rFonts w:ascii="Arial" w:hAnsi="Arial" w:cs="Arial"/>
              </w:rPr>
            </w:pPr>
          </w:p>
        </w:tc>
        <w:tc>
          <w:tcPr>
            <w:tcW w:w="992"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X</w:t>
            </w:r>
          </w:p>
        </w:tc>
        <w:tc>
          <w:tcPr>
            <w:tcW w:w="1276" w:type="dxa"/>
          </w:tcPr>
          <w:p w:rsidR="000E3335" w:rsidRPr="00F20C94" w:rsidRDefault="000E3335" w:rsidP="00400C31">
            <w:pPr>
              <w:spacing w:before="40" w:after="0" w:line="240" w:lineRule="auto"/>
              <w:contextualSpacing/>
              <w:jc w:val="center"/>
              <w:rPr>
                <w:rFonts w:ascii="Arial" w:hAnsi="Arial" w:cs="Arial"/>
                <w:sz w:val="18"/>
                <w:szCs w:val="18"/>
              </w:rPr>
            </w:pPr>
            <w:r w:rsidRPr="00F20C94">
              <w:rPr>
                <w:rFonts w:ascii="Arial" w:hAnsi="Arial" w:cs="Arial"/>
                <w:sz w:val="18"/>
                <w:szCs w:val="18"/>
              </w:rPr>
              <w:t>2</w:t>
            </w:r>
          </w:p>
        </w:tc>
      </w:tr>
      <w:tr w:rsidR="000E3335" w:rsidRPr="00F20C94" w:rsidTr="00F7562E">
        <w:trPr>
          <w:cantSplit/>
          <w:trHeight w:val="170"/>
        </w:trPr>
        <w:tc>
          <w:tcPr>
            <w:tcW w:w="849" w:type="dxa"/>
            <w:vMerge/>
            <w:shd w:val="clear" w:color="auto" w:fill="F2F2F2"/>
          </w:tcPr>
          <w:p w:rsidR="000E3335" w:rsidRPr="00F20C94" w:rsidRDefault="000E3335" w:rsidP="00400C31">
            <w:pPr>
              <w:spacing w:before="40" w:after="0" w:line="240" w:lineRule="auto"/>
              <w:contextualSpacing/>
              <w:rPr>
                <w:rFonts w:ascii="Arial" w:hAnsi="Arial" w:cs="Arial"/>
                <w:b/>
                <w:sz w:val="18"/>
                <w:szCs w:val="18"/>
              </w:rPr>
            </w:pPr>
          </w:p>
        </w:tc>
        <w:tc>
          <w:tcPr>
            <w:tcW w:w="13043" w:type="dxa"/>
            <w:gridSpan w:val="5"/>
            <w:shd w:val="clear" w:color="auto" w:fill="F2F2F2"/>
          </w:tcPr>
          <w:p w:rsidR="000E3335" w:rsidRPr="00F20C94" w:rsidRDefault="000E3335" w:rsidP="00400C31">
            <w:pPr>
              <w:spacing w:before="40" w:after="0" w:line="240" w:lineRule="auto"/>
              <w:contextualSpacing/>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0E3335" w:rsidRPr="00F20C94" w:rsidRDefault="000E3335" w:rsidP="00400C31">
            <w:pPr>
              <w:spacing w:before="40" w:after="0" w:line="240" w:lineRule="auto"/>
              <w:contextualSpacing/>
              <w:jc w:val="center"/>
              <w:rPr>
                <w:rFonts w:ascii="Arial" w:hAnsi="Arial" w:cs="Arial"/>
                <w:b/>
              </w:rPr>
            </w:pPr>
            <w:r w:rsidRPr="00F20C94">
              <w:rPr>
                <w:rFonts w:ascii="Arial" w:hAnsi="Arial" w:cs="Arial"/>
                <w:b/>
              </w:rPr>
              <w:t>30</w:t>
            </w:r>
          </w:p>
        </w:tc>
      </w:tr>
    </w:tbl>
    <w:p w:rsidR="00400C31" w:rsidRPr="00F20C94" w:rsidRDefault="00400C31"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E843E0" w:rsidRPr="00F20C94" w:rsidRDefault="00E843E0" w:rsidP="00400C31">
      <w:pPr>
        <w:spacing w:before="40" w:after="0" w:line="240" w:lineRule="auto"/>
        <w:rPr>
          <w:rFonts w:ascii="Arial" w:hAnsi="Arial" w:cs="Arial"/>
        </w:rPr>
      </w:pPr>
    </w:p>
    <w:p w:rsidR="00C85FD8" w:rsidRPr="00F20C94" w:rsidRDefault="00C85FD8"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E974D0" w:rsidRPr="00F20C94" w:rsidTr="00E974D0">
        <w:trPr>
          <w:trHeight w:val="20"/>
        </w:trPr>
        <w:tc>
          <w:tcPr>
            <w:tcW w:w="849" w:type="dxa"/>
            <w:vMerge w:val="restart"/>
            <w:shd w:val="clear" w:color="auto" w:fill="F2F2F2"/>
            <w:textDirection w:val="btLr"/>
          </w:tcPr>
          <w:p w:rsidR="00E974D0" w:rsidRPr="00F20C94" w:rsidRDefault="00E974D0" w:rsidP="0051277F">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Język obcy </w:t>
            </w:r>
            <w:r w:rsidRPr="00F20C94">
              <w:rPr>
                <w:rFonts w:ascii="Arial" w:hAnsi="Arial" w:cs="Arial"/>
                <w:b/>
                <w:sz w:val="18"/>
                <w:szCs w:val="18"/>
              </w:rPr>
              <w:br/>
              <w:t xml:space="preserve">w </w:t>
            </w:r>
            <w:r>
              <w:rPr>
                <w:rFonts w:ascii="Arial" w:hAnsi="Arial" w:cs="Arial"/>
                <w:b/>
                <w:sz w:val="18"/>
                <w:szCs w:val="18"/>
              </w:rPr>
              <w:t>warsztac</w:t>
            </w:r>
            <w:r w:rsidRPr="00F20C94">
              <w:rPr>
                <w:rFonts w:ascii="Arial" w:hAnsi="Arial" w:cs="Arial"/>
                <w:b/>
                <w:sz w:val="18"/>
                <w:szCs w:val="18"/>
              </w:rPr>
              <w:t>ie samochodowym</w:t>
            </w:r>
          </w:p>
        </w:tc>
        <w:tc>
          <w:tcPr>
            <w:tcW w:w="8933" w:type="dxa"/>
          </w:tcPr>
          <w:p w:rsidR="00E974D0" w:rsidRPr="00F20C94" w:rsidRDefault="00E974D0" w:rsidP="007261F0">
            <w:pPr>
              <w:spacing w:after="0" w:line="240" w:lineRule="auto"/>
              <w:ind w:left="175" w:hanging="175"/>
              <w:rPr>
                <w:rFonts w:ascii="Arial" w:hAnsi="Arial" w:cs="Arial"/>
                <w:sz w:val="18"/>
                <w:szCs w:val="18"/>
              </w:rPr>
            </w:pPr>
            <w:r w:rsidRPr="00F20C94">
              <w:rPr>
                <w:rFonts w:ascii="Arial" w:hAnsi="Arial" w:cs="Arial"/>
                <w:sz w:val="18"/>
                <w:szCs w:val="18"/>
              </w:rPr>
              <w:t>(1) posługuje się podstawowym zasobem środków językowych w języku obcym nowożytnym (ze szczególnym uwzględnieniem środków leksykalnych), umożliwiającym realizację czynności zawodowych w zakresie tematów związanych:</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a) ze stanowiskiem pracy i jego wyposażeniem</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b) z głównymi technologiami stosowanymi w danym zawodzie</w:t>
            </w:r>
          </w:p>
          <w:p w:rsidR="00E974D0" w:rsidRPr="00F20C94" w:rsidRDefault="00E974D0" w:rsidP="007261F0">
            <w:pPr>
              <w:spacing w:after="0" w:line="240" w:lineRule="auto"/>
              <w:ind w:left="346" w:hanging="170"/>
              <w:rPr>
                <w:rFonts w:ascii="Arial" w:hAnsi="Arial" w:cs="Arial"/>
                <w:sz w:val="18"/>
                <w:szCs w:val="18"/>
              </w:rPr>
            </w:pPr>
            <w:r w:rsidRPr="00F20C94">
              <w:rPr>
                <w:rFonts w:ascii="Arial" w:hAnsi="Arial" w:cs="Arial"/>
                <w:sz w:val="18"/>
                <w:szCs w:val="18"/>
              </w:rPr>
              <w:t>c) z dokumentacją związaną z danym zawodem</w:t>
            </w:r>
          </w:p>
          <w:p w:rsidR="00E974D0" w:rsidRPr="00F20C94" w:rsidRDefault="00E974D0" w:rsidP="007261F0">
            <w:pPr>
              <w:spacing w:after="0" w:line="240" w:lineRule="auto"/>
              <w:rPr>
                <w:rFonts w:ascii="Arial" w:eastAsia="Times New Roman" w:hAnsi="Arial" w:cs="Arial"/>
                <w:sz w:val="18"/>
                <w:szCs w:val="18"/>
                <w:lang w:eastAsia="pl-PL"/>
              </w:rPr>
            </w:pPr>
            <w:r w:rsidRPr="00F20C94">
              <w:rPr>
                <w:rFonts w:ascii="Arial" w:hAnsi="Arial" w:cs="Arial"/>
                <w:sz w:val="18"/>
                <w:szCs w:val="18"/>
              </w:rPr>
              <w:t xml:space="preserve">   d) z usługami świadczonymi w danym zawodzie</w:t>
            </w:r>
          </w:p>
        </w:tc>
        <w:tc>
          <w:tcPr>
            <w:tcW w:w="1134" w:type="dxa"/>
            <w:vMerge w:val="restart"/>
            <w:textDirection w:val="btLr"/>
          </w:tcPr>
          <w:p w:rsidR="00E974D0" w:rsidRDefault="00E974D0" w:rsidP="007261F0">
            <w:pPr>
              <w:spacing w:before="40" w:after="0" w:line="240" w:lineRule="auto"/>
              <w:ind w:left="113" w:right="113"/>
              <w:jc w:val="center"/>
              <w:rPr>
                <w:rFonts w:ascii="Arial" w:hAnsi="Arial" w:cs="Arial"/>
                <w:b/>
                <w:sz w:val="18"/>
                <w:szCs w:val="18"/>
              </w:rPr>
            </w:pPr>
          </w:p>
          <w:p w:rsidR="00E974D0" w:rsidRPr="00F20C94" w:rsidRDefault="00E974D0" w:rsidP="0051277F">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MOT.05.6</w:t>
            </w: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E974D0" w:rsidRPr="00F20C94" w:rsidRDefault="00E974D0" w:rsidP="00E974D0">
            <w:pPr>
              <w:spacing w:before="40" w:after="0" w:line="240" w:lineRule="auto"/>
              <w:jc w:val="center"/>
              <w:rPr>
                <w:rFonts w:ascii="Arial" w:hAnsi="Arial" w:cs="Arial"/>
                <w:sz w:val="18"/>
                <w:szCs w:val="18"/>
              </w:rPr>
            </w:pPr>
            <w:r>
              <w:rPr>
                <w:rFonts w:ascii="Arial" w:hAnsi="Arial" w:cs="Arial"/>
                <w:sz w:val="18"/>
                <w:szCs w:val="18"/>
              </w:rPr>
              <w:t>3</w:t>
            </w:r>
            <w:r w:rsidRPr="00F20C94">
              <w:rPr>
                <w:rFonts w:ascii="Arial" w:hAnsi="Arial" w:cs="Arial"/>
                <w:sz w:val="18"/>
                <w:szCs w:val="18"/>
              </w:rPr>
              <w:t>0</w:t>
            </w: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(2) rozumie proste wypowiedzi ustne artykułowane wyraźnie, w standardowej odmianie języka obcego nowożytnego, a także proste wypowiedzi pisemne w języku obcym nowożytnym, w zakresie umożliwiającym realizację zadań zawodowych:</w:t>
            </w:r>
          </w:p>
          <w:p w:rsidR="00E974D0" w:rsidRPr="00F20C94" w:rsidRDefault="00E974D0" w:rsidP="007261F0">
            <w:pPr>
              <w:spacing w:after="0" w:line="240" w:lineRule="auto"/>
              <w:ind w:left="545" w:hanging="227"/>
              <w:rPr>
                <w:rFonts w:ascii="Arial" w:hAnsi="Arial" w:cs="Arial"/>
                <w:sz w:val="18"/>
                <w:szCs w:val="18"/>
              </w:rPr>
            </w:pPr>
            <w:r w:rsidRPr="00F20C94">
              <w:rPr>
                <w:rFonts w:ascii="Arial" w:hAnsi="Arial" w:cs="Arial"/>
                <w:sz w:val="18"/>
                <w:szCs w:val="18"/>
              </w:rPr>
              <w:t>a) rozumie proste wypowiedzi ustne dotyczące czynności zawodowych (np. rozmowy, wiadomości, komunikaty, instrukcje/filmy instruktażowe, prezentacje), artykułowane wyraźnie, w standardowej odmianie języka</w:t>
            </w:r>
          </w:p>
          <w:p w:rsidR="00E974D0" w:rsidRPr="00F20C94" w:rsidRDefault="00E974D0" w:rsidP="007261F0">
            <w:pPr>
              <w:spacing w:before="40" w:after="0" w:line="240" w:lineRule="auto"/>
              <w:ind w:left="545" w:hanging="227"/>
              <w:rPr>
                <w:rFonts w:ascii="Arial" w:eastAsia="Times New Roman" w:hAnsi="Arial" w:cs="Arial"/>
                <w:sz w:val="18"/>
                <w:szCs w:val="18"/>
                <w:lang w:eastAsia="pl-PL"/>
              </w:rPr>
            </w:pPr>
            <w:r w:rsidRPr="00F20C94">
              <w:rPr>
                <w:rFonts w:ascii="Arial" w:hAnsi="Arial" w:cs="Arial"/>
                <w:sz w:val="18"/>
                <w:szCs w:val="18"/>
              </w:rPr>
              <w:t>b) rozumie proste wypowiedzi pisemne dotyczące czynności zawodowych (np. napisy, broszury, instrukcje obsługi, przewodniki, dokumentację zawodową)</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 xml:space="preserve">(3) samodzielnie tworzy krótkie, proste, spójne i logiczne wypowiedzi ustne i pisemne w języku obcym nowożytnym, w zakresie umożliwiającym realizację zadań zawodowych: </w:t>
            </w:r>
          </w:p>
          <w:p w:rsidR="00E974D0" w:rsidRPr="00F20C94" w:rsidRDefault="00E974D0" w:rsidP="007261F0">
            <w:pPr>
              <w:pStyle w:val="Akapitzlist1"/>
              <w:spacing w:after="0" w:line="240" w:lineRule="auto"/>
              <w:ind w:left="511" w:hanging="227"/>
              <w:rPr>
                <w:rFonts w:ascii="Arial" w:hAnsi="Arial" w:cs="Arial"/>
                <w:sz w:val="18"/>
                <w:szCs w:val="18"/>
              </w:rPr>
            </w:pPr>
            <w:r w:rsidRPr="00F20C94">
              <w:rPr>
                <w:rFonts w:ascii="Arial" w:hAnsi="Arial" w:cs="Arial"/>
                <w:sz w:val="18"/>
                <w:szCs w:val="18"/>
              </w:rPr>
              <w:t>a) tworzy krótkie, proste, spójne i logiczne wypowiedzi ustne dotyczące czynności zawodowych (np. polecenie, komunikat, instrukcję)</w:t>
            </w:r>
          </w:p>
          <w:p w:rsidR="00E974D0" w:rsidRPr="00F20C94" w:rsidRDefault="00E974D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b) tworzy krótkie, proste, spójne i logiczne wypowiedzi pisemne dotyczące czynności zawodowych (np. komunikat, e-mail, instrukcję, wiadomość, CV, list motywacyjny, dokument związany z wykonywanym zawodem – w</w:t>
            </w:r>
            <w:r>
              <w:rPr>
                <w:rFonts w:ascii="Arial" w:hAnsi="Arial" w:cs="Arial"/>
                <w:sz w:val="18"/>
                <w:szCs w:val="18"/>
              </w:rPr>
              <w:t>edłu</w:t>
            </w:r>
            <w:r w:rsidRPr="00F20C94">
              <w:rPr>
                <w:rFonts w:ascii="Arial" w:hAnsi="Arial" w:cs="Arial"/>
                <w:sz w:val="18"/>
                <w:szCs w:val="18"/>
              </w:rPr>
              <w:t>g wzoru)</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175" w:hanging="175"/>
              <w:rPr>
                <w:rFonts w:ascii="Arial" w:hAnsi="Arial" w:cs="Arial"/>
                <w:sz w:val="18"/>
                <w:szCs w:val="18"/>
              </w:rPr>
            </w:pPr>
            <w:r w:rsidRPr="00F20C94">
              <w:rPr>
                <w:rFonts w:ascii="Arial" w:hAnsi="Arial" w:cs="Arial"/>
                <w:sz w:val="18"/>
                <w:szCs w:val="18"/>
              </w:rPr>
              <w:t>(4) uczestniczy w rozmowie w typowych sytuacjach związanych z realizacją zadań zawodowych – reaguje w języku obcym nowożytnym w sposób zrozumiały, adekwatnie do sytuacji komunikacyjnej, ustnie lub w formie prostego tekstu:</w:t>
            </w:r>
          </w:p>
          <w:p w:rsidR="00E974D0" w:rsidRPr="00F20C94" w:rsidRDefault="00E974D0" w:rsidP="007261F0">
            <w:pPr>
              <w:spacing w:after="0" w:line="240" w:lineRule="auto"/>
              <w:ind w:left="459" w:hanging="317"/>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reaguje ustnie (np. podczas rozmowy z innym pracownikiem, klientem, kontrahentem, w tym</w:t>
            </w:r>
            <w:r>
              <w:rPr>
                <w:rFonts w:ascii="Arial" w:hAnsi="Arial" w:cs="Arial"/>
                <w:sz w:val="18"/>
                <w:szCs w:val="18"/>
              </w:rPr>
              <w:t xml:space="preserve"> podczas</w:t>
            </w:r>
            <w:r w:rsidRPr="00F20C94">
              <w:rPr>
                <w:rFonts w:ascii="Arial" w:hAnsi="Arial" w:cs="Arial"/>
                <w:sz w:val="18"/>
                <w:szCs w:val="18"/>
              </w:rPr>
              <w:t xml:space="preserve"> rozmowy telefonicznej) w typowych sytuacjach związanych z wykonywaniem czynności zawodowych</w:t>
            </w:r>
          </w:p>
          <w:p w:rsidR="00E974D0" w:rsidRPr="00F20C94" w:rsidRDefault="00E974D0" w:rsidP="007261F0">
            <w:pPr>
              <w:spacing w:after="0" w:line="240" w:lineRule="auto"/>
              <w:ind w:left="490" w:hanging="317"/>
              <w:rPr>
                <w:rFonts w:ascii="Arial" w:hAnsi="Arial" w:cs="Arial"/>
                <w:sz w:val="18"/>
                <w:szCs w:val="18"/>
              </w:rPr>
            </w:pPr>
            <w:r w:rsidRPr="00F20C94">
              <w:rPr>
                <w:rFonts w:ascii="Arial" w:hAnsi="Arial" w:cs="Arial"/>
                <w:sz w:val="18"/>
                <w:szCs w:val="18"/>
              </w:rPr>
              <w:t>b)</w:t>
            </w:r>
            <w:r w:rsidRPr="00F20C94">
              <w:rPr>
                <w:rFonts w:ascii="Arial" w:hAnsi="Arial" w:cs="Arial"/>
                <w:sz w:val="18"/>
                <w:szCs w:val="18"/>
              </w:rPr>
              <w:tab/>
              <w:t>reaguje w formie prostego tekstu pisanego (np. wiadomość, formularz, e-mail, dokument związany z wykonywanym zawodem) w typowych sytuacjach związanych z wykonywaniem czynności zawodowych</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90017F">
            <w:pPr>
              <w:spacing w:before="40" w:after="0" w:line="240" w:lineRule="auto"/>
              <w:rPr>
                <w:rFonts w:ascii="Arial" w:eastAsia="Times New Roman" w:hAnsi="Arial" w:cs="Arial"/>
                <w:sz w:val="18"/>
                <w:szCs w:val="18"/>
                <w:lang w:eastAsia="pl-PL"/>
              </w:rPr>
            </w:pPr>
            <w:r w:rsidRPr="00F20C94">
              <w:rPr>
                <w:rFonts w:ascii="Arial" w:hAnsi="Arial" w:cs="Arial"/>
                <w:sz w:val="18"/>
                <w:szCs w:val="18"/>
              </w:rPr>
              <w:t>(5) zmienia formę przekazu ustnego lub pise</w:t>
            </w:r>
            <w:r>
              <w:rPr>
                <w:rFonts w:ascii="Arial" w:hAnsi="Arial" w:cs="Arial"/>
                <w:sz w:val="18"/>
                <w:szCs w:val="18"/>
              </w:rPr>
              <w:t>mnego w języku obcym nowożytnym</w:t>
            </w:r>
            <w:r w:rsidRPr="00F20C94">
              <w:rPr>
                <w:rFonts w:ascii="Arial" w:hAnsi="Arial" w:cs="Arial"/>
                <w:sz w:val="18"/>
                <w:szCs w:val="18"/>
              </w:rPr>
              <w:t xml:space="preserve"> w typowych sytuacjach związanych z wykonywaniem czynności zawodowych</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E974D0" w:rsidRPr="00F20C94" w:rsidTr="00E974D0">
        <w:trPr>
          <w:trHeight w:val="20"/>
        </w:trPr>
        <w:tc>
          <w:tcPr>
            <w:tcW w:w="849" w:type="dxa"/>
            <w:vMerge/>
            <w:shd w:val="clear" w:color="auto" w:fill="F2F2F2"/>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8933" w:type="dxa"/>
          </w:tcPr>
          <w:p w:rsidR="00E974D0" w:rsidRPr="00F20C94" w:rsidRDefault="00E974D0" w:rsidP="007261F0">
            <w:pPr>
              <w:spacing w:after="0" w:line="240" w:lineRule="auto"/>
              <w:ind w:left="317" w:hanging="317"/>
              <w:rPr>
                <w:rFonts w:ascii="Arial" w:hAnsi="Arial" w:cs="Arial"/>
                <w:sz w:val="18"/>
                <w:szCs w:val="18"/>
              </w:rPr>
            </w:pPr>
            <w:r w:rsidRPr="00F20C94">
              <w:rPr>
                <w:rFonts w:ascii="Arial" w:hAnsi="Arial" w:cs="Arial"/>
                <w:sz w:val="18"/>
                <w:szCs w:val="18"/>
              </w:rPr>
              <w:t>(6)</w:t>
            </w:r>
            <w:r w:rsidRPr="00F20C94">
              <w:rPr>
                <w:rFonts w:ascii="Arial" w:hAnsi="Arial" w:cs="Arial"/>
                <w:sz w:val="18"/>
                <w:szCs w:val="18"/>
              </w:rPr>
              <w:tab/>
              <w:t>wykorzystuje strategie służące doskonaleniu własnych umiejętności językowych oraz podnoszące świadomość językową:</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a)</w:t>
            </w:r>
            <w:r w:rsidRPr="00F20C94">
              <w:rPr>
                <w:rFonts w:ascii="Arial" w:hAnsi="Arial" w:cs="Arial"/>
                <w:sz w:val="18"/>
                <w:szCs w:val="18"/>
              </w:rPr>
              <w:tab/>
              <w:t xml:space="preserve"> wykorzystuje techniki samodzielnej pracy nad nauką języka</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b) współdziała w grupie</w:t>
            </w:r>
          </w:p>
          <w:p w:rsidR="00E974D0" w:rsidRPr="00F20C94" w:rsidRDefault="00E974D0" w:rsidP="007261F0">
            <w:pPr>
              <w:spacing w:after="0" w:line="240" w:lineRule="auto"/>
              <w:ind w:left="459" w:hanging="175"/>
              <w:rPr>
                <w:rFonts w:ascii="Arial" w:hAnsi="Arial" w:cs="Arial"/>
                <w:sz w:val="18"/>
                <w:szCs w:val="18"/>
              </w:rPr>
            </w:pPr>
            <w:r w:rsidRPr="00F20C94">
              <w:rPr>
                <w:rFonts w:ascii="Arial" w:hAnsi="Arial" w:cs="Arial"/>
                <w:sz w:val="18"/>
                <w:szCs w:val="18"/>
              </w:rPr>
              <w:t>c)</w:t>
            </w:r>
            <w:r w:rsidRPr="00F20C94">
              <w:rPr>
                <w:rFonts w:ascii="Arial" w:hAnsi="Arial" w:cs="Arial"/>
                <w:sz w:val="18"/>
                <w:szCs w:val="18"/>
              </w:rPr>
              <w:tab/>
              <w:t xml:space="preserve"> korzysta ze źródeł informacji w języku obcym nowożytnym</w:t>
            </w:r>
          </w:p>
          <w:p w:rsidR="00E974D0" w:rsidRPr="00F20C94" w:rsidRDefault="00E974D0" w:rsidP="007261F0">
            <w:pPr>
              <w:spacing w:before="40" w:after="0" w:line="240" w:lineRule="auto"/>
              <w:ind w:left="511" w:hanging="227"/>
              <w:rPr>
                <w:rFonts w:ascii="Arial" w:eastAsia="Times New Roman" w:hAnsi="Arial" w:cs="Arial"/>
                <w:sz w:val="18"/>
                <w:szCs w:val="18"/>
                <w:lang w:eastAsia="pl-PL"/>
              </w:rPr>
            </w:pPr>
            <w:r w:rsidRPr="00F20C94">
              <w:rPr>
                <w:rFonts w:ascii="Arial" w:hAnsi="Arial" w:cs="Arial"/>
                <w:sz w:val="18"/>
                <w:szCs w:val="18"/>
              </w:rPr>
              <w:t>d)</w:t>
            </w:r>
            <w:r w:rsidRPr="00F20C94">
              <w:rPr>
                <w:rFonts w:ascii="Arial" w:hAnsi="Arial" w:cs="Arial"/>
                <w:sz w:val="18"/>
                <w:szCs w:val="18"/>
              </w:rPr>
              <w:tab/>
              <w:t>stosuje strategie komunikacyjne i kompensacyjne</w:t>
            </w:r>
          </w:p>
        </w:tc>
        <w:tc>
          <w:tcPr>
            <w:tcW w:w="1134" w:type="dxa"/>
            <w:vMerge/>
            <w:textDirection w:val="btLr"/>
          </w:tcPr>
          <w:p w:rsidR="00E974D0" w:rsidRPr="00F20C94" w:rsidRDefault="00E974D0" w:rsidP="007261F0">
            <w:pPr>
              <w:spacing w:before="40" w:after="0" w:line="240" w:lineRule="auto"/>
              <w:ind w:left="113" w:right="113"/>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p>
        </w:tc>
        <w:tc>
          <w:tcPr>
            <w:tcW w:w="992" w:type="dxa"/>
          </w:tcPr>
          <w:p w:rsidR="00E974D0" w:rsidRPr="00F20C94" w:rsidRDefault="00E974D0" w:rsidP="007261F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tcPr>
          <w:p w:rsidR="00E974D0" w:rsidRPr="00F20C94" w:rsidRDefault="00E974D0" w:rsidP="007261F0">
            <w:pPr>
              <w:spacing w:before="40" w:after="0" w:line="240" w:lineRule="auto"/>
              <w:jc w:val="center"/>
              <w:rPr>
                <w:rFonts w:ascii="Arial" w:hAnsi="Arial" w:cs="Arial"/>
                <w:sz w:val="18"/>
                <w:szCs w:val="18"/>
              </w:rPr>
            </w:pPr>
          </w:p>
        </w:tc>
      </w:tr>
      <w:tr w:rsidR="007261F0" w:rsidRPr="00F20C94" w:rsidTr="00F7562E">
        <w:trPr>
          <w:cantSplit/>
          <w:trHeight w:val="20"/>
        </w:trPr>
        <w:tc>
          <w:tcPr>
            <w:tcW w:w="849" w:type="dxa"/>
            <w:vMerge/>
            <w:shd w:val="clear" w:color="auto" w:fill="F2F2F2"/>
          </w:tcPr>
          <w:p w:rsidR="007261F0" w:rsidRPr="00F20C94" w:rsidRDefault="007261F0" w:rsidP="007261F0">
            <w:pPr>
              <w:spacing w:before="40" w:after="0" w:line="240" w:lineRule="auto"/>
              <w:jc w:val="center"/>
              <w:rPr>
                <w:rFonts w:ascii="Arial" w:hAnsi="Arial" w:cs="Arial"/>
                <w:b/>
                <w:sz w:val="18"/>
                <w:szCs w:val="18"/>
              </w:rPr>
            </w:pPr>
          </w:p>
        </w:tc>
        <w:tc>
          <w:tcPr>
            <w:tcW w:w="13043" w:type="dxa"/>
            <w:gridSpan w:val="5"/>
            <w:shd w:val="clear" w:color="auto" w:fill="F2F2F2"/>
          </w:tcPr>
          <w:p w:rsidR="007261F0" w:rsidRPr="00F20C94" w:rsidRDefault="007261F0" w:rsidP="007261F0">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261F0" w:rsidRPr="00F20C94" w:rsidRDefault="00E974D0" w:rsidP="007261F0">
            <w:pPr>
              <w:spacing w:before="40" w:after="0" w:line="240" w:lineRule="auto"/>
              <w:jc w:val="center"/>
              <w:rPr>
                <w:rFonts w:ascii="Arial" w:hAnsi="Arial" w:cs="Arial"/>
                <w:b/>
              </w:rPr>
            </w:pPr>
            <w:r>
              <w:rPr>
                <w:rFonts w:ascii="Arial" w:hAnsi="Arial" w:cs="Arial"/>
                <w:b/>
              </w:rPr>
              <w:t>3</w:t>
            </w:r>
            <w:r w:rsidR="007261F0" w:rsidRPr="00F20C94">
              <w:rPr>
                <w:rFonts w:ascii="Arial" w:hAnsi="Arial" w:cs="Arial"/>
                <w:b/>
              </w:rPr>
              <w:t>0</w:t>
            </w:r>
          </w:p>
        </w:tc>
      </w:tr>
    </w:tbl>
    <w:p w:rsidR="00400C31" w:rsidRPr="00F20C94" w:rsidRDefault="00400C31" w:rsidP="00400C31">
      <w:pPr>
        <w:spacing w:before="40" w:after="0" w:line="240" w:lineRule="auto"/>
        <w:rPr>
          <w:rFonts w:ascii="Arial" w:hAnsi="Arial" w:cs="Arial"/>
        </w:rPr>
      </w:pPr>
    </w:p>
    <w:p w:rsidR="00C248EC" w:rsidRDefault="00C248EC" w:rsidP="00400C31">
      <w:pPr>
        <w:spacing w:before="40" w:after="0" w:line="240" w:lineRule="auto"/>
        <w:rPr>
          <w:rFonts w:ascii="Arial" w:hAnsi="Arial" w:cs="Arial"/>
        </w:rPr>
      </w:pPr>
    </w:p>
    <w:p w:rsidR="0090017F" w:rsidRPr="00F20C94" w:rsidRDefault="0090017F" w:rsidP="00400C31">
      <w:pPr>
        <w:spacing w:before="40" w:after="0" w:line="240" w:lineRule="auto"/>
        <w:rPr>
          <w:rFonts w:ascii="Arial" w:hAnsi="Arial" w:cs="Arial"/>
        </w:rPr>
      </w:pPr>
    </w:p>
    <w:p w:rsidR="00C24F39" w:rsidRPr="00F20C94" w:rsidRDefault="00C24F39"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134"/>
        <w:gridCol w:w="992"/>
        <w:gridCol w:w="992"/>
        <w:gridCol w:w="992"/>
        <w:gridCol w:w="1276"/>
      </w:tblGrid>
      <w:tr w:rsidR="0078635D" w:rsidRPr="00F20C94" w:rsidTr="006F419B">
        <w:trPr>
          <w:trHeight w:val="20"/>
        </w:trPr>
        <w:tc>
          <w:tcPr>
            <w:tcW w:w="847" w:type="dxa"/>
            <w:vMerge w:val="restart"/>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b/>
                <w:sz w:val="18"/>
                <w:szCs w:val="18"/>
              </w:rPr>
            </w:pPr>
            <w:r w:rsidRPr="00F20C94">
              <w:rPr>
                <w:rFonts w:ascii="Arial" w:hAnsi="Arial" w:cs="Arial"/>
                <w:b/>
                <w:sz w:val="18"/>
                <w:szCs w:val="18"/>
              </w:rPr>
              <w:t xml:space="preserve">Kompetencje personalne </w:t>
            </w:r>
            <w:r>
              <w:rPr>
                <w:rFonts w:ascii="Arial" w:hAnsi="Arial" w:cs="Arial"/>
                <w:b/>
                <w:sz w:val="18"/>
                <w:szCs w:val="18"/>
              </w:rPr>
              <w:br/>
            </w:r>
            <w:r w:rsidRPr="00F20C94">
              <w:rPr>
                <w:rFonts w:ascii="Arial" w:hAnsi="Arial" w:cs="Arial"/>
                <w:b/>
                <w:sz w:val="18"/>
                <w:szCs w:val="18"/>
              </w:rPr>
              <w:t xml:space="preserve">i społeczne </w:t>
            </w: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(1) przestrzega zasad kultury</w:t>
            </w:r>
            <w:r>
              <w:rPr>
                <w:rFonts w:ascii="Arial" w:eastAsia="Times New Roman" w:hAnsi="Arial" w:cs="Arial"/>
                <w:sz w:val="18"/>
                <w:szCs w:val="18"/>
                <w:lang w:eastAsia="pl-PL"/>
              </w:rPr>
              <w:t xml:space="preserve"> osobistej</w:t>
            </w:r>
            <w:r w:rsidRPr="00F20C94">
              <w:rPr>
                <w:rFonts w:ascii="Arial" w:eastAsia="Times New Roman" w:hAnsi="Arial" w:cs="Arial"/>
                <w:sz w:val="18"/>
                <w:szCs w:val="18"/>
                <w:lang w:eastAsia="pl-PL"/>
              </w:rPr>
              <w:t xml:space="preserve"> i etyki zawodowej;</w:t>
            </w:r>
          </w:p>
        </w:tc>
        <w:tc>
          <w:tcPr>
            <w:tcW w:w="1134" w:type="dxa"/>
            <w:vMerge w:val="restart"/>
            <w:textDirection w:val="btLr"/>
          </w:tcPr>
          <w:p w:rsidR="0078635D" w:rsidRDefault="0078635D" w:rsidP="00E5216D">
            <w:pPr>
              <w:spacing w:before="40" w:after="0" w:line="240" w:lineRule="auto"/>
              <w:ind w:left="113" w:right="113"/>
              <w:jc w:val="center"/>
              <w:rPr>
                <w:rFonts w:ascii="Arial" w:hAnsi="Arial" w:cs="Arial"/>
                <w:b/>
                <w:sz w:val="18"/>
                <w:szCs w:val="18"/>
              </w:rPr>
            </w:pPr>
          </w:p>
          <w:p w:rsidR="0078635D" w:rsidRPr="00F20C94" w:rsidRDefault="0078635D" w:rsidP="0095047A">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MOT.05.7</w:t>
            </w: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val="restart"/>
          </w:tcPr>
          <w:p w:rsidR="0078635D" w:rsidRPr="00F20C94" w:rsidRDefault="0078635D" w:rsidP="00504F2A">
            <w:pPr>
              <w:spacing w:before="40" w:after="0" w:line="240" w:lineRule="auto"/>
              <w:jc w:val="center"/>
              <w:rPr>
                <w:rFonts w:ascii="Arial" w:hAnsi="Arial" w:cs="Arial"/>
                <w:sz w:val="18"/>
                <w:szCs w:val="18"/>
              </w:rPr>
            </w:pPr>
            <w:r w:rsidRPr="00F20C94">
              <w:rPr>
                <w:rFonts w:ascii="Arial" w:hAnsi="Arial" w:cs="Arial"/>
                <w:sz w:val="18"/>
                <w:szCs w:val="18"/>
              </w:rPr>
              <w:t>30</w:t>
            </w: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sidRPr="00F20C94">
              <w:rPr>
                <w:rFonts w:ascii="Arial" w:hAnsi="Arial" w:cs="Arial"/>
                <w:sz w:val="18"/>
                <w:szCs w:val="18"/>
              </w:rPr>
              <w:t>(2) planuje wykonanie zadania;</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D919D2" w:rsidRDefault="0078635D" w:rsidP="00D919D2">
            <w:pPr>
              <w:spacing w:before="40" w:after="0" w:line="240" w:lineRule="auto"/>
              <w:rPr>
                <w:rFonts w:ascii="Arial" w:hAnsi="Arial" w:cs="Arial"/>
                <w:sz w:val="18"/>
                <w:szCs w:val="18"/>
              </w:rPr>
            </w:pPr>
            <w:r>
              <w:rPr>
                <w:rFonts w:ascii="Arial" w:hAnsi="Arial" w:cs="Arial"/>
                <w:sz w:val="18"/>
                <w:szCs w:val="18"/>
              </w:rPr>
              <w:t xml:space="preserve">(3) </w:t>
            </w:r>
            <w:r w:rsidRPr="00D919D2">
              <w:rPr>
                <w:rFonts w:ascii="Arial" w:hAnsi="Arial" w:cs="Arial"/>
                <w:sz w:val="18"/>
                <w:szCs w:val="18"/>
              </w:rPr>
              <w:t>wykazuje gotowość do ponoszenia o</w:t>
            </w:r>
            <w:r>
              <w:rPr>
                <w:rFonts w:ascii="Arial" w:hAnsi="Arial" w:cs="Arial"/>
                <w:sz w:val="18"/>
                <w:szCs w:val="18"/>
              </w:rPr>
              <w:t>dpowiedzialności za podejmowane działania</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E5216D">
            <w:pPr>
              <w:spacing w:before="40"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w:t>
            </w:r>
            <w:r w:rsidRPr="00F20C94">
              <w:rPr>
                <w:rFonts w:ascii="Arial" w:eastAsia="Times New Roman" w:hAnsi="Arial" w:cs="Arial"/>
                <w:sz w:val="18"/>
                <w:szCs w:val="18"/>
                <w:lang w:eastAsia="pl-PL"/>
              </w:rPr>
              <w:t>) wykazuje się kreatywnością i otwartością na zmiany;</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AE0758">
            <w:pPr>
              <w:spacing w:after="0" w:line="240" w:lineRule="auto"/>
              <w:rPr>
                <w:rFonts w:ascii="Arial" w:hAnsi="Arial" w:cs="Arial"/>
                <w:sz w:val="18"/>
                <w:szCs w:val="18"/>
              </w:rPr>
            </w:pPr>
            <w:r>
              <w:rPr>
                <w:rFonts w:ascii="Arial" w:hAnsi="Arial" w:cs="Arial"/>
                <w:sz w:val="18"/>
                <w:szCs w:val="18"/>
              </w:rPr>
              <w:t>(5</w:t>
            </w:r>
            <w:r w:rsidRPr="00F20C94">
              <w:rPr>
                <w:rFonts w:ascii="Arial" w:hAnsi="Arial" w:cs="Arial"/>
                <w:sz w:val="18"/>
                <w:szCs w:val="18"/>
              </w:rPr>
              <w:t>) stosuje techniki radzenia sobie ze stresem;</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D919D2">
            <w:pPr>
              <w:spacing w:after="0" w:line="240" w:lineRule="auto"/>
              <w:rPr>
                <w:rFonts w:ascii="Arial" w:hAnsi="Arial" w:cs="Arial"/>
                <w:sz w:val="18"/>
                <w:szCs w:val="18"/>
              </w:rPr>
            </w:pPr>
            <w:r>
              <w:rPr>
                <w:rFonts w:ascii="Arial" w:hAnsi="Arial" w:cs="Arial"/>
                <w:sz w:val="18"/>
                <w:szCs w:val="18"/>
              </w:rPr>
              <w:t>(6</w:t>
            </w:r>
            <w:r w:rsidRPr="00F20C94">
              <w:rPr>
                <w:rFonts w:ascii="Arial" w:hAnsi="Arial" w:cs="Arial"/>
                <w:sz w:val="18"/>
                <w:szCs w:val="18"/>
              </w:rPr>
              <w:t>) doskonali umiejętności zawodowe;</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AE0758">
            <w:pPr>
              <w:spacing w:after="0" w:line="240" w:lineRule="auto"/>
              <w:rPr>
                <w:rFonts w:ascii="Arial" w:hAnsi="Arial" w:cs="Arial"/>
                <w:sz w:val="18"/>
                <w:szCs w:val="18"/>
              </w:rPr>
            </w:pPr>
            <w:r>
              <w:rPr>
                <w:rFonts w:ascii="Arial" w:hAnsi="Arial" w:cs="Arial"/>
                <w:sz w:val="18"/>
                <w:szCs w:val="18"/>
              </w:rPr>
              <w:t>(7</w:t>
            </w:r>
            <w:r w:rsidRPr="00F20C94">
              <w:rPr>
                <w:rFonts w:ascii="Arial" w:hAnsi="Arial" w:cs="Arial"/>
                <w:sz w:val="18"/>
                <w:szCs w:val="18"/>
              </w:rPr>
              <w:t>) stosuje zasady komunikacji interpersonalnej;</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Default="0078635D" w:rsidP="00AE0758">
            <w:pPr>
              <w:spacing w:after="0" w:line="240" w:lineRule="auto"/>
              <w:rPr>
                <w:rFonts w:ascii="Arial" w:hAnsi="Arial" w:cs="Arial"/>
                <w:sz w:val="18"/>
                <w:szCs w:val="18"/>
              </w:rPr>
            </w:pPr>
            <w:r>
              <w:rPr>
                <w:rFonts w:ascii="Arial" w:hAnsi="Arial" w:cs="Arial"/>
                <w:sz w:val="18"/>
                <w:szCs w:val="18"/>
              </w:rPr>
              <w:t xml:space="preserve">(8) </w:t>
            </w:r>
            <w:r w:rsidRPr="00F20C94">
              <w:rPr>
                <w:rFonts w:ascii="Arial" w:hAnsi="Arial" w:cs="Arial"/>
                <w:sz w:val="18"/>
                <w:szCs w:val="18"/>
              </w:rPr>
              <w:t>stosuje metody i techniki rozwiązywania problemów;</w:t>
            </w:r>
            <w:r>
              <w:rPr>
                <w:rFonts w:ascii="Arial" w:hAnsi="Arial" w:cs="Arial"/>
                <w:sz w:val="18"/>
                <w:szCs w:val="18"/>
              </w:rPr>
              <w:t xml:space="preserve"> / (8) negocjuje warunki porozumień;</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D919D2">
            <w:pPr>
              <w:spacing w:before="40" w:after="0" w:line="240" w:lineRule="auto"/>
              <w:rPr>
                <w:rFonts w:ascii="Arial" w:eastAsia="Times New Roman" w:hAnsi="Arial" w:cs="Arial"/>
                <w:sz w:val="18"/>
                <w:szCs w:val="18"/>
                <w:lang w:eastAsia="pl-PL"/>
              </w:rPr>
            </w:pPr>
            <w:r>
              <w:rPr>
                <w:rFonts w:ascii="Arial" w:hAnsi="Arial" w:cs="Arial"/>
                <w:sz w:val="18"/>
                <w:szCs w:val="18"/>
              </w:rPr>
              <w:t>(9</w:t>
            </w:r>
            <w:r w:rsidRPr="00F20C94">
              <w:rPr>
                <w:rFonts w:ascii="Arial" w:hAnsi="Arial" w:cs="Arial"/>
                <w:sz w:val="18"/>
                <w:szCs w:val="18"/>
              </w:rPr>
              <w:t>)</w:t>
            </w:r>
            <w:r>
              <w:rPr>
                <w:rFonts w:ascii="Arial" w:hAnsi="Arial" w:cs="Arial"/>
                <w:sz w:val="18"/>
                <w:szCs w:val="18"/>
              </w:rPr>
              <w:t xml:space="preserve"> </w:t>
            </w:r>
            <w:r w:rsidRPr="00F20C94">
              <w:rPr>
                <w:rFonts w:ascii="Arial" w:hAnsi="Arial" w:cs="Arial"/>
                <w:sz w:val="18"/>
                <w:szCs w:val="18"/>
              </w:rPr>
              <w:t>współpracuje w zespole;</w:t>
            </w:r>
            <w:r>
              <w:rPr>
                <w:rFonts w:ascii="Arial" w:hAnsi="Arial" w:cs="Arial"/>
                <w:sz w:val="18"/>
                <w:szCs w:val="18"/>
              </w:rPr>
              <w:t xml:space="preserve"> / (9) </w:t>
            </w:r>
            <w:r w:rsidRPr="00F20C94">
              <w:rPr>
                <w:rFonts w:ascii="Arial" w:hAnsi="Arial" w:cs="Arial"/>
                <w:sz w:val="18"/>
                <w:szCs w:val="18"/>
              </w:rPr>
              <w:t>stosuje metody i techniki rozwiązywania problemów;</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trHeight w:val="20"/>
        </w:trPr>
        <w:tc>
          <w:tcPr>
            <w:tcW w:w="847" w:type="dxa"/>
            <w:vMerge/>
            <w:shd w:val="clear" w:color="auto" w:fill="F2F2F2"/>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8935" w:type="dxa"/>
          </w:tcPr>
          <w:p w:rsidR="0078635D" w:rsidRPr="00F20C94" w:rsidRDefault="0078635D" w:rsidP="00D919D2">
            <w:pPr>
              <w:spacing w:after="0" w:line="240" w:lineRule="auto"/>
              <w:rPr>
                <w:rFonts w:ascii="Arial" w:hAnsi="Arial" w:cs="Arial"/>
                <w:sz w:val="18"/>
                <w:szCs w:val="18"/>
              </w:rPr>
            </w:pPr>
            <w:r>
              <w:rPr>
                <w:rFonts w:ascii="Arial" w:hAnsi="Arial" w:cs="Arial"/>
                <w:sz w:val="18"/>
                <w:szCs w:val="18"/>
              </w:rPr>
              <w:t>(</w:t>
            </w:r>
            <w:r>
              <w:rPr>
                <w:rFonts w:ascii="Times New Roman" w:hAnsi="Times New Roman" w:cs="Times New Roman"/>
                <w:sz w:val="18"/>
                <w:szCs w:val="18"/>
              </w:rPr>
              <w:t>−</w:t>
            </w:r>
            <w:r w:rsidRPr="00F20C94">
              <w:rPr>
                <w:rFonts w:ascii="Arial" w:hAnsi="Arial" w:cs="Arial"/>
                <w:sz w:val="18"/>
                <w:szCs w:val="18"/>
              </w:rPr>
              <w:t>)</w:t>
            </w:r>
            <w:r>
              <w:rPr>
                <w:rFonts w:ascii="Arial" w:hAnsi="Arial" w:cs="Arial"/>
                <w:sz w:val="18"/>
                <w:szCs w:val="18"/>
              </w:rPr>
              <w:t xml:space="preserve"> / (10) </w:t>
            </w:r>
            <w:r w:rsidRPr="00F20C94">
              <w:rPr>
                <w:rFonts w:ascii="Arial" w:hAnsi="Arial" w:cs="Arial"/>
                <w:sz w:val="18"/>
                <w:szCs w:val="18"/>
              </w:rPr>
              <w:t>współpracuje w zespole;</w:t>
            </w:r>
          </w:p>
        </w:tc>
        <w:tc>
          <w:tcPr>
            <w:tcW w:w="1134" w:type="dxa"/>
            <w:vMerge/>
            <w:textDirection w:val="btLr"/>
          </w:tcPr>
          <w:p w:rsidR="0078635D" w:rsidRPr="00F20C94" w:rsidRDefault="0078635D" w:rsidP="00E5216D">
            <w:pPr>
              <w:spacing w:before="40" w:after="0" w:line="240" w:lineRule="auto"/>
              <w:ind w:left="113" w:right="113"/>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sz w:val="18"/>
                <w:szCs w:val="18"/>
              </w:rPr>
            </w:pPr>
            <w:r w:rsidRPr="00F20C94">
              <w:rPr>
                <w:rFonts w:ascii="Arial" w:hAnsi="Arial" w:cs="Arial"/>
                <w:sz w:val="18"/>
                <w:szCs w:val="18"/>
              </w:rPr>
              <w:t>X</w:t>
            </w:r>
          </w:p>
        </w:tc>
        <w:tc>
          <w:tcPr>
            <w:tcW w:w="992" w:type="dxa"/>
          </w:tcPr>
          <w:p w:rsidR="0078635D" w:rsidRPr="00F20C94" w:rsidRDefault="0078635D" w:rsidP="00E5216D">
            <w:pPr>
              <w:spacing w:before="40" w:after="0" w:line="240" w:lineRule="auto"/>
              <w:jc w:val="center"/>
              <w:rPr>
                <w:rFonts w:ascii="Arial" w:hAnsi="Arial" w:cs="Arial"/>
                <w:sz w:val="18"/>
                <w:szCs w:val="18"/>
              </w:rPr>
            </w:pPr>
          </w:p>
        </w:tc>
        <w:tc>
          <w:tcPr>
            <w:tcW w:w="992" w:type="dxa"/>
          </w:tcPr>
          <w:p w:rsidR="0078635D" w:rsidRPr="00F20C94" w:rsidRDefault="0078635D" w:rsidP="00E5216D">
            <w:pPr>
              <w:spacing w:before="40" w:after="0" w:line="240" w:lineRule="auto"/>
              <w:jc w:val="center"/>
              <w:rPr>
                <w:rFonts w:ascii="Arial" w:hAnsi="Arial" w:cs="Arial"/>
              </w:rPr>
            </w:pPr>
          </w:p>
        </w:tc>
        <w:tc>
          <w:tcPr>
            <w:tcW w:w="1276" w:type="dxa"/>
            <w:vMerge/>
          </w:tcPr>
          <w:p w:rsidR="0078635D" w:rsidRPr="00F20C94" w:rsidRDefault="0078635D" w:rsidP="00E5216D">
            <w:pPr>
              <w:spacing w:before="40" w:after="0" w:line="240" w:lineRule="auto"/>
              <w:jc w:val="center"/>
              <w:rPr>
                <w:rFonts w:ascii="Arial" w:hAnsi="Arial" w:cs="Arial"/>
                <w:sz w:val="18"/>
                <w:szCs w:val="18"/>
              </w:rPr>
            </w:pPr>
          </w:p>
        </w:tc>
      </w:tr>
      <w:tr w:rsidR="0078635D" w:rsidRPr="00F20C94" w:rsidTr="006F419B">
        <w:trPr>
          <w:cantSplit/>
          <w:trHeight w:val="20"/>
        </w:trPr>
        <w:tc>
          <w:tcPr>
            <w:tcW w:w="847" w:type="dxa"/>
            <w:vMerge/>
            <w:shd w:val="clear" w:color="auto" w:fill="F2F2F2"/>
          </w:tcPr>
          <w:p w:rsidR="0078635D" w:rsidRPr="00F20C94" w:rsidRDefault="0078635D" w:rsidP="00E5216D">
            <w:pPr>
              <w:spacing w:before="40" w:after="0" w:line="240" w:lineRule="auto"/>
              <w:rPr>
                <w:rFonts w:ascii="Arial" w:hAnsi="Arial" w:cs="Arial"/>
                <w:b/>
                <w:sz w:val="18"/>
                <w:szCs w:val="18"/>
              </w:rPr>
            </w:pPr>
          </w:p>
        </w:tc>
        <w:tc>
          <w:tcPr>
            <w:tcW w:w="13045" w:type="dxa"/>
            <w:gridSpan w:val="5"/>
            <w:shd w:val="clear" w:color="auto" w:fill="F2F2F2"/>
          </w:tcPr>
          <w:p w:rsidR="0078635D" w:rsidRPr="00F20C94" w:rsidRDefault="0078635D" w:rsidP="00E5216D">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2F2F2"/>
          </w:tcPr>
          <w:p w:rsidR="0078635D" w:rsidRPr="00F20C94" w:rsidRDefault="0078635D" w:rsidP="00E5216D">
            <w:pPr>
              <w:spacing w:before="40" w:after="0" w:line="240" w:lineRule="auto"/>
              <w:jc w:val="center"/>
              <w:rPr>
                <w:rFonts w:ascii="Arial" w:hAnsi="Arial" w:cs="Arial"/>
                <w:b/>
              </w:rPr>
            </w:pPr>
            <w:r>
              <w:rPr>
                <w:rFonts w:ascii="Arial" w:hAnsi="Arial" w:cs="Arial"/>
                <w:b/>
              </w:rPr>
              <w:t>3</w:t>
            </w:r>
            <w:r w:rsidRPr="00F20C94">
              <w:rPr>
                <w:rFonts w:ascii="Arial" w:hAnsi="Arial" w:cs="Arial"/>
                <w:b/>
              </w:rPr>
              <w:t>0</w:t>
            </w:r>
          </w:p>
        </w:tc>
      </w:tr>
    </w:tbl>
    <w:p w:rsidR="001A3CCB" w:rsidRPr="00F20C94" w:rsidRDefault="001A3CCB"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400C31" w:rsidRPr="00F20C94" w:rsidTr="006F419B">
        <w:tc>
          <w:tcPr>
            <w:tcW w:w="13892"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teoretyczne</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400C31" w:rsidRPr="00F20C94" w:rsidRDefault="00A407EA" w:rsidP="00400C31">
            <w:pPr>
              <w:spacing w:before="40" w:after="0" w:line="240" w:lineRule="auto"/>
              <w:jc w:val="center"/>
              <w:rPr>
                <w:rFonts w:ascii="Arial" w:hAnsi="Arial" w:cs="Arial"/>
                <w:b/>
              </w:rPr>
            </w:pPr>
            <w:r>
              <w:rPr>
                <w:rFonts w:ascii="Arial" w:hAnsi="Arial" w:cs="Arial"/>
                <w:b/>
              </w:rPr>
              <w:t>60</w:t>
            </w:r>
            <w:r w:rsidR="00400C31" w:rsidRPr="00F20C94">
              <w:rPr>
                <w:rFonts w:ascii="Arial" w:hAnsi="Arial" w:cs="Arial"/>
                <w:b/>
              </w:rPr>
              <w:t>0</w:t>
            </w:r>
          </w:p>
        </w:tc>
      </w:tr>
    </w:tbl>
    <w:p w:rsidR="00400C31" w:rsidRDefault="00400C31" w:rsidP="00400C31">
      <w:pPr>
        <w:spacing w:before="40" w:after="0" w:line="240" w:lineRule="auto"/>
        <w:rPr>
          <w:rFonts w:ascii="Arial" w:hAnsi="Arial" w:cs="Arial"/>
        </w:rPr>
      </w:pPr>
    </w:p>
    <w:p w:rsidR="0095047A" w:rsidRDefault="0095047A" w:rsidP="00400C31">
      <w:pPr>
        <w:spacing w:before="40" w:after="0" w:line="240" w:lineRule="auto"/>
        <w:rPr>
          <w:rFonts w:ascii="Arial" w:hAnsi="Arial" w:cs="Arial"/>
        </w:rPr>
      </w:pPr>
    </w:p>
    <w:p w:rsidR="0095047A" w:rsidRDefault="0095047A" w:rsidP="00400C31">
      <w:pPr>
        <w:spacing w:before="40" w:after="0" w:line="240" w:lineRule="auto"/>
        <w:rPr>
          <w:rFonts w:ascii="Arial" w:hAnsi="Arial" w:cs="Arial"/>
        </w:rPr>
      </w:pPr>
    </w:p>
    <w:p w:rsidR="0095047A" w:rsidRDefault="0095047A" w:rsidP="00400C31">
      <w:pPr>
        <w:spacing w:before="40" w:after="0" w:line="240" w:lineRule="auto"/>
        <w:rPr>
          <w:rFonts w:ascii="Arial" w:hAnsi="Arial" w:cs="Arial"/>
        </w:rPr>
      </w:pPr>
    </w:p>
    <w:p w:rsidR="0095047A" w:rsidRDefault="0095047A" w:rsidP="00400C31">
      <w:pPr>
        <w:spacing w:before="40" w:after="0" w:line="240" w:lineRule="auto"/>
        <w:rPr>
          <w:rFonts w:ascii="Arial" w:hAnsi="Arial" w:cs="Arial"/>
        </w:rPr>
      </w:pPr>
    </w:p>
    <w:p w:rsidR="0095047A" w:rsidRPr="00F20C94" w:rsidRDefault="0095047A" w:rsidP="00400C31">
      <w:pPr>
        <w:spacing w:before="40" w:after="0" w:line="240" w:lineRule="auto"/>
        <w:rPr>
          <w:rFonts w:ascii="Arial" w:hAnsi="Arial" w:cs="Arial"/>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933"/>
        <w:gridCol w:w="1134"/>
        <w:gridCol w:w="992"/>
        <w:gridCol w:w="992"/>
        <w:gridCol w:w="992"/>
        <w:gridCol w:w="1276"/>
      </w:tblGrid>
      <w:tr w:rsidR="00995CCE" w:rsidRPr="00F20C94" w:rsidTr="00135027">
        <w:trPr>
          <w:cantSplit/>
          <w:trHeight w:val="257"/>
        </w:trPr>
        <w:tc>
          <w:tcPr>
            <w:tcW w:w="15168" w:type="dxa"/>
            <w:gridSpan w:val="7"/>
            <w:shd w:val="clear" w:color="auto" w:fill="FFF2CC" w:themeFill="accent4" w:themeFillTint="33"/>
            <w:vAlign w:val="bottom"/>
          </w:tcPr>
          <w:p w:rsidR="008D1A0C" w:rsidRPr="00F20C94" w:rsidRDefault="008D1A0C" w:rsidP="00400C31">
            <w:pPr>
              <w:spacing w:before="40" w:after="0" w:line="240" w:lineRule="auto"/>
              <w:jc w:val="center"/>
              <w:rPr>
                <w:rFonts w:ascii="Arial" w:hAnsi="Arial" w:cs="Arial"/>
                <w:b/>
              </w:rPr>
            </w:pPr>
          </w:p>
          <w:p w:rsidR="00400C31" w:rsidRPr="00F20C94" w:rsidRDefault="00400C31" w:rsidP="00400C31">
            <w:pPr>
              <w:spacing w:before="40" w:after="0" w:line="240" w:lineRule="auto"/>
              <w:jc w:val="center"/>
              <w:rPr>
                <w:rFonts w:ascii="Arial" w:hAnsi="Arial" w:cs="Arial"/>
                <w:b/>
              </w:rPr>
            </w:pPr>
            <w:r w:rsidRPr="00F20C94">
              <w:rPr>
                <w:rFonts w:ascii="Arial" w:hAnsi="Arial" w:cs="Arial"/>
                <w:b/>
              </w:rPr>
              <w:t>Kształcenie zawodowe praktyczne</w:t>
            </w:r>
          </w:p>
        </w:tc>
      </w:tr>
      <w:tr w:rsidR="00256B90" w:rsidRPr="00F20C94" w:rsidTr="00135027">
        <w:trPr>
          <w:trHeight w:val="20"/>
        </w:trPr>
        <w:tc>
          <w:tcPr>
            <w:tcW w:w="849" w:type="dxa"/>
            <w:vMerge w:val="restart"/>
            <w:shd w:val="clear" w:color="auto" w:fill="FFF2CC" w:themeFill="accent4" w:themeFillTint="33"/>
            <w:textDirection w:val="btLr"/>
          </w:tcPr>
          <w:p w:rsidR="00256B90" w:rsidRPr="00F20C94" w:rsidRDefault="00256B90" w:rsidP="00400C31">
            <w:pPr>
              <w:spacing w:before="40" w:after="0" w:line="240" w:lineRule="auto"/>
              <w:ind w:left="113" w:right="113"/>
              <w:jc w:val="center"/>
              <w:rPr>
                <w:rFonts w:ascii="Arial" w:hAnsi="Arial" w:cs="Arial"/>
                <w:b/>
                <w:sz w:val="18"/>
                <w:szCs w:val="18"/>
              </w:rPr>
            </w:pPr>
            <w:r w:rsidRPr="00F20C94">
              <w:rPr>
                <w:rFonts w:ascii="Arial" w:hAnsi="Arial" w:cs="Arial"/>
                <w:b/>
                <w:sz w:val="18"/>
                <w:szCs w:val="18"/>
              </w:rPr>
              <w:t>Diagnozowanie podzespołów i zespołów pojazdów samochodowych</w:t>
            </w:r>
          </w:p>
        </w:tc>
        <w:tc>
          <w:tcPr>
            <w:tcW w:w="8933" w:type="dxa"/>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(1) przyjmuje pojazdy samochodowe do diagnostyki;</w:t>
            </w:r>
          </w:p>
        </w:tc>
        <w:tc>
          <w:tcPr>
            <w:tcW w:w="1134" w:type="dxa"/>
            <w:vMerge w:val="restart"/>
            <w:textDirection w:val="btLr"/>
          </w:tcPr>
          <w:p w:rsidR="00256B90" w:rsidRDefault="00256B90" w:rsidP="00310A8A">
            <w:pPr>
              <w:spacing w:before="40" w:after="0" w:line="240" w:lineRule="auto"/>
              <w:ind w:left="113" w:right="113"/>
              <w:jc w:val="center"/>
              <w:rPr>
                <w:rFonts w:ascii="Arial" w:hAnsi="Arial" w:cs="Arial"/>
                <w:b/>
                <w:sz w:val="18"/>
                <w:szCs w:val="18"/>
              </w:rPr>
            </w:pPr>
          </w:p>
          <w:p w:rsidR="00256B90" w:rsidRPr="00F20C94" w:rsidRDefault="00256B90" w:rsidP="00310A8A">
            <w:pPr>
              <w:spacing w:before="40" w:after="0" w:line="240" w:lineRule="auto"/>
              <w:ind w:left="113" w:right="113"/>
              <w:jc w:val="center"/>
              <w:rPr>
                <w:rFonts w:ascii="Arial" w:hAnsi="Arial" w:cs="Arial"/>
                <w:b/>
                <w:sz w:val="18"/>
                <w:szCs w:val="18"/>
              </w:rPr>
            </w:pPr>
            <w:r w:rsidRPr="00F20C94">
              <w:rPr>
                <w:rFonts w:ascii="Arial" w:hAnsi="Arial" w:cs="Arial"/>
                <w:b/>
                <w:sz w:val="18"/>
                <w:szCs w:val="18"/>
              </w:rPr>
              <w:t>MOT.05.4</w:t>
            </w: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tcPr>
          <w:p w:rsidR="00256B90" w:rsidRPr="00F20C94" w:rsidRDefault="00256B90"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1276" w:type="dxa"/>
            <w:vMerge w:val="restart"/>
          </w:tcPr>
          <w:p w:rsidR="00256B90" w:rsidRPr="00F20C94" w:rsidRDefault="00A407EA" w:rsidP="00400C31">
            <w:pPr>
              <w:spacing w:before="40" w:after="0" w:line="240" w:lineRule="auto"/>
              <w:jc w:val="center"/>
              <w:rPr>
                <w:rFonts w:ascii="Arial" w:hAnsi="Arial" w:cs="Arial"/>
                <w:sz w:val="18"/>
                <w:szCs w:val="18"/>
              </w:rPr>
            </w:pPr>
            <w:r>
              <w:rPr>
                <w:rFonts w:ascii="Arial" w:hAnsi="Arial" w:cs="Arial"/>
                <w:sz w:val="18"/>
                <w:szCs w:val="18"/>
              </w:rPr>
              <w:t>33</w:t>
            </w:r>
            <w:r w:rsidR="00256B90" w:rsidRPr="00F20C94">
              <w:rPr>
                <w:rFonts w:ascii="Arial" w:hAnsi="Arial" w:cs="Arial"/>
                <w:sz w:val="18"/>
                <w:szCs w:val="18"/>
              </w:rPr>
              <w:t>0</w:t>
            </w: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(2) dobiera metody diagnostyki pojazdów samochodowych, ich podzespołów i zespołów;</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(3) ustala zakres diagnostyki pojazdów samochodowych, ich podzespołów i zespołów;</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(4) przygotowuje pojazdy samochodowe do diagnostyki;</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(5) stosuje specjalistyczne programy komputerowe do diagnostyki pojazdów samochodowych;</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(6) wykonuje badania diagnostyczne pojazdów samochodowych</w:t>
            </w:r>
            <w:r>
              <w:rPr>
                <w:rFonts w:ascii="Arial" w:hAnsi="Arial" w:cs="Arial"/>
                <w:sz w:val="18"/>
                <w:szCs w:val="18"/>
              </w:rPr>
              <w:t>, ich podzespołów i zespołów</w:t>
            </w:r>
            <w:r w:rsidRPr="00F20C94">
              <w:rPr>
                <w:rFonts w:ascii="Arial" w:hAnsi="Arial" w:cs="Arial"/>
                <w:sz w:val="18"/>
                <w:szCs w:val="18"/>
              </w:rPr>
              <w:t>;</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(7) wskazuje przyczyny uszkodzeń oraz nadmiernego zużycia części, podzespołów i zespołów pojazdów samochodowych;</w:t>
            </w:r>
          </w:p>
        </w:tc>
        <w:tc>
          <w:tcPr>
            <w:tcW w:w="1134" w:type="dxa"/>
            <w:vMerge/>
            <w:shd w:val="clear" w:color="auto" w:fill="auto"/>
            <w:textDirection w:val="btLr"/>
          </w:tcPr>
          <w:p w:rsidR="00256B90" w:rsidRPr="00F20C94" w:rsidRDefault="00256B90" w:rsidP="00400C31">
            <w:pPr>
              <w:spacing w:before="40" w:after="0" w:line="240" w:lineRule="auto"/>
              <w:ind w:left="113" w:right="113"/>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(8) wypełnia dokumentację diagnostyki pojazdów samochodowych;</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256B90" w:rsidRPr="00F20C94" w:rsidTr="00135027">
        <w:trPr>
          <w:cantSplit/>
          <w:trHeight w:val="20"/>
        </w:trPr>
        <w:tc>
          <w:tcPr>
            <w:tcW w:w="849" w:type="dxa"/>
            <w:vMerge/>
            <w:shd w:val="clear" w:color="auto" w:fill="FFF2CC" w:themeFill="accent4" w:themeFillTint="33"/>
          </w:tcPr>
          <w:p w:rsidR="00256B90" w:rsidRPr="00F20C94" w:rsidRDefault="00256B90" w:rsidP="00400C31">
            <w:pPr>
              <w:spacing w:before="40" w:after="0" w:line="240" w:lineRule="auto"/>
              <w:jc w:val="center"/>
              <w:rPr>
                <w:rFonts w:ascii="Arial" w:hAnsi="Arial" w:cs="Arial"/>
                <w:b/>
                <w:sz w:val="18"/>
                <w:szCs w:val="18"/>
              </w:rPr>
            </w:pPr>
          </w:p>
        </w:tc>
        <w:tc>
          <w:tcPr>
            <w:tcW w:w="8933" w:type="dxa"/>
            <w:shd w:val="clear" w:color="auto" w:fill="auto"/>
          </w:tcPr>
          <w:p w:rsidR="00256B90" w:rsidRPr="00F20C94" w:rsidRDefault="00256B90" w:rsidP="00C302AF">
            <w:pPr>
              <w:spacing w:after="0" w:line="240" w:lineRule="auto"/>
              <w:rPr>
                <w:rFonts w:ascii="Arial" w:hAnsi="Arial" w:cs="Arial"/>
                <w:sz w:val="18"/>
                <w:szCs w:val="18"/>
              </w:rPr>
            </w:pPr>
            <w:r w:rsidRPr="00F20C94">
              <w:rPr>
                <w:rFonts w:ascii="Arial" w:hAnsi="Arial" w:cs="Arial"/>
                <w:sz w:val="18"/>
                <w:szCs w:val="18"/>
              </w:rPr>
              <w:t>(9) przekazuje pojazd samochodowy po diagnostyce wraz z dokumentacją;</w:t>
            </w:r>
          </w:p>
        </w:tc>
        <w:tc>
          <w:tcPr>
            <w:tcW w:w="1134" w:type="dxa"/>
            <w:vMerge/>
            <w:shd w:val="clear" w:color="auto" w:fill="auto"/>
          </w:tcPr>
          <w:p w:rsidR="00256B90" w:rsidRPr="00F20C94" w:rsidRDefault="00256B90" w:rsidP="00400C31">
            <w:pPr>
              <w:spacing w:before="40" w:after="0" w:line="240" w:lineRule="auto"/>
              <w:jc w:val="center"/>
              <w:rPr>
                <w:rFonts w:ascii="Arial" w:hAnsi="Arial" w:cs="Arial"/>
                <w:sz w:val="18"/>
                <w:szCs w:val="18"/>
              </w:rPr>
            </w:pPr>
          </w:p>
        </w:tc>
        <w:tc>
          <w:tcPr>
            <w:tcW w:w="992" w:type="dxa"/>
          </w:tcPr>
          <w:p w:rsidR="00256B90" w:rsidRPr="00F20C94" w:rsidRDefault="00256B90" w:rsidP="00400C31">
            <w:pPr>
              <w:spacing w:before="40" w:after="0" w:line="240" w:lineRule="auto"/>
              <w:jc w:val="center"/>
              <w:rPr>
                <w:rFonts w:ascii="Arial" w:hAnsi="Arial" w:cs="Arial"/>
              </w:rPr>
            </w:pPr>
          </w:p>
        </w:tc>
        <w:tc>
          <w:tcPr>
            <w:tcW w:w="992" w:type="dxa"/>
            <w:shd w:val="clear" w:color="auto" w:fill="auto"/>
          </w:tcPr>
          <w:p w:rsidR="00256B90" w:rsidRPr="00F20C94" w:rsidRDefault="00256B90" w:rsidP="00400C31">
            <w:pPr>
              <w:spacing w:before="40" w:after="0" w:line="240" w:lineRule="auto"/>
              <w:jc w:val="center"/>
              <w:rPr>
                <w:rFonts w:ascii="Arial" w:hAnsi="Arial" w:cs="Arial"/>
              </w:rPr>
            </w:pPr>
            <w:r w:rsidRPr="00F20C94">
              <w:rPr>
                <w:rFonts w:ascii="Arial" w:hAnsi="Arial" w:cs="Arial"/>
                <w:sz w:val="18"/>
                <w:szCs w:val="18"/>
              </w:rPr>
              <w:t>X</w:t>
            </w:r>
          </w:p>
        </w:tc>
        <w:tc>
          <w:tcPr>
            <w:tcW w:w="992" w:type="dxa"/>
            <w:shd w:val="clear" w:color="auto" w:fill="auto"/>
          </w:tcPr>
          <w:p w:rsidR="00256B90" w:rsidRPr="00F20C94" w:rsidRDefault="00256B90" w:rsidP="00400C31">
            <w:pPr>
              <w:spacing w:before="40" w:after="0" w:line="240" w:lineRule="auto"/>
              <w:jc w:val="center"/>
              <w:rPr>
                <w:rFonts w:ascii="Arial" w:hAnsi="Arial" w:cs="Arial"/>
                <w:b/>
                <w:sz w:val="18"/>
                <w:szCs w:val="18"/>
              </w:rPr>
            </w:pPr>
            <w:r w:rsidRPr="00F20C94">
              <w:rPr>
                <w:rFonts w:ascii="Arial" w:hAnsi="Arial" w:cs="Arial"/>
                <w:sz w:val="18"/>
                <w:szCs w:val="18"/>
              </w:rPr>
              <w:t>X</w:t>
            </w:r>
          </w:p>
        </w:tc>
        <w:tc>
          <w:tcPr>
            <w:tcW w:w="1276" w:type="dxa"/>
            <w:vMerge/>
            <w:shd w:val="clear" w:color="auto" w:fill="auto"/>
          </w:tcPr>
          <w:p w:rsidR="00256B90" w:rsidRPr="00F20C94" w:rsidRDefault="00256B90" w:rsidP="00400C31">
            <w:pPr>
              <w:spacing w:before="40" w:after="0" w:line="240" w:lineRule="auto"/>
              <w:jc w:val="center"/>
              <w:rPr>
                <w:rFonts w:ascii="Arial" w:hAnsi="Arial" w:cs="Arial"/>
                <w:b/>
                <w:sz w:val="18"/>
                <w:szCs w:val="18"/>
              </w:rPr>
            </w:pPr>
          </w:p>
        </w:tc>
      </w:tr>
      <w:tr w:rsidR="00995CCE" w:rsidRPr="00F20C94" w:rsidTr="00135027">
        <w:trPr>
          <w:cantSplit/>
          <w:trHeight w:val="20"/>
        </w:trPr>
        <w:tc>
          <w:tcPr>
            <w:tcW w:w="849" w:type="dxa"/>
            <w:vMerge/>
            <w:tcBorders>
              <w:bottom w:val="single" w:sz="4" w:space="0" w:color="auto"/>
            </w:tcBorders>
            <w:shd w:val="clear" w:color="auto" w:fill="FFF2CC" w:themeFill="accent4" w:themeFillTint="33"/>
          </w:tcPr>
          <w:p w:rsidR="00310A8A" w:rsidRPr="00F20C94" w:rsidRDefault="00310A8A" w:rsidP="00400C31">
            <w:pPr>
              <w:spacing w:before="40" w:after="0" w:line="240" w:lineRule="auto"/>
              <w:rPr>
                <w:rFonts w:ascii="Arial" w:hAnsi="Arial" w:cs="Arial"/>
                <w:b/>
                <w:sz w:val="18"/>
                <w:szCs w:val="18"/>
              </w:rPr>
            </w:pPr>
          </w:p>
        </w:tc>
        <w:tc>
          <w:tcPr>
            <w:tcW w:w="13043" w:type="dxa"/>
            <w:gridSpan w:val="5"/>
            <w:shd w:val="clear" w:color="auto" w:fill="FFF2CC" w:themeFill="accent4" w:themeFillTint="33"/>
          </w:tcPr>
          <w:p w:rsidR="00310A8A" w:rsidRPr="00F20C94" w:rsidRDefault="00310A8A" w:rsidP="00400C31">
            <w:pPr>
              <w:spacing w:before="4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310A8A" w:rsidRPr="00F20C94" w:rsidRDefault="00A407EA" w:rsidP="00400C31">
            <w:pPr>
              <w:spacing w:before="40" w:after="0" w:line="240" w:lineRule="auto"/>
              <w:jc w:val="center"/>
              <w:rPr>
                <w:rFonts w:ascii="Arial" w:hAnsi="Arial" w:cs="Arial"/>
                <w:b/>
              </w:rPr>
            </w:pPr>
            <w:r>
              <w:rPr>
                <w:rFonts w:ascii="Arial" w:hAnsi="Arial" w:cs="Arial"/>
                <w:b/>
              </w:rPr>
              <w:t>33</w:t>
            </w:r>
            <w:r w:rsidR="00310A8A" w:rsidRPr="00F20C94">
              <w:rPr>
                <w:rFonts w:ascii="Arial" w:hAnsi="Arial" w:cs="Arial"/>
                <w:b/>
              </w:rPr>
              <w:t>0</w:t>
            </w:r>
          </w:p>
        </w:tc>
      </w:tr>
    </w:tbl>
    <w:p w:rsidR="00400C31" w:rsidRDefault="00400C31" w:rsidP="00400C31">
      <w:pPr>
        <w:spacing w:before="40" w:after="0" w:line="240" w:lineRule="auto"/>
        <w:rPr>
          <w:rFonts w:ascii="Arial" w:hAnsi="Arial" w:cs="Arial"/>
        </w:rPr>
      </w:pPr>
    </w:p>
    <w:p w:rsidR="00962769" w:rsidRPr="00F20C94" w:rsidRDefault="00962769" w:rsidP="00400C31">
      <w:pPr>
        <w:spacing w:before="40" w:after="0" w:line="240" w:lineRule="auto"/>
        <w:rPr>
          <w:rFonts w:ascii="Arial" w:hAnsi="Arial" w:cs="Arial"/>
          <w:vanish/>
        </w:rPr>
      </w:pPr>
    </w:p>
    <w:p w:rsidR="00400C31" w:rsidRPr="00F20C94" w:rsidRDefault="00400C31" w:rsidP="00400C31">
      <w:pPr>
        <w:spacing w:before="40" w:after="0" w:line="240" w:lineRule="auto"/>
        <w:rPr>
          <w:rFonts w:ascii="Arial" w:hAnsi="Arial" w:cs="Arial"/>
          <w:sz w:val="18"/>
          <w:szCs w:val="18"/>
        </w:rPr>
      </w:pPr>
    </w:p>
    <w:p w:rsidR="00400C31" w:rsidRPr="00F20C94" w:rsidRDefault="00400C31"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935"/>
        <w:gridCol w:w="1275"/>
        <w:gridCol w:w="567"/>
        <w:gridCol w:w="567"/>
        <w:gridCol w:w="567"/>
        <w:gridCol w:w="567"/>
        <w:gridCol w:w="567"/>
        <w:gridCol w:w="1276"/>
      </w:tblGrid>
      <w:tr w:rsidR="00995CCE" w:rsidRPr="00F20C94" w:rsidTr="00135027">
        <w:trPr>
          <w:trHeight w:val="20"/>
        </w:trPr>
        <w:tc>
          <w:tcPr>
            <w:tcW w:w="847" w:type="dxa"/>
            <w:vMerge w:val="restart"/>
            <w:shd w:val="clear" w:color="auto" w:fill="FFF2CC" w:themeFill="accent4" w:themeFillTint="33"/>
            <w:textDirection w:val="btLr"/>
          </w:tcPr>
          <w:p w:rsidR="008D1A0C" w:rsidRPr="00F20C94" w:rsidRDefault="008D1A0C" w:rsidP="008D1A0C">
            <w:pPr>
              <w:spacing w:before="40" w:after="0" w:line="240" w:lineRule="auto"/>
              <w:ind w:left="113" w:right="113"/>
              <w:jc w:val="center"/>
              <w:rPr>
                <w:rFonts w:ascii="Arial" w:hAnsi="Arial" w:cs="Arial"/>
                <w:b/>
                <w:sz w:val="18"/>
                <w:szCs w:val="18"/>
              </w:rPr>
            </w:pPr>
            <w:r w:rsidRPr="00F20C94">
              <w:rPr>
                <w:rFonts w:ascii="Arial" w:hAnsi="Arial" w:cs="Arial"/>
                <w:b/>
                <w:sz w:val="18"/>
                <w:szCs w:val="18"/>
              </w:rPr>
              <w:t>Obsługa i naprawa podzespołów i zespołów pojazdów samochodowych</w:t>
            </w:r>
          </w:p>
        </w:tc>
        <w:tc>
          <w:tcPr>
            <w:tcW w:w="8935" w:type="dxa"/>
          </w:tcPr>
          <w:p w:rsidR="008D1A0C" w:rsidRPr="00F20C94" w:rsidRDefault="00DE7C43" w:rsidP="00FC334D">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(6) przestrzega zasad bezpieczeństwa i higieny pracy oraz przepis</w:t>
            </w:r>
            <w:r w:rsidR="00FC334D">
              <w:rPr>
                <w:rFonts w:ascii="Arial" w:eastAsia="Times New Roman" w:hAnsi="Arial" w:cs="Arial"/>
                <w:sz w:val="18"/>
                <w:szCs w:val="18"/>
                <w:lang w:eastAsia="pl-PL"/>
              </w:rPr>
              <w:t>ów prawa dotyczących</w:t>
            </w:r>
            <w:r w:rsidRPr="00F20C94">
              <w:rPr>
                <w:rFonts w:ascii="Arial" w:eastAsia="Times New Roman" w:hAnsi="Arial" w:cs="Arial"/>
                <w:sz w:val="18"/>
                <w:szCs w:val="18"/>
                <w:lang w:eastAsia="pl-PL"/>
              </w:rPr>
              <w:t xml:space="preserve"> ochrony przeciwpożarowej i ochrony środ</w:t>
            </w:r>
            <w:r w:rsidR="00FC334D">
              <w:rPr>
                <w:rFonts w:ascii="Arial" w:eastAsia="Times New Roman" w:hAnsi="Arial" w:cs="Arial"/>
                <w:sz w:val="18"/>
                <w:szCs w:val="18"/>
                <w:lang w:eastAsia="pl-PL"/>
              </w:rPr>
              <w:t>owiska</w:t>
            </w:r>
            <w:r w:rsidRPr="00F20C94">
              <w:rPr>
                <w:rFonts w:ascii="Arial" w:eastAsia="Times New Roman" w:hAnsi="Arial" w:cs="Arial"/>
                <w:sz w:val="18"/>
                <w:szCs w:val="18"/>
                <w:lang w:eastAsia="pl-PL"/>
              </w:rPr>
              <w:t xml:space="preserve">; </w:t>
            </w:r>
          </w:p>
        </w:tc>
        <w:tc>
          <w:tcPr>
            <w:tcW w:w="1275" w:type="dxa"/>
            <w:vMerge w:val="restart"/>
          </w:tcPr>
          <w:p w:rsidR="007559BA" w:rsidRDefault="007559BA" w:rsidP="008D1A0C">
            <w:pPr>
              <w:spacing w:before="40" w:after="0" w:line="240" w:lineRule="auto"/>
              <w:jc w:val="center"/>
              <w:rPr>
                <w:rFonts w:ascii="Arial" w:hAnsi="Arial" w:cs="Arial"/>
                <w:b/>
                <w:sz w:val="18"/>
                <w:szCs w:val="18"/>
              </w:rPr>
            </w:pPr>
          </w:p>
          <w:p w:rsidR="008D1A0C" w:rsidRPr="00F20C94" w:rsidRDefault="008D1A0C" w:rsidP="007559BA">
            <w:pPr>
              <w:spacing w:before="240" w:after="0" w:line="240" w:lineRule="auto"/>
              <w:jc w:val="center"/>
              <w:rPr>
                <w:rFonts w:ascii="Arial" w:hAnsi="Arial" w:cs="Arial"/>
                <w:b/>
                <w:sz w:val="18"/>
                <w:szCs w:val="18"/>
              </w:rPr>
            </w:pPr>
            <w:r w:rsidRPr="00F20C94">
              <w:rPr>
                <w:rFonts w:ascii="Arial" w:hAnsi="Arial" w:cs="Arial"/>
                <w:b/>
                <w:sz w:val="18"/>
                <w:szCs w:val="18"/>
              </w:rPr>
              <w:t>MOT.05.1</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sz w:val="18"/>
                <w:szCs w:val="18"/>
              </w:rPr>
            </w:pPr>
          </w:p>
        </w:tc>
        <w:tc>
          <w:tcPr>
            <w:tcW w:w="1276" w:type="dxa"/>
            <w:vMerge w:val="restart"/>
          </w:tcPr>
          <w:p w:rsidR="008D1A0C" w:rsidRPr="00F20C94" w:rsidRDefault="00D67711" w:rsidP="00400C31">
            <w:pPr>
              <w:spacing w:before="40" w:after="0" w:line="240" w:lineRule="auto"/>
              <w:jc w:val="center"/>
              <w:rPr>
                <w:rFonts w:ascii="Arial" w:hAnsi="Arial" w:cs="Arial"/>
                <w:sz w:val="18"/>
                <w:szCs w:val="18"/>
              </w:rPr>
            </w:pPr>
            <w:r>
              <w:rPr>
                <w:rFonts w:ascii="Arial" w:hAnsi="Arial" w:cs="Arial"/>
                <w:sz w:val="18"/>
                <w:szCs w:val="18"/>
              </w:rPr>
              <w:t>10</w:t>
            </w:r>
          </w:p>
        </w:tc>
      </w:tr>
      <w:tr w:rsidR="00995CCE" w:rsidRPr="00F20C94" w:rsidTr="00135027">
        <w:trPr>
          <w:trHeight w:val="20"/>
        </w:trPr>
        <w:tc>
          <w:tcPr>
            <w:tcW w:w="847" w:type="dxa"/>
            <w:vMerge/>
            <w:shd w:val="clear" w:color="auto" w:fill="FFF2CC" w:themeFill="accent4" w:themeFillTint="33"/>
            <w:textDirection w:val="btLr"/>
          </w:tcPr>
          <w:p w:rsidR="008D1A0C" w:rsidRPr="00F20C94" w:rsidRDefault="008D1A0C" w:rsidP="00400C31">
            <w:pPr>
              <w:spacing w:before="40" w:after="0" w:line="240" w:lineRule="auto"/>
              <w:ind w:left="113" w:right="113"/>
              <w:jc w:val="center"/>
              <w:rPr>
                <w:rFonts w:ascii="Arial" w:hAnsi="Arial" w:cs="Arial"/>
                <w:sz w:val="18"/>
                <w:szCs w:val="18"/>
              </w:rPr>
            </w:pPr>
          </w:p>
        </w:tc>
        <w:tc>
          <w:tcPr>
            <w:tcW w:w="8935" w:type="dxa"/>
          </w:tcPr>
          <w:p w:rsidR="008D1A0C" w:rsidRPr="00F20C94" w:rsidRDefault="00DE7C43" w:rsidP="00332EDE">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(7) organizuje stanowisko pracy zgodnie z wymaganiami ergonomii, przepisami bezpieczeństwa i higieny pracy, ochrony przeciwpożarowej i ochrony środowiska;</w:t>
            </w:r>
          </w:p>
        </w:tc>
        <w:tc>
          <w:tcPr>
            <w:tcW w:w="1275" w:type="dxa"/>
            <w:vMerge/>
            <w:textDirection w:val="btLr"/>
          </w:tcPr>
          <w:p w:rsidR="008D1A0C" w:rsidRPr="00F20C94" w:rsidRDefault="008D1A0C" w:rsidP="00400C31">
            <w:pPr>
              <w:spacing w:before="40" w:after="0" w:line="240" w:lineRule="auto"/>
              <w:ind w:left="113" w:right="113"/>
              <w:jc w:val="center"/>
              <w:rPr>
                <w:rFonts w:ascii="Arial" w:hAnsi="Arial" w:cs="Arial"/>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trHeight w:val="20"/>
        </w:trPr>
        <w:tc>
          <w:tcPr>
            <w:tcW w:w="847" w:type="dxa"/>
            <w:vMerge/>
            <w:shd w:val="clear" w:color="auto" w:fill="FFF2CC" w:themeFill="accent4" w:themeFillTint="33"/>
            <w:textDirection w:val="btLr"/>
          </w:tcPr>
          <w:p w:rsidR="008D1A0C" w:rsidRPr="00F20C94" w:rsidRDefault="008D1A0C" w:rsidP="00400C31">
            <w:pPr>
              <w:spacing w:before="40" w:after="0" w:line="240" w:lineRule="auto"/>
              <w:ind w:left="113" w:right="113"/>
              <w:jc w:val="center"/>
              <w:rPr>
                <w:rFonts w:ascii="Arial" w:hAnsi="Arial" w:cs="Arial"/>
                <w:sz w:val="18"/>
                <w:szCs w:val="18"/>
              </w:rPr>
            </w:pPr>
          </w:p>
        </w:tc>
        <w:tc>
          <w:tcPr>
            <w:tcW w:w="8935" w:type="dxa"/>
          </w:tcPr>
          <w:p w:rsidR="008D1A0C" w:rsidRPr="00F20C94" w:rsidRDefault="00DE7C43" w:rsidP="00400C31">
            <w:pPr>
              <w:spacing w:after="0" w:line="240" w:lineRule="auto"/>
              <w:rPr>
                <w:rFonts w:ascii="Arial" w:eastAsia="Times New Roman" w:hAnsi="Arial" w:cs="Arial"/>
                <w:sz w:val="18"/>
                <w:szCs w:val="18"/>
                <w:lang w:eastAsia="pl-PL"/>
              </w:rPr>
            </w:pPr>
            <w:r w:rsidRPr="00F20C94">
              <w:rPr>
                <w:rFonts w:ascii="Arial" w:eastAsia="Times New Roman" w:hAnsi="Arial" w:cs="Arial"/>
                <w:sz w:val="18"/>
                <w:szCs w:val="18"/>
                <w:lang w:eastAsia="pl-PL"/>
              </w:rPr>
              <w:t>(8) stosuje środki ochrony indywidualnej i zbiorowej podczas wykonywania zadań zawodowych;</w:t>
            </w:r>
          </w:p>
        </w:tc>
        <w:tc>
          <w:tcPr>
            <w:tcW w:w="1275" w:type="dxa"/>
            <w:vMerge/>
            <w:textDirection w:val="btLr"/>
          </w:tcPr>
          <w:p w:rsidR="008D1A0C" w:rsidRPr="00F20C94" w:rsidRDefault="008D1A0C" w:rsidP="00400C31">
            <w:pPr>
              <w:spacing w:before="40" w:after="0" w:line="240" w:lineRule="auto"/>
              <w:ind w:left="113" w:right="113"/>
              <w:jc w:val="center"/>
              <w:rPr>
                <w:rFonts w:ascii="Arial" w:hAnsi="Arial" w:cs="Arial"/>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trHeight w:val="20"/>
        </w:trPr>
        <w:tc>
          <w:tcPr>
            <w:tcW w:w="847" w:type="dxa"/>
            <w:vMerge/>
            <w:shd w:val="clear" w:color="auto" w:fill="FFF2CC" w:themeFill="accent4" w:themeFillTint="33"/>
            <w:textDirection w:val="btLr"/>
          </w:tcPr>
          <w:p w:rsidR="008D1A0C" w:rsidRPr="00F20C94" w:rsidRDefault="008D1A0C" w:rsidP="00400C31">
            <w:pPr>
              <w:spacing w:before="40" w:after="0" w:line="240" w:lineRule="auto"/>
              <w:ind w:left="113" w:right="113"/>
              <w:jc w:val="center"/>
              <w:rPr>
                <w:rFonts w:ascii="Arial" w:hAnsi="Arial" w:cs="Arial"/>
                <w:sz w:val="18"/>
                <w:szCs w:val="18"/>
              </w:rPr>
            </w:pPr>
          </w:p>
        </w:tc>
        <w:tc>
          <w:tcPr>
            <w:tcW w:w="8935" w:type="dxa"/>
          </w:tcPr>
          <w:p w:rsidR="008D1A0C" w:rsidRPr="00F20C94" w:rsidRDefault="00DE7C43" w:rsidP="00DE7C43">
            <w:pPr>
              <w:spacing w:after="0" w:line="240" w:lineRule="auto"/>
              <w:ind w:left="33" w:hanging="33"/>
              <w:rPr>
                <w:rFonts w:ascii="Arial" w:eastAsia="Times New Roman" w:hAnsi="Arial" w:cs="Arial"/>
                <w:sz w:val="18"/>
                <w:szCs w:val="18"/>
                <w:lang w:eastAsia="pl-PL"/>
              </w:rPr>
            </w:pPr>
            <w:r w:rsidRPr="00F20C94">
              <w:rPr>
                <w:rFonts w:ascii="Arial" w:eastAsia="Times New Roman" w:hAnsi="Arial" w:cs="Arial"/>
                <w:sz w:val="18"/>
                <w:szCs w:val="18"/>
                <w:lang w:eastAsia="pl-PL"/>
              </w:rPr>
              <w:t>(18) rozróżnia maszyny, urządzenia i narzędzia do obróbki ręcznej i maszynowej;</w:t>
            </w:r>
          </w:p>
        </w:tc>
        <w:tc>
          <w:tcPr>
            <w:tcW w:w="1275" w:type="dxa"/>
            <w:vMerge w:val="restart"/>
          </w:tcPr>
          <w:p w:rsidR="008D1A0C" w:rsidRPr="00F20C94" w:rsidRDefault="008D1A0C" w:rsidP="007559BA">
            <w:pPr>
              <w:spacing w:before="120" w:after="0" w:line="240" w:lineRule="auto"/>
              <w:jc w:val="center"/>
              <w:rPr>
                <w:rFonts w:ascii="Arial" w:hAnsi="Arial" w:cs="Arial"/>
                <w:b/>
                <w:sz w:val="18"/>
                <w:szCs w:val="18"/>
              </w:rPr>
            </w:pPr>
            <w:r w:rsidRPr="00F20C94">
              <w:rPr>
                <w:rFonts w:ascii="Arial" w:hAnsi="Arial" w:cs="Arial"/>
                <w:b/>
                <w:sz w:val="18"/>
                <w:szCs w:val="18"/>
              </w:rPr>
              <w:t>MOT.05.2</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sz w:val="18"/>
                <w:szCs w:val="18"/>
              </w:rPr>
            </w:pPr>
          </w:p>
        </w:tc>
        <w:tc>
          <w:tcPr>
            <w:tcW w:w="1276" w:type="dxa"/>
            <w:vMerge w:val="restart"/>
          </w:tcPr>
          <w:p w:rsidR="008D1A0C" w:rsidRPr="00F20C94" w:rsidRDefault="00D67711" w:rsidP="00400C31">
            <w:pPr>
              <w:spacing w:before="40" w:after="0" w:line="240" w:lineRule="auto"/>
              <w:jc w:val="center"/>
              <w:rPr>
                <w:rFonts w:ascii="Arial" w:hAnsi="Arial" w:cs="Arial"/>
                <w:sz w:val="18"/>
                <w:szCs w:val="18"/>
              </w:rPr>
            </w:pPr>
            <w:r>
              <w:rPr>
                <w:rFonts w:ascii="Arial" w:hAnsi="Arial" w:cs="Arial"/>
                <w:sz w:val="18"/>
                <w:szCs w:val="18"/>
              </w:rPr>
              <w:t>30</w:t>
            </w: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32EDE" w:rsidP="00332EDE">
            <w:pPr>
              <w:spacing w:after="0" w:line="240" w:lineRule="auto"/>
              <w:ind w:left="33" w:hanging="33"/>
              <w:rPr>
                <w:rFonts w:ascii="Arial" w:hAnsi="Arial" w:cs="Arial"/>
                <w:sz w:val="18"/>
                <w:szCs w:val="18"/>
              </w:rPr>
            </w:pPr>
            <w:r>
              <w:rPr>
                <w:rFonts w:ascii="Arial" w:hAnsi="Arial" w:cs="Arial"/>
                <w:sz w:val="18"/>
                <w:szCs w:val="18"/>
              </w:rPr>
              <w:t>(20) wykonuje pomiary warsztatowe</w:t>
            </w:r>
            <w:r w:rsidR="00EB6D6F" w:rsidRPr="00F20C94">
              <w:rPr>
                <w:rFonts w:ascii="Arial" w:hAnsi="Arial" w:cs="Arial"/>
                <w:sz w:val="18"/>
                <w:szCs w:val="18"/>
              </w:rPr>
              <w:t>;</w:t>
            </w:r>
          </w:p>
        </w:tc>
        <w:tc>
          <w:tcPr>
            <w:tcW w:w="1275" w:type="dxa"/>
            <w:vMerge/>
          </w:tcPr>
          <w:p w:rsidR="008D1A0C" w:rsidRPr="00F20C94" w:rsidRDefault="008D1A0C" w:rsidP="00400C31">
            <w:pPr>
              <w:spacing w:before="40" w:after="0" w:line="240" w:lineRule="auto"/>
              <w:jc w:val="center"/>
              <w:rPr>
                <w:rFonts w:ascii="Arial" w:hAnsi="Arial" w:cs="Arial"/>
                <w:b/>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b/>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D05CA" w:rsidP="00400C31">
            <w:pPr>
              <w:spacing w:after="0" w:line="240" w:lineRule="auto"/>
              <w:rPr>
                <w:rFonts w:ascii="Arial" w:hAnsi="Arial" w:cs="Arial"/>
                <w:sz w:val="18"/>
                <w:szCs w:val="18"/>
              </w:rPr>
            </w:pPr>
            <w:r w:rsidRPr="00F20C94">
              <w:rPr>
                <w:rFonts w:ascii="Arial" w:hAnsi="Arial" w:cs="Arial"/>
                <w:sz w:val="18"/>
                <w:szCs w:val="18"/>
              </w:rPr>
              <w:t>(4) wykonuje obsługę pojazdów samochodowych z wykorzystaniem urządzeń i narzędzi;</w:t>
            </w:r>
          </w:p>
        </w:tc>
        <w:tc>
          <w:tcPr>
            <w:tcW w:w="1275" w:type="dxa"/>
            <w:vMerge w:val="restart"/>
          </w:tcPr>
          <w:p w:rsidR="007559BA" w:rsidRDefault="007559BA" w:rsidP="007559BA">
            <w:pPr>
              <w:spacing w:before="240" w:after="0" w:line="240" w:lineRule="auto"/>
              <w:jc w:val="center"/>
              <w:rPr>
                <w:rFonts w:ascii="Arial" w:hAnsi="Arial" w:cs="Arial"/>
                <w:b/>
                <w:sz w:val="18"/>
                <w:szCs w:val="18"/>
              </w:rPr>
            </w:pPr>
          </w:p>
          <w:p w:rsidR="008D1A0C" w:rsidRPr="00F20C94" w:rsidRDefault="008D1A0C" w:rsidP="007559BA">
            <w:pPr>
              <w:spacing w:before="120" w:after="0" w:line="240" w:lineRule="auto"/>
              <w:jc w:val="center"/>
              <w:rPr>
                <w:rFonts w:ascii="Arial" w:hAnsi="Arial" w:cs="Arial"/>
                <w:b/>
                <w:sz w:val="18"/>
                <w:szCs w:val="18"/>
              </w:rPr>
            </w:pPr>
            <w:r w:rsidRPr="00F20C94">
              <w:rPr>
                <w:rFonts w:ascii="Arial" w:hAnsi="Arial" w:cs="Arial"/>
                <w:b/>
                <w:sz w:val="18"/>
                <w:szCs w:val="18"/>
              </w:rPr>
              <w:t>MOT.05.3</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val="restart"/>
          </w:tcPr>
          <w:p w:rsidR="008D1A0C" w:rsidRPr="00F20C94" w:rsidRDefault="002427AA" w:rsidP="00400C31">
            <w:pPr>
              <w:spacing w:before="40" w:after="0" w:line="240" w:lineRule="auto"/>
              <w:jc w:val="center"/>
              <w:rPr>
                <w:rFonts w:ascii="Arial" w:hAnsi="Arial" w:cs="Arial"/>
                <w:sz w:val="18"/>
                <w:szCs w:val="18"/>
              </w:rPr>
            </w:pPr>
            <w:r w:rsidRPr="00F20C94">
              <w:rPr>
                <w:rFonts w:ascii="Arial" w:hAnsi="Arial" w:cs="Arial"/>
                <w:sz w:val="18"/>
                <w:szCs w:val="18"/>
              </w:rPr>
              <w:t>130</w:t>
            </w: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D05CA" w:rsidP="00400C31">
            <w:pPr>
              <w:spacing w:after="0" w:line="240" w:lineRule="auto"/>
              <w:rPr>
                <w:rFonts w:ascii="Arial" w:hAnsi="Arial" w:cs="Arial"/>
                <w:sz w:val="18"/>
                <w:szCs w:val="18"/>
              </w:rPr>
            </w:pPr>
            <w:r w:rsidRPr="00F20C94">
              <w:rPr>
                <w:rFonts w:ascii="Arial" w:hAnsi="Arial" w:cs="Arial"/>
                <w:sz w:val="18"/>
                <w:szCs w:val="18"/>
              </w:rPr>
              <w:t>(5) posługuje się dokumentacją techniczną pojazdów samochodowych;</w:t>
            </w:r>
          </w:p>
        </w:tc>
        <w:tc>
          <w:tcPr>
            <w:tcW w:w="1275" w:type="dxa"/>
            <w:vMerge/>
          </w:tcPr>
          <w:p w:rsidR="008D1A0C" w:rsidRPr="00F20C94" w:rsidRDefault="008D1A0C" w:rsidP="00400C31">
            <w:pPr>
              <w:spacing w:before="40" w:after="0" w:line="240" w:lineRule="auto"/>
              <w:jc w:val="center"/>
              <w:rPr>
                <w:rFonts w:ascii="Arial" w:hAnsi="Arial" w:cs="Arial"/>
                <w:b/>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D05CA" w:rsidP="00400C31">
            <w:pPr>
              <w:spacing w:after="0" w:line="240" w:lineRule="auto"/>
              <w:rPr>
                <w:rFonts w:ascii="Arial" w:hAnsi="Arial" w:cs="Arial"/>
                <w:sz w:val="18"/>
                <w:szCs w:val="18"/>
              </w:rPr>
            </w:pPr>
            <w:r w:rsidRPr="00F20C94">
              <w:rPr>
                <w:rFonts w:ascii="Arial" w:hAnsi="Arial" w:cs="Arial"/>
                <w:sz w:val="18"/>
                <w:szCs w:val="18"/>
              </w:rPr>
              <w:t>(6) dobiera części zamienne oraz materiały eksploatacyjne do wykonania obsługi pojazdów samochodowych;</w:t>
            </w:r>
          </w:p>
        </w:tc>
        <w:tc>
          <w:tcPr>
            <w:tcW w:w="1275" w:type="dxa"/>
            <w:vMerge/>
          </w:tcPr>
          <w:p w:rsidR="008D1A0C" w:rsidRPr="00F20C94" w:rsidRDefault="008D1A0C" w:rsidP="00400C31">
            <w:pPr>
              <w:spacing w:before="40" w:after="0" w:line="240" w:lineRule="auto"/>
              <w:jc w:val="center"/>
              <w:rPr>
                <w:rFonts w:ascii="Arial" w:hAnsi="Arial" w:cs="Arial"/>
                <w:b/>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D05CA" w:rsidP="00400C31">
            <w:pPr>
              <w:spacing w:after="0" w:line="240" w:lineRule="auto"/>
              <w:rPr>
                <w:rFonts w:ascii="Arial" w:hAnsi="Arial" w:cs="Arial"/>
                <w:sz w:val="18"/>
                <w:szCs w:val="18"/>
              </w:rPr>
            </w:pPr>
            <w:r w:rsidRPr="00F20C94">
              <w:rPr>
                <w:rFonts w:ascii="Arial" w:hAnsi="Arial" w:cs="Arial"/>
                <w:sz w:val="18"/>
                <w:szCs w:val="18"/>
              </w:rPr>
              <w:t>(7) ocenia jakość wykonanej obsługi pojazdów samochodowych;</w:t>
            </w:r>
          </w:p>
        </w:tc>
        <w:tc>
          <w:tcPr>
            <w:tcW w:w="1275" w:type="dxa"/>
            <w:vMerge/>
          </w:tcPr>
          <w:p w:rsidR="008D1A0C" w:rsidRPr="00F20C94" w:rsidRDefault="008D1A0C" w:rsidP="00400C31">
            <w:pPr>
              <w:spacing w:before="40" w:after="0" w:line="240" w:lineRule="auto"/>
              <w:jc w:val="center"/>
              <w:rPr>
                <w:rFonts w:ascii="Arial" w:hAnsi="Arial" w:cs="Arial"/>
                <w:b/>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3D05CA" w:rsidP="00400C31">
            <w:pPr>
              <w:spacing w:after="0" w:line="240" w:lineRule="auto"/>
              <w:rPr>
                <w:rFonts w:ascii="Arial" w:hAnsi="Arial" w:cs="Arial"/>
                <w:sz w:val="18"/>
                <w:szCs w:val="18"/>
              </w:rPr>
            </w:pPr>
            <w:r w:rsidRPr="00F20C94">
              <w:rPr>
                <w:rFonts w:ascii="Arial" w:hAnsi="Arial" w:cs="Arial"/>
                <w:sz w:val="18"/>
                <w:szCs w:val="18"/>
              </w:rPr>
              <w:t>(8) stosuje programy komputerowe wspomagające przeprowadzanie obsługi podzespołów i zespołów stosowanych w pojeździe samochodowym;</w:t>
            </w:r>
          </w:p>
        </w:tc>
        <w:tc>
          <w:tcPr>
            <w:tcW w:w="1275" w:type="dxa"/>
            <w:vMerge/>
          </w:tcPr>
          <w:p w:rsidR="008D1A0C" w:rsidRPr="00F20C94" w:rsidRDefault="008D1A0C" w:rsidP="00400C31">
            <w:pPr>
              <w:spacing w:before="40" w:after="0" w:line="240" w:lineRule="auto"/>
              <w:jc w:val="center"/>
              <w:rPr>
                <w:rFonts w:ascii="Arial" w:hAnsi="Arial" w:cs="Arial"/>
                <w:b/>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1E50B0" w:rsidP="00C47A45">
            <w:pPr>
              <w:spacing w:after="0" w:line="240" w:lineRule="auto"/>
              <w:rPr>
                <w:rFonts w:ascii="Arial" w:hAnsi="Arial" w:cs="Arial"/>
                <w:sz w:val="18"/>
                <w:szCs w:val="18"/>
              </w:rPr>
            </w:pPr>
            <w:r w:rsidRPr="00F20C94">
              <w:rPr>
                <w:rFonts w:ascii="Arial" w:hAnsi="Arial" w:cs="Arial"/>
                <w:sz w:val="18"/>
                <w:szCs w:val="18"/>
              </w:rPr>
              <w:t>(1) sporządza dokumentację związaną z przyjęciem pojazdów samochodowych do wykonania naprawy;</w:t>
            </w:r>
          </w:p>
        </w:tc>
        <w:tc>
          <w:tcPr>
            <w:tcW w:w="1275" w:type="dxa"/>
            <w:vMerge w:val="restart"/>
          </w:tcPr>
          <w:p w:rsidR="007559BA" w:rsidRDefault="007559BA" w:rsidP="008D1A0C">
            <w:pPr>
              <w:spacing w:before="40" w:after="0" w:line="240" w:lineRule="auto"/>
              <w:jc w:val="center"/>
              <w:rPr>
                <w:rFonts w:ascii="Arial" w:hAnsi="Arial" w:cs="Arial"/>
                <w:b/>
                <w:sz w:val="18"/>
                <w:szCs w:val="18"/>
              </w:rPr>
            </w:pPr>
          </w:p>
          <w:p w:rsidR="007559BA" w:rsidRDefault="007559BA" w:rsidP="008D1A0C">
            <w:pPr>
              <w:spacing w:before="40" w:after="0" w:line="240" w:lineRule="auto"/>
              <w:jc w:val="center"/>
              <w:rPr>
                <w:rFonts w:ascii="Arial" w:hAnsi="Arial" w:cs="Arial"/>
                <w:b/>
                <w:sz w:val="18"/>
                <w:szCs w:val="18"/>
              </w:rPr>
            </w:pPr>
          </w:p>
          <w:p w:rsidR="007559BA" w:rsidRDefault="007559BA" w:rsidP="008D1A0C">
            <w:pPr>
              <w:spacing w:before="40" w:after="0" w:line="240" w:lineRule="auto"/>
              <w:jc w:val="center"/>
              <w:rPr>
                <w:rFonts w:ascii="Arial" w:hAnsi="Arial" w:cs="Arial"/>
                <w:b/>
                <w:sz w:val="18"/>
                <w:szCs w:val="18"/>
              </w:rPr>
            </w:pPr>
          </w:p>
          <w:p w:rsidR="007559BA" w:rsidRDefault="007559BA" w:rsidP="008D1A0C">
            <w:pPr>
              <w:spacing w:before="40" w:after="0" w:line="240" w:lineRule="auto"/>
              <w:jc w:val="center"/>
              <w:rPr>
                <w:rFonts w:ascii="Arial" w:hAnsi="Arial" w:cs="Arial"/>
                <w:b/>
                <w:sz w:val="18"/>
                <w:szCs w:val="18"/>
              </w:rPr>
            </w:pPr>
          </w:p>
          <w:p w:rsidR="007559BA" w:rsidRDefault="007559BA" w:rsidP="008D1A0C">
            <w:pPr>
              <w:spacing w:before="40" w:after="0" w:line="240" w:lineRule="auto"/>
              <w:jc w:val="center"/>
              <w:rPr>
                <w:rFonts w:ascii="Arial" w:hAnsi="Arial" w:cs="Arial"/>
                <w:b/>
                <w:sz w:val="18"/>
                <w:szCs w:val="18"/>
              </w:rPr>
            </w:pPr>
          </w:p>
          <w:p w:rsidR="007559BA" w:rsidRDefault="007559BA" w:rsidP="008D1A0C">
            <w:pPr>
              <w:spacing w:before="40" w:after="0" w:line="240" w:lineRule="auto"/>
              <w:jc w:val="center"/>
              <w:rPr>
                <w:rFonts w:ascii="Arial" w:hAnsi="Arial" w:cs="Arial"/>
                <w:b/>
                <w:sz w:val="18"/>
                <w:szCs w:val="18"/>
              </w:rPr>
            </w:pPr>
          </w:p>
          <w:p w:rsidR="008D1A0C" w:rsidRPr="00F20C94" w:rsidRDefault="008D1A0C" w:rsidP="007559BA">
            <w:pPr>
              <w:spacing w:before="40" w:after="0" w:line="240" w:lineRule="auto"/>
              <w:jc w:val="center"/>
              <w:rPr>
                <w:rFonts w:ascii="Arial" w:hAnsi="Arial" w:cs="Arial"/>
                <w:b/>
                <w:sz w:val="18"/>
                <w:szCs w:val="18"/>
              </w:rPr>
            </w:pPr>
            <w:r w:rsidRPr="00F20C94">
              <w:rPr>
                <w:rFonts w:ascii="Arial" w:hAnsi="Arial" w:cs="Arial"/>
                <w:b/>
                <w:sz w:val="18"/>
                <w:szCs w:val="18"/>
              </w:rPr>
              <w:t>MOT.05.5</w:t>
            </w:r>
            <w:r w:rsidRPr="00F20C94">
              <w:rPr>
                <w:rFonts w:ascii="Arial" w:hAnsi="Arial" w:cs="Arial"/>
                <w:b/>
                <w:sz w:val="18"/>
                <w:szCs w:val="18"/>
              </w:rPr>
              <w:br/>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val="restart"/>
          </w:tcPr>
          <w:p w:rsidR="008D1A0C" w:rsidRPr="00F20C94" w:rsidRDefault="002427AA" w:rsidP="00400C31">
            <w:pPr>
              <w:spacing w:before="40" w:after="0" w:line="240" w:lineRule="auto"/>
              <w:jc w:val="center"/>
              <w:rPr>
                <w:rFonts w:ascii="Arial" w:hAnsi="Arial" w:cs="Arial"/>
                <w:sz w:val="18"/>
                <w:szCs w:val="18"/>
              </w:rPr>
            </w:pPr>
            <w:r w:rsidRPr="00F20C94">
              <w:rPr>
                <w:rFonts w:ascii="Arial" w:hAnsi="Arial" w:cs="Arial"/>
                <w:sz w:val="18"/>
                <w:szCs w:val="18"/>
              </w:rPr>
              <w:t>4</w:t>
            </w:r>
            <w:r w:rsidR="00D67711">
              <w:rPr>
                <w:rFonts w:ascii="Arial" w:hAnsi="Arial" w:cs="Arial"/>
                <w:sz w:val="18"/>
                <w:szCs w:val="18"/>
              </w:rPr>
              <w:t>0</w:t>
            </w:r>
            <w:r w:rsidR="001E50B0" w:rsidRPr="00F20C94">
              <w:rPr>
                <w:rFonts w:ascii="Arial" w:hAnsi="Arial" w:cs="Arial"/>
                <w:sz w:val="18"/>
                <w:szCs w:val="18"/>
              </w:rPr>
              <w:t>0</w:t>
            </w: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1E50B0" w:rsidP="00400C31">
            <w:pPr>
              <w:spacing w:after="0" w:line="240" w:lineRule="auto"/>
              <w:rPr>
                <w:rFonts w:ascii="Arial" w:hAnsi="Arial" w:cs="Arial"/>
                <w:sz w:val="18"/>
                <w:szCs w:val="18"/>
              </w:rPr>
            </w:pPr>
            <w:r w:rsidRPr="00F20C94">
              <w:rPr>
                <w:rFonts w:ascii="Arial" w:hAnsi="Arial" w:cs="Arial"/>
                <w:sz w:val="18"/>
                <w:szCs w:val="18"/>
              </w:rPr>
              <w:t>(2) lokalizuje uszkodzenia</w:t>
            </w:r>
            <w:r w:rsidR="00C47A45">
              <w:rPr>
                <w:rFonts w:ascii="Arial" w:hAnsi="Arial" w:cs="Arial"/>
                <w:sz w:val="18"/>
                <w:szCs w:val="18"/>
              </w:rPr>
              <w:t xml:space="preserve"> części,</w:t>
            </w:r>
            <w:r w:rsidRPr="00F20C94">
              <w:rPr>
                <w:rFonts w:ascii="Arial" w:hAnsi="Arial" w:cs="Arial"/>
                <w:sz w:val="18"/>
                <w:szCs w:val="18"/>
              </w:rPr>
              <w:t xml:space="preserve"> podzespołów i zespołów pojazdów samochodowych na podstawie pomiarów i wyników badań diagnostycznych;</w:t>
            </w:r>
          </w:p>
        </w:tc>
        <w:tc>
          <w:tcPr>
            <w:tcW w:w="1275" w:type="dxa"/>
            <w:vMerge/>
          </w:tcPr>
          <w:p w:rsidR="008D1A0C" w:rsidRPr="00F20C94" w:rsidRDefault="008D1A0C" w:rsidP="00400C31">
            <w:pPr>
              <w:spacing w:before="40" w:after="0" w:line="240" w:lineRule="auto"/>
              <w:jc w:val="center"/>
              <w:rPr>
                <w:rFonts w:ascii="Arial" w:hAnsi="Arial" w:cs="Arial"/>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1E50B0" w:rsidP="00400C31">
            <w:pPr>
              <w:spacing w:after="0" w:line="240" w:lineRule="auto"/>
              <w:rPr>
                <w:rFonts w:ascii="Arial" w:hAnsi="Arial" w:cs="Arial"/>
                <w:sz w:val="18"/>
                <w:szCs w:val="18"/>
              </w:rPr>
            </w:pPr>
            <w:r w:rsidRPr="00F20C94">
              <w:rPr>
                <w:rFonts w:ascii="Arial" w:hAnsi="Arial" w:cs="Arial"/>
                <w:sz w:val="18"/>
                <w:szCs w:val="18"/>
              </w:rPr>
              <w:t>(3) dobiera metody do wykonywania napraw</w:t>
            </w:r>
            <w:r w:rsidR="00C47A45">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tcPr>
          <w:p w:rsidR="008D1A0C" w:rsidRPr="00F20C94" w:rsidRDefault="008D1A0C" w:rsidP="00400C31">
            <w:pPr>
              <w:spacing w:before="40" w:after="0" w:line="240" w:lineRule="auto"/>
              <w:jc w:val="center"/>
              <w:rPr>
                <w:rFonts w:ascii="Arial" w:hAnsi="Arial" w:cs="Arial"/>
                <w:sz w:val="18"/>
                <w:szCs w:val="18"/>
              </w:rPr>
            </w:pPr>
          </w:p>
        </w:tc>
        <w:tc>
          <w:tcPr>
            <w:tcW w:w="567" w:type="dxa"/>
          </w:tcPr>
          <w:p w:rsidR="008D1A0C" w:rsidRPr="00F20C94" w:rsidRDefault="001E50B0"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sz w:val="18"/>
                <w:szCs w:val="18"/>
              </w:rPr>
            </w:pPr>
          </w:p>
        </w:tc>
        <w:tc>
          <w:tcPr>
            <w:tcW w:w="567" w:type="dxa"/>
          </w:tcPr>
          <w:p w:rsidR="008D1A0C" w:rsidRPr="00F20C94" w:rsidRDefault="001E50B0"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D1A0C" w:rsidRPr="00F20C94" w:rsidRDefault="001E50B0" w:rsidP="00400C31">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8D1A0C" w:rsidRPr="00F20C94" w:rsidRDefault="008D1A0C" w:rsidP="00400C31">
            <w:pPr>
              <w:spacing w:before="40" w:after="0" w:line="240" w:lineRule="auto"/>
              <w:jc w:val="center"/>
              <w:rPr>
                <w:rFonts w:ascii="Arial" w:hAnsi="Arial" w:cs="Arial"/>
                <w:b/>
                <w:sz w:val="18"/>
                <w:szCs w:val="18"/>
              </w:rPr>
            </w:pPr>
          </w:p>
        </w:tc>
        <w:tc>
          <w:tcPr>
            <w:tcW w:w="8935" w:type="dxa"/>
          </w:tcPr>
          <w:p w:rsidR="008D1A0C" w:rsidRPr="00F20C94" w:rsidRDefault="001E50B0" w:rsidP="00400C31">
            <w:pPr>
              <w:spacing w:after="0" w:line="240" w:lineRule="auto"/>
              <w:rPr>
                <w:rFonts w:ascii="Arial" w:hAnsi="Arial" w:cs="Arial"/>
                <w:sz w:val="18"/>
                <w:szCs w:val="18"/>
              </w:rPr>
            </w:pPr>
            <w:r w:rsidRPr="00F20C94">
              <w:rPr>
                <w:rFonts w:ascii="Arial" w:hAnsi="Arial" w:cs="Arial"/>
                <w:sz w:val="18"/>
                <w:szCs w:val="18"/>
              </w:rPr>
              <w:t>(4) sporządza zapotrzebowanie na części, podzespoły i zespoły pojazdów samochodowych;</w:t>
            </w:r>
          </w:p>
        </w:tc>
        <w:tc>
          <w:tcPr>
            <w:tcW w:w="1275" w:type="dxa"/>
            <w:vMerge/>
          </w:tcPr>
          <w:p w:rsidR="008D1A0C" w:rsidRPr="00F20C94" w:rsidRDefault="008D1A0C" w:rsidP="00400C31">
            <w:pPr>
              <w:spacing w:before="40" w:after="0" w:line="240" w:lineRule="auto"/>
              <w:jc w:val="center"/>
              <w:rPr>
                <w:rFonts w:ascii="Arial" w:hAnsi="Arial" w:cs="Arial"/>
                <w:sz w:val="18"/>
                <w:szCs w:val="18"/>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8D1A0C" w:rsidRPr="00F20C94" w:rsidRDefault="008D1A0C" w:rsidP="00400C31">
            <w:pPr>
              <w:spacing w:before="40" w:after="0" w:line="240" w:lineRule="auto"/>
              <w:jc w:val="center"/>
              <w:rPr>
                <w:rFonts w:ascii="Arial" w:hAnsi="Arial" w:cs="Arial"/>
                <w:b/>
                <w:sz w:val="18"/>
                <w:szCs w:val="18"/>
              </w:rPr>
            </w:pPr>
          </w:p>
        </w:tc>
        <w:tc>
          <w:tcPr>
            <w:tcW w:w="1276" w:type="dxa"/>
            <w:vMerge/>
          </w:tcPr>
          <w:p w:rsidR="008D1A0C" w:rsidRPr="00F20C94" w:rsidRDefault="008D1A0C" w:rsidP="00400C31">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(5) ustala zakres naprawy podzespołów i zespołów pojazdów samochodowych;</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(6) stosuje</w:t>
            </w:r>
            <w:r w:rsidR="00C47A45">
              <w:rPr>
                <w:rFonts w:ascii="Arial" w:hAnsi="Arial" w:cs="Arial"/>
                <w:sz w:val="18"/>
                <w:szCs w:val="18"/>
              </w:rPr>
              <w:t xml:space="preserve"> urządzenia,</w:t>
            </w:r>
            <w:r w:rsidRPr="00F20C94">
              <w:rPr>
                <w:rFonts w:ascii="Arial" w:hAnsi="Arial" w:cs="Arial"/>
                <w:sz w:val="18"/>
                <w:szCs w:val="18"/>
              </w:rPr>
              <w:t xml:space="preserve"> narzędzia i przyrządy do wykonania napraw</w:t>
            </w:r>
            <w:r w:rsidR="00C47A45">
              <w:rPr>
                <w:rFonts w:ascii="Arial" w:hAnsi="Arial" w:cs="Arial"/>
                <w:sz w:val="18"/>
                <w:szCs w:val="18"/>
              </w:rPr>
              <w:t>y</w:t>
            </w:r>
            <w:r w:rsidRPr="00F20C94">
              <w:rPr>
                <w:rFonts w:ascii="Arial" w:hAnsi="Arial" w:cs="Arial"/>
                <w:sz w:val="18"/>
                <w:szCs w:val="18"/>
              </w:rPr>
              <w:t xml:space="preserve"> podzespołów i zespołów pojazdów samochodowych;</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(7) przeprowadza demontaż podzespołów i zespołów pojazdów samochodowych;</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(8) przeprowadza weryfikację części, podzespołów i zespołów pojazdów samochodowych;</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(9) wykonuje naprawę</w:t>
            </w:r>
            <w:r w:rsidR="00C47A45">
              <w:rPr>
                <w:rFonts w:ascii="Arial" w:hAnsi="Arial" w:cs="Arial"/>
                <w:sz w:val="18"/>
                <w:szCs w:val="18"/>
              </w:rPr>
              <w:t xml:space="preserve"> części, podzespołów i zespołów</w:t>
            </w:r>
            <w:r w:rsidRPr="00F20C94">
              <w:rPr>
                <w:rFonts w:ascii="Arial" w:hAnsi="Arial" w:cs="Arial"/>
                <w:sz w:val="18"/>
                <w:szCs w:val="18"/>
              </w:rPr>
              <w:t xml:space="preserve"> pojazdów samochodowych z wykorzystaniem urządzeń i narzędzi;</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sz w:val="18"/>
                <w:szCs w:val="18"/>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(10) wymienia części, podzespoły i zespoły pojazdów samochodowych;</w:t>
            </w:r>
          </w:p>
        </w:tc>
        <w:tc>
          <w:tcPr>
            <w:tcW w:w="1275" w:type="dxa"/>
            <w:vMerge/>
          </w:tcPr>
          <w:p w:rsidR="001E50B0" w:rsidRPr="00F20C94" w:rsidRDefault="001E50B0" w:rsidP="001E50B0">
            <w:pPr>
              <w:spacing w:before="40" w:after="0" w:line="240" w:lineRule="auto"/>
              <w:jc w:val="center"/>
              <w:rPr>
                <w:rFonts w:ascii="Arial" w:hAnsi="Arial" w:cs="Arial"/>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(11) wykonuje montaż części, podzespołów i zespołów pojazdów samochodowych;</w:t>
            </w:r>
          </w:p>
        </w:tc>
        <w:tc>
          <w:tcPr>
            <w:tcW w:w="1275" w:type="dxa"/>
            <w:vMerge/>
          </w:tcPr>
          <w:p w:rsidR="001E50B0" w:rsidRPr="00F20C94" w:rsidRDefault="001E50B0" w:rsidP="001E50B0">
            <w:pPr>
              <w:spacing w:before="40" w:after="0" w:line="240" w:lineRule="auto"/>
              <w:jc w:val="center"/>
              <w:rPr>
                <w:rFonts w:ascii="Arial" w:hAnsi="Arial" w:cs="Arial"/>
                <w:b/>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6E1522">
            <w:pPr>
              <w:spacing w:after="0" w:line="240" w:lineRule="auto"/>
              <w:rPr>
                <w:rFonts w:ascii="Arial" w:hAnsi="Arial" w:cs="Arial"/>
                <w:sz w:val="18"/>
                <w:szCs w:val="18"/>
              </w:rPr>
            </w:pPr>
            <w:r w:rsidRPr="00F20C94">
              <w:rPr>
                <w:rFonts w:ascii="Arial" w:hAnsi="Arial" w:cs="Arial"/>
                <w:sz w:val="18"/>
                <w:szCs w:val="18"/>
              </w:rPr>
              <w:t>(12) ocenia jakość</w:t>
            </w:r>
            <w:r w:rsidR="006E1522">
              <w:rPr>
                <w:rFonts w:ascii="Arial" w:hAnsi="Arial" w:cs="Arial"/>
                <w:sz w:val="18"/>
                <w:szCs w:val="18"/>
              </w:rPr>
              <w:t xml:space="preserve"> obsługi i</w:t>
            </w:r>
            <w:r w:rsidRPr="00F20C94">
              <w:rPr>
                <w:rFonts w:ascii="Arial" w:hAnsi="Arial" w:cs="Arial"/>
                <w:sz w:val="18"/>
                <w:szCs w:val="18"/>
              </w:rPr>
              <w:t xml:space="preserve"> </w:t>
            </w:r>
            <w:r w:rsidR="006E1522">
              <w:rPr>
                <w:rFonts w:ascii="Arial" w:hAnsi="Arial" w:cs="Arial"/>
                <w:sz w:val="18"/>
                <w:szCs w:val="18"/>
              </w:rPr>
              <w:t>w</w:t>
            </w:r>
            <w:r w:rsidRPr="00F20C94">
              <w:rPr>
                <w:rFonts w:ascii="Arial" w:hAnsi="Arial" w:cs="Arial"/>
                <w:sz w:val="18"/>
                <w:szCs w:val="18"/>
              </w:rPr>
              <w:t>ykonanej naprawy pojazdów samochodowych;</w:t>
            </w:r>
          </w:p>
        </w:tc>
        <w:tc>
          <w:tcPr>
            <w:tcW w:w="1275" w:type="dxa"/>
            <w:vMerge/>
          </w:tcPr>
          <w:p w:rsidR="001E50B0" w:rsidRPr="00F20C94" w:rsidRDefault="001E50B0" w:rsidP="001E50B0">
            <w:pPr>
              <w:spacing w:before="40" w:after="0" w:line="240" w:lineRule="auto"/>
              <w:jc w:val="center"/>
              <w:rPr>
                <w:rFonts w:ascii="Arial" w:hAnsi="Arial" w:cs="Arial"/>
                <w:b/>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hAnsi="Arial" w:cs="Arial"/>
                <w:sz w:val="18"/>
                <w:szCs w:val="18"/>
              </w:rPr>
            </w:pPr>
            <w:r w:rsidRPr="00F20C94">
              <w:rPr>
                <w:rFonts w:ascii="Arial" w:hAnsi="Arial" w:cs="Arial"/>
                <w:sz w:val="18"/>
                <w:szCs w:val="18"/>
              </w:rPr>
              <w:t>(13) wypełnia dokumentację naprawy pojazdów samochodowych;</w:t>
            </w:r>
          </w:p>
        </w:tc>
        <w:tc>
          <w:tcPr>
            <w:tcW w:w="1275" w:type="dxa"/>
            <w:vMerge/>
          </w:tcPr>
          <w:p w:rsidR="001E50B0" w:rsidRPr="00F20C94" w:rsidRDefault="001E50B0" w:rsidP="001E50B0">
            <w:pPr>
              <w:spacing w:before="40" w:after="0" w:line="240" w:lineRule="auto"/>
              <w:jc w:val="center"/>
              <w:rPr>
                <w:rFonts w:ascii="Arial" w:hAnsi="Arial" w:cs="Arial"/>
                <w:b/>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jc w:val="center"/>
              <w:rPr>
                <w:rFonts w:ascii="Arial" w:hAnsi="Arial" w:cs="Arial"/>
                <w:b/>
                <w:sz w:val="18"/>
                <w:szCs w:val="18"/>
              </w:rPr>
            </w:pPr>
          </w:p>
        </w:tc>
        <w:tc>
          <w:tcPr>
            <w:tcW w:w="8935" w:type="dxa"/>
          </w:tcPr>
          <w:p w:rsidR="001E50B0" w:rsidRPr="00F20C94" w:rsidRDefault="001E50B0" w:rsidP="001E50B0">
            <w:pPr>
              <w:spacing w:after="0" w:line="240" w:lineRule="auto"/>
              <w:rPr>
                <w:rFonts w:ascii="Arial" w:eastAsia="Times New Roman" w:hAnsi="Arial" w:cs="Arial"/>
                <w:sz w:val="18"/>
                <w:szCs w:val="18"/>
                <w:lang w:eastAsia="pl-PL"/>
              </w:rPr>
            </w:pPr>
            <w:r w:rsidRPr="00F20C94">
              <w:rPr>
                <w:rFonts w:ascii="Arial" w:hAnsi="Arial" w:cs="Arial"/>
                <w:sz w:val="18"/>
                <w:szCs w:val="18"/>
              </w:rPr>
              <w:t>(14) przekazuje pojazd samochodowy po naprawie wraz z dokumentacją;</w:t>
            </w:r>
          </w:p>
        </w:tc>
        <w:tc>
          <w:tcPr>
            <w:tcW w:w="1275" w:type="dxa"/>
            <w:vMerge/>
          </w:tcPr>
          <w:p w:rsidR="001E50B0" w:rsidRPr="00F20C94" w:rsidRDefault="001E50B0" w:rsidP="001E50B0">
            <w:pPr>
              <w:spacing w:before="40" w:after="0" w:line="240" w:lineRule="auto"/>
              <w:jc w:val="center"/>
              <w:rPr>
                <w:rFonts w:ascii="Arial" w:hAnsi="Arial" w:cs="Arial"/>
                <w:b/>
                <w:sz w:val="18"/>
                <w:szCs w:val="18"/>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rPr>
            </w:pPr>
            <w:r w:rsidRPr="00F20C94">
              <w:rPr>
                <w:rFonts w:ascii="Arial" w:hAnsi="Arial" w:cs="Arial"/>
                <w:sz w:val="18"/>
                <w:szCs w:val="18"/>
              </w:rPr>
              <w:t>X</w:t>
            </w:r>
          </w:p>
        </w:tc>
        <w:tc>
          <w:tcPr>
            <w:tcW w:w="567" w:type="dxa"/>
          </w:tcPr>
          <w:p w:rsidR="001E50B0" w:rsidRPr="00F20C94" w:rsidRDefault="001E50B0" w:rsidP="001E50B0">
            <w:pPr>
              <w:spacing w:before="40" w:after="0" w:line="240" w:lineRule="auto"/>
              <w:jc w:val="center"/>
              <w:rPr>
                <w:rFonts w:ascii="Arial" w:hAnsi="Arial" w:cs="Arial"/>
                <w:b/>
                <w:sz w:val="18"/>
                <w:szCs w:val="18"/>
              </w:rPr>
            </w:pPr>
          </w:p>
        </w:tc>
        <w:tc>
          <w:tcPr>
            <w:tcW w:w="1276" w:type="dxa"/>
            <w:vMerge/>
          </w:tcPr>
          <w:p w:rsidR="001E50B0" w:rsidRPr="00F20C94" w:rsidRDefault="001E50B0" w:rsidP="001E50B0">
            <w:pPr>
              <w:spacing w:before="40" w:after="0" w:line="240" w:lineRule="auto"/>
              <w:jc w:val="center"/>
              <w:rPr>
                <w:rFonts w:ascii="Arial" w:hAnsi="Arial" w:cs="Arial"/>
                <w:sz w:val="18"/>
                <w:szCs w:val="18"/>
              </w:rPr>
            </w:pPr>
          </w:p>
        </w:tc>
      </w:tr>
      <w:tr w:rsidR="00995CCE" w:rsidRPr="00F20C94" w:rsidTr="00135027">
        <w:trPr>
          <w:cantSplit/>
          <w:trHeight w:val="20"/>
        </w:trPr>
        <w:tc>
          <w:tcPr>
            <w:tcW w:w="847" w:type="dxa"/>
            <w:vMerge/>
            <w:shd w:val="clear" w:color="auto" w:fill="FFF2CC" w:themeFill="accent4" w:themeFillTint="33"/>
          </w:tcPr>
          <w:p w:rsidR="001E50B0" w:rsidRPr="00F20C94" w:rsidRDefault="001E50B0" w:rsidP="001E50B0">
            <w:pPr>
              <w:spacing w:before="40" w:after="0" w:line="240" w:lineRule="auto"/>
              <w:rPr>
                <w:rFonts w:ascii="Arial" w:hAnsi="Arial" w:cs="Arial"/>
                <w:b/>
                <w:sz w:val="18"/>
                <w:szCs w:val="18"/>
              </w:rPr>
            </w:pPr>
          </w:p>
        </w:tc>
        <w:tc>
          <w:tcPr>
            <w:tcW w:w="13045" w:type="dxa"/>
            <w:gridSpan w:val="7"/>
            <w:shd w:val="clear" w:color="auto" w:fill="FFF2CC" w:themeFill="accent4" w:themeFillTint="33"/>
          </w:tcPr>
          <w:p w:rsidR="001E50B0" w:rsidRPr="00F20C94" w:rsidRDefault="001E50B0" w:rsidP="001E50B0">
            <w:pPr>
              <w:spacing w:before="20" w:after="0" w:line="240" w:lineRule="auto"/>
              <w:jc w:val="right"/>
              <w:rPr>
                <w:rFonts w:ascii="Arial" w:hAnsi="Arial" w:cs="Arial"/>
                <w:b/>
              </w:rPr>
            </w:pPr>
            <w:r w:rsidRPr="00F20C94">
              <w:rPr>
                <w:rFonts w:ascii="Arial" w:hAnsi="Arial" w:cs="Arial"/>
                <w:b/>
              </w:rPr>
              <w:t>Łączna liczba godzin przeznaczona na przedmiot</w:t>
            </w:r>
          </w:p>
        </w:tc>
        <w:tc>
          <w:tcPr>
            <w:tcW w:w="1276" w:type="dxa"/>
            <w:shd w:val="clear" w:color="auto" w:fill="FFF2CC" w:themeFill="accent4" w:themeFillTint="33"/>
          </w:tcPr>
          <w:p w:rsidR="001E50B0" w:rsidRPr="00F20C94" w:rsidRDefault="00256B90" w:rsidP="001E50B0">
            <w:pPr>
              <w:spacing w:before="40" w:after="0" w:line="240" w:lineRule="auto"/>
              <w:jc w:val="center"/>
              <w:rPr>
                <w:rFonts w:ascii="Arial" w:hAnsi="Arial" w:cs="Arial"/>
                <w:b/>
              </w:rPr>
            </w:pPr>
            <w:r>
              <w:rPr>
                <w:rFonts w:ascii="Arial" w:hAnsi="Arial" w:cs="Arial"/>
                <w:b/>
              </w:rPr>
              <w:t>57</w:t>
            </w:r>
            <w:r w:rsidR="001E50B0" w:rsidRPr="00F20C94">
              <w:rPr>
                <w:rFonts w:ascii="Arial" w:hAnsi="Arial" w:cs="Arial"/>
                <w:b/>
              </w:rPr>
              <w:t>0</w:t>
            </w:r>
          </w:p>
        </w:tc>
      </w:tr>
    </w:tbl>
    <w:p w:rsidR="00400C31" w:rsidRPr="00F20C94" w:rsidRDefault="00400C31" w:rsidP="00400C31">
      <w:pPr>
        <w:spacing w:before="40" w:after="0" w:line="240" w:lineRule="auto"/>
        <w:rPr>
          <w:rFonts w:ascii="Arial" w:hAnsi="Arial" w:cs="Arial"/>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gridCol w:w="1276"/>
      </w:tblGrid>
      <w:tr w:rsidR="00995CCE" w:rsidRPr="00F20C94" w:rsidTr="00135027">
        <w:tc>
          <w:tcPr>
            <w:tcW w:w="138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 praktyczne</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00C31" w:rsidRPr="00F20C94" w:rsidRDefault="00A407EA" w:rsidP="00400C31">
            <w:pPr>
              <w:spacing w:before="40" w:after="0" w:line="240" w:lineRule="auto"/>
              <w:jc w:val="center"/>
              <w:rPr>
                <w:rFonts w:ascii="Arial" w:hAnsi="Arial" w:cs="Arial"/>
                <w:b/>
              </w:rPr>
            </w:pPr>
            <w:r>
              <w:rPr>
                <w:rFonts w:ascii="Arial" w:hAnsi="Arial" w:cs="Arial"/>
                <w:b/>
              </w:rPr>
              <w:t>90</w:t>
            </w:r>
            <w:r w:rsidR="00400C31" w:rsidRPr="00F20C94">
              <w:rPr>
                <w:rFonts w:ascii="Arial" w:hAnsi="Arial" w:cs="Arial"/>
                <w:b/>
              </w:rPr>
              <w:t>0</w:t>
            </w:r>
          </w:p>
        </w:tc>
      </w:tr>
      <w:tr w:rsidR="00995CCE" w:rsidRPr="00F20C94" w:rsidTr="00135027">
        <w:tc>
          <w:tcPr>
            <w:tcW w:w="13892" w:type="dxa"/>
            <w:tcBorders>
              <w:top w:val="single" w:sz="4" w:space="0" w:color="auto"/>
              <w:left w:val="single" w:sz="4" w:space="0" w:color="auto"/>
              <w:bottom w:val="single" w:sz="4" w:space="0" w:color="auto"/>
              <w:right w:val="single" w:sz="4" w:space="0" w:color="auto"/>
            </w:tcBorders>
            <w:shd w:val="clear" w:color="auto" w:fill="FFFFFF" w:themeFill="background1"/>
          </w:tcPr>
          <w:p w:rsidR="00400C31" w:rsidRPr="00F20C94" w:rsidRDefault="00400C31" w:rsidP="00400C31">
            <w:pPr>
              <w:spacing w:before="40" w:after="0" w:line="240" w:lineRule="auto"/>
              <w:jc w:val="right"/>
              <w:rPr>
                <w:rFonts w:ascii="Arial" w:hAnsi="Arial" w:cs="Arial"/>
                <w:b/>
              </w:rPr>
            </w:pPr>
            <w:r w:rsidRPr="00F20C94">
              <w:rPr>
                <w:rFonts w:ascii="Arial" w:hAnsi="Arial" w:cs="Arial"/>
                <w:b/>
              </w:rPr>
              <w:t>Łączna liczba godzin przeznaczona na kształcenie zawodowe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00C31" w:rsidRPr="00F20C94" w:rsidRDefault="00400C31" w:rsidP="00BE2EAD">
            <w:pPr>
              <w:spacing w:before="40" w:after="0" w:line="240" w:lineRule="auto"/>
              <w:jc w:val="center"/>
              <w:rPr>
                <w:rFonts w:ascii="Arial" w:hAnsi="Arial" w:cs="Arial"/>
                <w:b/>
              </w:rPr>
            </w:pPr>
            <w:r w:rsidRPr="00F20C94">
              <w:rPr>
                <w:rFonts w:ascii="Arial" w:hAnsi="Arial" w:cs="Arial"/>
                <w:b/>
              </w:rPr>
              <w:t>1</w:t>
            </w:r>
            <w:r w:rsidR="00BE2EAD">
              <w:rPr>
                <w:rFonts w:ascii="Arial" w:hAnsi="Arial" w:cs="Arial"/>
                <w:b/>
              </w:rPr>
              <w:t>50</w:t>
            </w:r>
            <w:r w:rsidRPr="00F20C94">
              <w:rPr>
                <w:rFonts w:ascii="Arial" w:hAnsi="Arial" w:cs="Arial"/>
                <w:b/>
              </w:rPr>
              <w:t>0</w:t>
            </w:r>
          </w:p>
        </w:tc>
      </w:tr>
    </w:tbl>
    <w:p w:rsidR="00400C31" w:rsidRPr="00F20C94" w:rsidRDefault="00400C31"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FC4CD8" w:rsidRPr="00F20C94" w:rsidRDefault="00FC4CD8"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tbl>
      <w:tblPr>
        <w:tblStyle w:val="Tabela-Siatka"/>
        <w:tblW w:w="15139" w:type="dxa"/>
        <w:tblInd w:w="-147" w:type="dxa"/>
        <w:tblLook w:val="04A0" w:firstRow="1" w:lastRow="0" w:firstColumn="1" w:lastColumn="0" w:noHBand="0" w:noVBand="1"/>
      </w:tblPr>
      <w:tblGrid>
        <w:gridCol w:w="9923"/>
        <w:gridCol w:w="2523"/>
        <w:gridCol w:w="2693"/>
      </w:tblGrid>
      <w:tr w:rsidR="00995CCE" w:rsidRPr="00F20C94" w:rsidTr="00B67691">
        <w:tc>
          <w:tcPr>
            <w:tcW w:w="15139" w:type="dxa"/>
            <w:gridSpan w:val="3"/>
            <w:shd w:val="clear" w:color="auto" w:fill="F2F2F2" w:themeFill="background1" w:themeFillShade="F2"/>
          </w:tcPr>
          <w:p w:rsidR="00F44E86" w:rsidRPr="00F20C94" w:rsidRDefault="00F44E86" w:rsidP="00F92A53">
            <w:pPr>
              <w:spacing w:before="40" w:after="0" w:line="240" w:lineRule="auto"/>
              <w:rPr>
                <w:rFonts w:ascii="Arial" w:hAnsi="Arial" w:cs="Arial"/>
                <w:b/>
              </w:rPr>
            </w:pPr>
            <w:r w:rsidRPr="00F20C94">
              <w:rPr>
                <w:rFonts w:ascii="Arial" w:hAnsi="Arial" w:cs="Arial"/>
                <w:b/>
              </w:rPr>
              <w:t>Liczba godzin kształcenia zawodowego w kwalifikacj</w:t>
            </w:r>
            <w:r w:rsidR="00F92A53">
              <w:rPr>
                <w:rFonts w:ascii="Arial" w:hAnsi="Arial" w:cs="Arial"/>
                <w:b/>
              </w:rPr>
              <w:t>i</w:t>
            </w:r>
            <w:r w:rsidRPr="00F20C94">
              <w:rPr>
                <w:rFonts w:ascii="Arial" w:hAnsi="Arial" w:cs="Arial"/>
                <w:b/>
              </w:rPr>
              <w:t xml:space="preserve"> wyodrębnion</w:t>
            </w:r>
            <w:r w:rsidR="00F92A53">
              <w:rPr>
                <w:rFonts w:ascii="Arial" w:hAnsi="Arial" w:cs="Arial"/>
                <w:b/>
              </w:rPr>
              <w:t>ej</w:t>
            </w:r>
            <w:r w:rsidRPr="00F20C94">
              <w:rPr>
                <w:rFonts w:ascii="Arial" w:hAnsi="Arial" w:cs="Arial"/>
                <w:b/>
              </w:rPr>
              <w:t xml:space="preserve"> w zawodzie</w:t>
            </w:r>
          </w:p>
        </w:tc>
      </w:tr>
      <w:tr w:rsidR="00F44E86" w:rsidRPr="00F20C94" w:rsidTr="00B67691">
        <w:tc>
          <w:tcPr>
            <w:tcW w:w="99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Nazwa jednostki efektów kształcenia</w:t>
            </w:r>
          </w:p>
        </w:tc>
        <w:tc>
          <w:tcPr>
            <w:tcW w:w="252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Liczba godzin wg programu nauczania</w:t>
            </w:r>
          </w:p>
        </w:tc>
        <w:tc>
          <w:tcPr>
            <w:tcW w:w="2693" w:type="dxa"/>
          </w:tcPr>
          <w:p w:rsidR="00F44E86" w:rsidRPr="00F20C94" w:rsidRDefault="00A269E8" w:rsidP="00A269E8">
            <w:pPr>
              <w:spacing w:before="40" w:after="0" w:line="240" w:lineRule="auto"/>
              <w:jc w:val="center"/>
              <w:rPr>
                <w:rFonts w:ascii="Arial" w:hAnsi="Arial" w:cs="Arial"/>
              </w:rPr>
            </w:pPr>
            <w:r w:rsidRPr="00F20C94">
              <w:rPr>
                <w:rFonts w:ascii="Arial" w:hAnsi="Arial" w:cs="Arial"/>
              </w:rPr>
              <w:t>Minimalna liczba godzin wg podstawy programowej kształcenia</w:t>
            </w:r>
          </w:p>
        </w:tc>
      </w:tr>
      <w:tr w:rsidR="00995CCE" w:rsidRPr="00F20C94" w:rsidTr="00B67691">
        <w:tc>
          <w:tcPr>
            <w:tcW w:w="15139" w:type="dxa"/>
            <w:gridSpan w:val="3"/>
            <w:shd w:val="clear" w:color="auto" w:fill="F2F2F2" w:themeFill="background1" w:themeFillShade="F2"/>
          </w:tcPr>
          <w:p w:rsidR="00F44E86" w:rsidRPr="00F20C94" w:rsidRDefault="00F44E86" w:rsidP="005F3DB2">
            <w:pPr>
              <w:spacing w:before="40" w:after="0" w:line="240" w:lineRule="auto"/>
              <w:rPr>
                <w:rFonts w:ascii="Arial" w:hAnsi="Arial" w:cs="Arial"/>
                <w:b/>
              </w:rPr>
            </w:pPr>
            <w:r w:rsidRPr="00F20C94">
              <w:rPr>
                <w:rFonts w:ascii="Arial" w:hAnsi="Arial" w:cs="Arial"/>
                <w:b/>
              </w:rPr>
              <w:t>MOT.05. Obsługa, diagnozowanie oraz naprawa pojazdów samochodowych</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MOT.05.1. Bezpieczeństwo i higiena pracy</w:t>
            </w:r>
          </w:p>
        </w:tc>
        <w:tc>
          <w:tcPr>
            <w:tcW w:w="2523" w:type="dxa"/>
          </w:tcPr>
          <w:p w:rsidR="00A269E8" w:rsidRPr="00F20C94" w:rsidRDefault="00374A59" w:rsidP="005F3DB2">
            <w:pPr>
              <w:spacing w:before="40" w:after="0" w:line="240" w:lineRule="auto"/>
              <w:jc w:val="center"/>
              <w:rPr>
                <w:rFonts w:ascii="Arial" w:hAnsi="Arial" w:cs="Arial"/>
              </w:rPr>
            </w:pPr>
            <w:r>
              <w:rPr>
                <w:rFonts w:ascii="Arial" w:hAnsi="Arial" w:cs="Arial"/>
              </w:rPr>
              <w:t>42</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MOT.05.2. Podstawy motoryzacji</w:t>
            </w:r>
          </w:p>
        </w:tc>
        <w:tc>
          <w:tcPr>
            <w:tcW w:w="2523" w:type="dxa"/>
          </w:tcPr>
          <w:p w:rsidR="00A269E8" w:rsidRPr="00F20C94" w:rsidRDefault="00374A59" w:rsidP="005F3DB2">
            <w:pPr>
              <w:spacing w:before="40" w:after="0" w:line="240" w:lineRule="auto"/>
              <w:jc w:val="center"/>
              <w:rPr>
                <w:rFonts w:ascii="Arial" w:hAnsi="Arial" w:cs="Arial"/>
              </w:rPr>
            </w:pPr>
            <w:r>
              <w:rPr>
                <w:rFonts w:ascii="Arial" w:hAnsi="Arial" w:cs="Arial"/>
              </w:rPr>
              <w:t>208</w:t>
            </w:r>
          </w:p>
        </w:tc>
        <w:tc>
          <w:tcPr>
            <w:tcW w:w="2693" w:type="dxa"/>
          </w:tcPr>
          <w:p w:rsidR="00A269E8" w:rsidRPr="00F20C94" w:rsidRDefault="00374A59" w:rsidP="005F3DB2">
            <w:pPr>
              <w:spacing w:before="40" w:after="0" w:line="240" w:lineRule="auto"/>
              <w:jc w:val="center"/>
              <w:rPr>
                <w:rFonts w:ascii="Arial" w:hAnsi="Arial" w:cs="Arial"/>
              </w:rPr>
            </w:pPr>
            <w:r>
              <w:rPr>
                <w:rFonts w:ascii="Arial" w:hAnsi="Arial" w:cs="Arial"/>
              </w:rPr>
              <w:t>18</w:t>
            </w:r>
            <w:r w:rsidR="00A269E8" w:rsidRPr="00F20C94">
              <w:rPr>
                <w:rFonts w:ascii="Arial" w:hAnsi="Arial" w:cs="Arial"/>
              </w:rPr>
              <w:t>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MOT.05.3. Przeprowadzanie obsługi podzespołów i zespołów stosowanych w pojazdach samochodowych</w:t>
            </w:r>
          </w:p>
        </w:tc>
        <w:tc>
          <w:tcPr>
            <w:tcW w:w="2523" w:type="dxa"/>
          </w:tcPr>
          <w:p w:rsidR="00A269E8" w:rsidRPr="00F20C94" w:rsidRDefault="00DD3FB3" w:rsidP="005F3DB2">
            <w:pPr>
              <w:spacing w:before="40" w:after="0" w:line="240" w:lineRule="auto"/>
              <w:jc w:val="center"/>
              <w:rPr>
                <w:rFonts w:ascii="Arial" w:hAnsi="Arial" w:cs="Arial"/>
              </w:rPr>
            </w:pPr>
            <w:r>
              <w:rPr>
                <w:rFonts w:ascii="Arial" w:hAnsi="Arial" w:cs="Arial"/>
              </w:rPr>
              <w:t>40</w:t>
            </w:r>
            <w:r w:rsidR="00A269E8" w:rsidRPr="00F20C94">
              <w:rPr>
                <w:rFonts w:ascii="Arial" w:hAnsi="Arial" w:cs="Arial"/>
              </w:rPr>
              <w:t>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210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MOT.05.4. Diagnozowanie stanu technicznego podzespołów i zespołów pojazdów samochodowych</w:t>
            </w:r>
          </w:p>
        </w:tc>
        <w:tc>
          <w:tcPr>
            <w:tcW w:w="2523" w:type="dxa"/>
          </w:tcPr>
          <w:p w:rsidR="00A269E8" w:rsidRPr="00F20C94" w:rsidRDefault="00DD3FB3" w:rsidP="005F3DB2">
            <w:pPr>
              <w:spacing w:before="40" w:after="0" w:line="240" w:lineRule="auto"/>
              <w:jc w:val="center"/>
              <w:rPr>
                <w:rFonts w:ascii="Arial" w:hAnsi="Arial" w:cs="Arial"/>
              </w:rPr>
            </w:pPr>
            <w:r>
              <w:rPr>
                <w:rFonts w:ascii="Arial" w:hAnsi="Arial" w:cs="Arial"/>
              </w:rPr>
              <w:t>36</w:t>
            </w:r>
            <w:r w:rsidR="00A269E8" w:rsidRPr="00F20C94">
              <w:rPr>
                <w:rFonts w:ascii="Arial" w:hAnsi="Arial" w:cs="Arial"/>
              </w:rPr>
              <w:t>0</w:t>
            </w:r>
          </w:p>
        </w:tc>
        <w:tc>
          <w:tcPr>
            <w:tcW w:w="2693" w:type="dxa"/>
          </w:tcPr>
          <w:p w:rsidR="00A269E8" w:rsidRPr="00F20C94" w:rsidRDefault="00A269E8" w:rsidP="00DD3FB3">
            <w:pPr>
              <w:spacing w:before="40" w:after="0" w:line="240" w:lineRule="auto"/>
              <w:jc w:val="center"/>
              <w:rPr>
                <w:rFonts w:ascii="Arial" w:hAnsi="Arial" w:cs="Arial"/>
              </w:rPr>
            </w:pPr>
            <w:r w:rsidRPr="00F20C94">
              <w:rPr>
                <w:rFonts w:ascii="Arial" w:hAnsi="Arial" w:cs="Arial"/>
              </w:rPr>
              <w:t>1</w:t>
            </w:r>
            <w:r w:rsidR="00DD3FB3">
              <w:rPr>
                <w:rFonts w:ascii="Arial" w:hAnsi="Arial" w:cs="Arial"/>
              </w:rPr>
              <w:t>5</w:t>
            </w:r>
            <w:r w:rsidRPr="00F20C94">
              <w:rPr>
                <w:rFonts w:ascii="Arial" w:hAnsi="Arial" w:cs="Arial"/>
              </w:rPr>
              <w:t>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MOT.05.5. Wykonywanie napraw pojazdów samochodowych</w:t>
            </w:r>
          </w:p>
        </w:tc>
        <w:tc>
          <w:tcPr>
            <w:tcW w:w="2523" w:type="dxa"/>
          </w:tcPr>
          <w:p w:rsidR="00A269E8" w:rsidRPr="00F20C94" w:rsidRDefault="0022214F" w:rsidP="005F3DB2">
            <w:pPr>
              <w:spacing w:before="40" w:after="0" w:line="240" w:lineRule="auto"/>
              <w:jc w:val="center"/>
              <w:rPr>
                <w:rFonts w:ascii="Arial" w:hAnsi="Arial" w:cs="Arial"/>
              </w:rPr>
            </w:pPr>
            <w:r>
              <w:rPr>
                <w:rFonts w:ascii="Arial" w:hAnsi="Arial" w:cs="Arial"/>
              </w:rPr>
              <w:t>43</w:t>
            </w:r>
            <w:r w:rsidR="00A269E8" w:rsidRPr="00F20C94">
              <w:rPr>
                <w:rFonts w:ascii="Arial" w:hAnsi="Arial" w:cs="Arial"/>
              </w:rPr>
              <w:t>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240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MOT.05.6. Język obcy zawodowy</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r>
      <w:tr w:rsidR="00A269E8" w:rsidRPr="00F20C94" w:rsidTr="00B67691">
        <w:tc>
          <w:tcPr>
            <w:tcW w:w="9923" w:type="dxa"/>
          </w:tcPr>
          <w:p w:rsidR="00A269E8" w:rsidRPr="00F20C94" w:rsidRDefault="00A269E8" w:rsidP="00A269E8">
            <w:pPr>
              <w:spacing w:before="40" w:after="0" w:line="240" w:lineRule="auto"/>
              <w:rPr>
                <w:rFonts w:ascii="Arial" w:hAnsi="Arial" w:cs="Arial"/>
              </w:rPr>
            </w:pPr>
            <w:r w:rsidRPr="00F20C94">
              <w:rPr>
                <w:rFonts w:ascii="Arial" w:hAnsi="Arial" w:cs="Arial"/>
              </w:rPr>
              <w:t>MOT.05.7. Kompetencje personalne i społeczne</w:t>
            </w:r>
          </w:p>
        </w:tc>
        <w:tc>
          <w:tcPr>
            <w:tcW w:w="252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30</w:t>
            </w:r>
          </w:p>
        </w:tc>
        <w:tc>
          <w:tcPr>
            <w:tcW w:w="2693" w:type="dxa"/>
          </w:tcPr>
          <w:p w:rsidR="00A269E8" w:rsidRPr="00F20C94" w:rsidRDefault="00A269E8" w:rsidP="005F3DB2">
            <w:pPr>
              <w:spacing w:before="40" w:after="0" w:line="240" w:lineRule="auto"/>
              <w:jc w:val="center"/>
              <w:rPr>
                <w:rFonts w:ascii="Arial" w:hAnsi="Arial" w:cs="Arial"/>
              </w:rPr>
            </w:pPr>
            <w:r w:rsidRPr="00F20C94">
              <w:rPr>
                <w:rFonts w:ascii="Arial" w:hAnsi="Arial" w:cs="Arial"/>
              </w:rPr>
              <w:t>0</w:t>
            </w:r>
          </w:p>
        </w:tc>
      </w:tr>
      <w:tr w:rsidR="00995CCE" w:rsidRPr="00F20C94" w:rsidTr="00B67691">
        <w:tc>
          <w:tcPr>
            <w:tcW w:w="9923" w:type="dxa"/>
            <w:shd w:val="clear" w:color="auto" w:fill="F2F2F2" w:themeFill="background1" w:themeFillShade="F2"/>
          </w:tcPr>
          <w:p w:rsidR="00A269E8" w:rsidRPr="00F20C94" w:rsidRDefault="00784A8B" w:rsidP="00A269E8">
            <w:pPr>
              <w:spacing w:before="40" w:after="0" w:line="240" w:lineRule="auto"/>
              <w:jc w:val="right"/>
              <w:rPr>
                <w:rFonts w:ascii="Arial" w:hAnsi="Arial" w:cs="Arial"/>
                <w:b/>
              </w:rPr>
            </w:pPr>
            <w:r w:rsidRPr="00F20C94">
              <w:rPr>
                <w:rFonts w:ascii="Arial" w:hAnsi="Arial" w:cs="Arial"/>
                <w:b/>
              </w:rPr>
              <w:t>Razem</w:t>
            </w:r>
          </w:p>
        </w:tc>
        <w:tc>
          <w:tcPr>
            <w:tcW w:w="2523" w:type="dxa"/>
            <w:shd w:val="clear" w:color="auto" w:fill="F2F2F2" w:themeFill="background1" w:themeFillShade="F2"/>
          </w:tcPr>
          <w:p w:rsidR="00A269E8" w:rsidRPr="00F20C94" w:rsidRDefault="0022214F" w:rsidP="005F3DB2">
            <w:pPr>
              <w:spacing w:before="40" w:after="0" w:line="240" w:lineRule="auto"/>
              <w:jc w:val="center"/>
              <w:rPr>
                <w:rFonts w:ascii="Arial" w:hAnsi="Arial" w:cs="Arial"/>
                <w:b/>
              </w:rPr>
            </w:pPr>
            <w:r>
              <w:rPr>
                <w:rFonts w:ascii="Arial" w:hAnsi="Arial" w:cs="Arial"/>
                <w:b/>
              </w:rPr>
              <w:t>150</w:t>
            </w:r>
            <w:r w:rsidR="00A269E8" w:rsidRPr="00F20C94">
              <w:rPr>
                <w:rFonts w:ascii="Arial" w:hAnsi="Arial" w:cs="Arial"/>
                <w:b/>
              </w:rPr>
              <w:t>0</w:t>
            </w:r>
          </w:p>
        </w:tc>
        <w:tc>
          <w:tcPr>
            <w:tcW w:w="2693" w:type="dxa"/>
            <w:shd w:val="clear" w:color="auto" w:fill="F2F2F2" w:themeFill="background1" w:themeFillShade="F2"/>
          </w:tcPr>
          <w:p w:rsidR="00A269E8" w:rsidRPr="00F20C94" w:rsidRDefault="0022214F" w:rsidP="005F3DB2">
            <w:pPr>
              <w:spacing w:before="40" w:after="0" w:line="240" w:lineRule="auto"/>
              <w:jc w:val="center"/>
              <w:rPr>
                <w:rFonts w:ascii="Arial" w:hAnsi="Arial" w:cs="Arial"/>
              </w:rPr>
            </w:pPr>
            <w:r>
              <w:rPr>
                <w:rFonts w:ascii="Arial" w:hAnsi="Arial" w:cs="Arial"/>
              </w:rPr>
              <w:t>84</w:t>
            </w:r>
            <w:r w:rsidR="00A269E8" w:rsidRPr="00F20C94">
              <w:rPr>
                <w:rFonts w:ascii="Arial" w:hAnsi="Arial" w:cs="Arial"/>
              </w:rPr>
              <w:t>0</w:t>
            </w:r>
          </w:p>
        </w:tc>
      </w:tr>
      <w:tr w:rsidR="00995CCE" w:rsidRPr="00F20C94" w:rsidTr="00B67691">
        <w:tc>
          <w:tcPr>
            <w:tcW w:w="9923" w:type="dxa"/>
            <w:shd w:val="clear" w:color="auto" w:fill="F2F2F2" w:themeFill="background1" w:themeFillShade="F2"/>
          </w:tcPr>
          <w:p w:rsidR="00784A8B" w:rsidRPr="00F20C94" w:rsidRDefault="00E817DF" w:rsidP="008E70D9">
            <w:pPr>
              <w:spacing w:before="40" w:after="0" w:line="240" w:lineRule="auto"/>
              <w:jc w:val="right"/>
              <w:rPr>
                <w:rFonts w:ascii="Arial" w:hAnsi="Arial" w:cs="Arial"/>
                <w:b/>
              </w:rPr>
            </w:pPr>
            <w:r w:rsidRPr="00F20C94">
              <w:rPr>
                <w:rFonts w:ascii="Arial" w:hAnsi="Arial" w:cs="Arial"/>
                <w:b/>
              </w:rPr>
              <w:t>Łączna liczba godzin</w:t>
            </w:r>
            <w:r w:rsidR="00C14A38">
              <w:rPr>
                <w:rFonts w:ascii="Arial" w:hAnsi="Arial" w:cs="Arial"/>
                <w:b/>
              </w:rPr>
              <w:t xml:space="preserve"> </w:t>
            </w:r>
            <w:r w:rsidR="008E70D9">
              <w:rPr>
                <w:rFonts w:ascii="Arial" w:hAnsi="Arial" w:cs="Arial"/>
                <w:b/>
              </w:rPr>
              <w:t xml:space="preserve">przeznaczona na </w:t>
            </w:r>
            <w:r w:rsidRPr="00F20C94">
              <w:rPr>
                <w:rFonts w:ascii="Arial" w:hAnsi="Arial" w:cs="Arial"/>
                <w:b/>
              </w:rPr>
              <w:t>kształceni</w:t>
            </w:r>
            <w:r w:rsidR="008E70D9">
              <w:rPr>
                <w:rFonts w:ascii="Arial" w:hAnsi="Arial" w:cs="Arial"/>
                <w:b/>
              </w:rPr>
              <w:t>e</w:t>
            </w:r>
            <w:r w:rsidRPr="00F20C94">
              <w:rPr>
                <w:rFonts w:ascii="Arial" w:hAnsi="Arial" w:cs="Arial"/>
                <w:b/>
              </w:rPr>
              <w:t xml:space="preserve"> </w:t>
            </w:r>
            <w:r w:rsidR="00BE4E64">
              <w:rPr>
                <w:rFonts w:ascii="Arial" w:hAnsi="Arial" w:cs="Arial"/>
                <w:b/>
              </w:rPr>
              <w:t>zawodowe</w:t>
            </w:r>
          </w:p>
        </w:tc>
        <w:tc>
          <w:tcPr>
            <w:tcW w:w="2523" w:type="dxa"/>
            <w:shd w:val="clear" w:color="auto" w:fill="F2F2F2" w:themeFill="background1" w:themeFillShade="F2"/>
          </w:tcPr>
          <w:p w:rsidR="00784A8B" w:rsidRPr="00F20C94" w:rsidRDefault="00543D48" w:rsidP="00D50EF0">
            <w:pPr>
              <w:spacing w:before="40" w:after="0" w:line="240" w:lineRule="auto"/>
              <w:jc w:val="center"/>
              <w:rPr>
                <w:rFonts w:ascii="Arial" w:hAnsi="Arial" w:cs="Arial"/>
                <w:b/>
              </w:rPr>
            </w:pPr>
            <w:r>
              <w:rPr>
                <w:rFonts w:ascii="Arial" w:hAnsi="Arial" w:cs="Arial"/>
                <w:b/>
              </w:rPr>
              <w:t>15</w:t>
            </w:r>
            <w:r w:rsidR="00D50EF0">
              <w:rPr>
                <w:rFonts w:ascii="Arial" w:hAnsi="Arial" w:cs="Arial"/>
                <w:b/>
              </w:rPr>
              <w:t>9</w:t>
            </w:r>
            <w:r w:rsidR="00E817DF" w:rsidRPr="00F20C94">
              <w:rPr>
                <w:rFonts w:ascii="Arial" w:hAnsi="Arial" w:cs="Arial"/>
                <w:b/>
              </w:rPr>
              <w:t>0</w:t>
            </w:r>
          </w:p>
        </w:tc>
        <w:tc>
          <w:tcPr>
            <w:tcW w:w="2693" w:type="dxa"/>
          </w:tcPr>
          <w:p w:rsidR="00784A8B" w:rsidRPr="00F20C94" w:rsidRDefault="00784A8B" w:rsidP="00161FB2">
            <w:pPr>
              <w:spacing w:before="40" w:after="0" w:line="240" w:lineRule="auto"/>
              <w:jc w:val="center"/>
              <w:rPr>
                <w:rFonts w:ascii="Arial" w:hAnsi="Arial" w:cs="Arial"/>
              </w:rPr>
            </w:pPr>
          </w:p>
        </w:tc>
      </w:tr>
    </w:tbl>
    <w:p w:rsidR="00AB37B5" w:rsidRPr="00F20C94" w:rsidRDefault="00AB37B5" w:rsidP="00400C31">
      <w:pPr>
        <w:spacing w:before="40" w:after="0" w:line="240" w:lineRule="auto"/>
        <w:rPr>
          <w:rFonts w:ascii="Arial" w:hAnsi="Arial" w:cs="Arial"/>
          <w:sz w:val="12"/>
          <w:szCs w:val="12"/>
        </w:rPr>
      </w:pPr>
    </w:p>
    <w:p w:rsidR="00AB37B5" w:rsidRPr="00F20C94" w:rsidRDefault="00AB37B5" w:rsidP="00400C31">
      <w:pPr>
        <w:spacing w:before="40" w:after="0" w:line="240" w:lineRule="auto"/>
        <w:rPr>
          <w:rFonts w:ascii="Arial" w:hAnsi="Arial" w:cs="Arial"/>
          <w:sz w:val="12"/>
          <w:szCs w:val="12"/>
        </w:rPr>
      </w:pPr>
    </w:p>
    <w:p w:rsidR="00400C31" w:rsidRPr="00F20C94" w:rsidRDefault="00400C31" w:rsidP="00400C31">
      <w:pPr>
        <w:spacing w:before="40" w:after="0" w:line="240" w:lineRule="auto"/>
        <w:ind w:left="-284"/>
        <w:rPr>
          <w:rFonts w:ascii="Arial" w:hAnsi="Arial" w:cs="Arial"/>
          <w:b/>
        </w:rPr>
      </w:pPr>
    </w:p>
    <w:p w:rsidR="004139C2" w:rsidRPr="00F20C94" w:rsidRDefault="004139C2" w:rsidP="004139C2">
      <w:pPr>
        <w:spacing w:after="0" w:line="240" w:lineRule="auto"/>
        <w:rPr>
          <w:rFonts w:ascii="Arial" w:hAnsi="Arial" w:cs="Arial"/>
        </w:rPr>
      </w:pPr>
    </w:p>
    <w:p w:rsidR="004A237D" w:rsidRPr="00F20C94" w:rsidRDefault="004A237D" w:rsidP="00CC5E8B">
      <w:pPr>
        <w:spacing w:after="0" w:line="240" w:lineRule="auto"/>
        <w:jc w:val="right"/>
        <w:rPr>
          <w:rFonts w:ascii="Arial" w:hAnsi="Arial" w:cs="Arial"/>
          <w:b/>
          <w:bCs/>
          <w:lang w:eastAsia="pl-PL"/>
        </w:rPr>
      </w:pPr>
    </w:p>
    <w:sectPr w:rsidR="004A237D" w:rsidRPr="00F20C94" w:rsidSect="00CC5E8B">
      <w:pgSz w:w="16838" w:h="11906" w:orient="landscape"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87" w:rsidRDefault="00BD1587" w:rsidP="00C02FDD">
      <w:pPr>
        <w:spacing w:after="0" w:line="240" w:lineRule="auto"/>
      </w:pPr>
      <w:r>
        <w:separator/>
      </w:r>
    </w:p>
  </w:endnote>
  <w:endnote w:type="continuationSeparator" w:id="0">
    <w:p w:rsidR="00BD1587" w:rsidRDefault="00BD1587" w:rsidP="00C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1"/>
    <w:family w:val="swiss"/>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0B5" w:rsidRDefault="00F020B5" w:rsidP="006810AA">
    <w:pPr>
      <w:pStyle w:val="Stopka"/>
      <w:jc w:val="center"/>
    </w:pPr>
    <w:r>
      <w:fldChar w:fldCharType="begin"/>
    </w:r>
    <w:r>
      <w:instrText>PAGE   \* MERGEFORMAT</w:instrText>
    </w:r>
    <w:r>
      <w:fldChar w:fldCharType="separate"/>
    </w:r>
    <w:r w:rsidR="000C3F73">
      <w:rPr>
        <w:noProof/>
      </w:rPr>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87" w:rsidRDefault="00BD1587" w:rsidP="00C02FDD">
      <w:pPr>
        <w:spacing w:after="0" w:line="240" w:lineRule="auto"/>
      </w:pPr>
      <w:r>
        <w:separator/>
      </w:r>
    </w:p>
  </w:footnote>
  <w:footnote w:type="continuationSeparator" w:id="0">
    <w:p w:rsidR="00BD1587" w:rsidRDefault="00BD1587" w:rsidP="00C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25D"/>
    <w:multiLevelType w:val="hybridMultilevel"/>
    <w:tmpl w:val="3AFE70A2"/>
    <w:lvl w:ilvl="0" w:tplc="760AC7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A2763"/>
    <w:multiLevelType w:val="hybridMultilevel"/>
    <w:tmpl w:val="7714CB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C5AA8"/>
    <w:multiLevelType w:val="hybridMultilevel"/>
    <w:tmpl w:val="69B48C42"/>
    <w:lvl w:ilvl="0" w:tplc="B58AFE2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100F8"/>
    <w:multiLevelType w:val="hybridMultilevel"/>
    <w:tmpl w:val="F84C1C84"/>
    <w:lvl w:ilvl="0" w:tplc="543AC7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A4618"/>
    <w:multiLevelType w:val="hybridMultilevel"/>
    <w:tmpl w:val="976C8370"/>
    <w:lvl w:ilvl="0" w:tplc="C2E2C9A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A56F2"/>
    <w:multiLevelType w:val="hybridMultilevel"/>
    <w:tmpl w:val="5ADAE9D8"/>
    <w:lvl w:ilvl="0" w:tplc="C6BA58EC">
      <w:start w:val="1"/>
      <w:numFmt w:val="decimal"/>
      <w:lvlText w:val="%1)"/>
      <w:lvlJc w:val="right"/>
      <w:pPr>
        <w:ind w:left="725"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27C99"/>
    <w:multiLevelType w:val="hybridMultilevel"/>
    <w:tmpl w:val="8020BE8E"/>
    <w:lvl w:ilvl="0" w:tplc="FCAE5EBE">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0B012B"/>
    <w:multiLevelType w:val="hybridMultilevel"/>
    <w:tmpl w:val="FFCCC96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3D06F1"/>
    <w:multiLevelType w:val="hybridMultilevel"/>
    <w:tmpl w:val="FD6A8A2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407C39"/>
    <w:multiLevelType w:val="hybridMultilevel"/>
    <w:tmpl w:val="5336A5E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593E36"/>
    <w:multiLevelType w:val="multilevel"/>
    <w:tmpl w:val="2250D5CC"/>
    <w:lvl w:ilvl="0">
      <w:start w:val="1"/>
      <w:numFmt w:val="decimal"/>
      <w:lvlText w:val="%1)"/>
      <w:lvlJc w:val="left"/>
      <w:pPr>
        <w:ind w:left="360" w:hanging="360"/>
      </w:pPr>
      <w:rPr>
        <w:rFonts w:hint="default"/>
        <w:color w:val="auto"/>
        <w:sz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1" w15:restartNumberingAfterBreak="0">
    <w:nsid w:val="027443B5"/>
    <w:multiLevelType w:val="multilevel"/>
    <w:tmpl w:val="55B42FE6"/>
    <w:lvl w:ilvl="0">
      <w:start w:val="1"/>
      <w:numFmt w:val="decimal"/>
      <w:lvlText w:val="%1)"/>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2" w15:restartNumberingAfterBreak="0">
    <w:nsid w:val="02A77553"/>
    <w:multiLevelType w:val="hybridMultilevel"/>
    <w:tmpl w:val="6CCC7060"/>
    <w:lvl w:ilvl="0" w:tplc="8E56F42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B16E81"/>
    <w:multiLevelType w:val="hybridMultilevel"/>
    <w:tmpl w:val="2F94BEE4"/>
    <w:lvl w:ilvl="0" w:tplc="75A807FE">
      <w:start w:val="1"/>
      <w:numFmt w:val="decimal"/>
      <w:lvlText w:val="%1)"/>
      <w:lvlJc w:val="left"/>
      <w:pPr>
        <w:ind w:left="720" w:hanging="360"/>
      </w:pPr>
      <w:rPr>
        <w:rFonts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736F7F"/>
    <w:multiLevelType w:val="hybridMultilevel"/>
    <w:tmpl w:val="9A985A3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B44A4C"/>
    <w:multiLevelType w:val="hybridMultilevel"/>
    <w:tmpl w:val="376CB3DA"/>
    <w:lvl w:ilvl="0" w:tplc="53D0CFF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8528D"/>
    <w:multiLevelType w:val="hybridMultilevel"/>
    <w:tmpl w:val="6CCC7060"/>
    <w:lvl w:ilvl="0" w:tplc="8E56F42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4E4633"/>
    <w:multiLevelType w:val="hybridMultilevel"/>
    <w:tmpl w:val="8F2062A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8E520E"/>
    <w:multiLevelType w:val="hybridMultilevel"/>
    <w:tmpl w:val="74961454"/>
    <w:lvl w:ilvl="0" w:tplc="6B76E5BC">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C90ACA"/>
    <w:multiLevelType w:val="hybridMultilevel"/>
    <w:tmpl w:val="2160CE5E"/>
    <w:lvl w:ilvl="0" w:tplc="7E64496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A6690"/>
    <w:multiLevelType w:val="hybridMultilevel"/>
    <w:tmpl w:val="F7785B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6D13F7"/>
    <w:multiLevelType w:val="hybridMultilevel"/>
    <w:tmpl w:val="44C83FE2"/>
    <w:lvl w:ilvl="0" w:tplc="4CAE24AA">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10DC4"/>
    <w:multiLevelType w:val="hybridMultilevel"/>
    <w:tmpl w:val="A8DEE72C"/>
    <w:lvl w:ilvl="0" w:tplc="1C4AC0E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6067F"/>
    <w:multiLevelType w:val="hybridMultilevel"/>
    <w:tmpl w:val="3C7A704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3E49EB"/>
    <w:multiLevelType w:val="hybridMultilevel"/>
    <w:tmpl w:val="DB9A3A0C"/>
    <w:lvl w:ilvl="0" w:tplc="CE900256">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A41515"/>
    <w:multiLevelType w:val="multilevel"/>
    <w:tmpl w:val="51D6D382"/>
    <w:lvl w:ilvl="0">
      <w:start w:val="6"/>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0A2F6631"/>
    <w:multiLevelType w:val="hybridMultilevel"/>
    <w:tmpl w:val="7E76D19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126D10"/>
    <w:multiLevelType w:val="multilevel"/>
    <w:tmpl w:val="1F78984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0B311A9F"/>
    <w:multiLevelType w:val="hybridMultilevel"/>
    <w:tmpl w:val="0570F614"/>
    <w:lvl w:ilvl="0" w:tplc="44D65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7C4724"/>
    <w:multiLevelType w:val="hybridMultilevel"/>
    <w:tmpl w:val="C78E159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B875CF7"/>
    <w:multiLevelType w:val="hybridMultilevel"/>
    <w:tmpl w:val="9532474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A6172B"/>
    <w:multiLevelType w:val="hybridMultilevel"/>
    <w:tmpl w:val="FF0409F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C4A1DBB"/>
    <w:multiLevelType w:val="hybridMultilevel"/>
    <w:tmpl w:val="86200A98"/>
    <w:lvl w:ilvl="0" w:tplc="9CC83F8A">
      <w:start w:val="1"/>
      <w:numFmt w:val="bullet"/>
      <w:lvlText w:val="•"/>
      <w:lvlJc w:val="left"/>
      <w:pPr>
        <w:ind w:left="805" w:hanging="360"/>
      </w:pPr>
      <w:rPr>
        <w:rFonts w:ascii="Arial" w:hAnsi="Aria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33" w15:restartNumberingAfterBreak="0">
    <w:nsid w:val="0C5F512D"/>
    <w:multiLevelType w:val="hybridMultilevel"/>
    <w:tmpl w:val="FC68C7A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67747A"/>
    <w:multiLevelType w:val="multilevel"/>
    <w:tmpl w:val="3FF6205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0C9F5963"/>
    <w:multiLevelType w:val="hybridMultilevel"/>
    <w:tmpl w:val="C8FC18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EB5560"/>
    <w:multiLevelType w:val="multilevel"/>
    <w:tmpl w:val="2BAA635C"/>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0D09455A"/>
    <w:multiLevelType w:val="hybridMultilevel"/>
    <w:tmpl w:val="8508FD8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4307E1"/>
    <w:multiLevelType w:val="multilevel"/>
    <w:tmpl w:val="0E205988"/>
    <w:lvl w:ilvl="0">
      <w:start w:val="1"/>
      <w:numFmt w:val="decimal"/>
      <w:lvlText w:val="%1)"/>
      <w:lvlJc w:val="left"/>
      <w:pPr>
        <w:ind w:left="360" w:hanging="360"/>
      </w:pPr>
      <w:rPr>
        <w:rFonts w:hint="default"/>
        <w:color w:val="auto"/>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39" w15:restartNumberingAfterBreak="0">
    <w:nsid w:val="0D954CA4"/>
    <w:multiLevelType w:val="hybridMultilevel"/>
    <w:tmpl w:val="E40C550C"/>
    <w:lvl w:ilvl="0" w:tplc="53CE7DD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590DDC"/>
    <w:multiLevelType w:val="hybridMultilevel"/>
    <w:tmpl w:val="E3D884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056AD2"/>
    <w:multiLevelType w:val="hybridMultilevel"/>
    <w:tmpl w:val="4008C336"/>
    <w:lvl w:ilvl="0" w:tplc="80C452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ED3067"/>
    <w:multiLevelType w:val="hybridMultilevel"/>
    <w:tmpl w:val="4AA2A6B4"/>
    <w:lvl w:ilvl="0" w:tplc="EA3EEC2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2A5B76"/>
    <w:multiLevelType w:val="hybridMultilevel"/>
    <w:tmpl w:val="FADA0BD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107731B"/>
    <w:multiLevelType w:val="hybridMultilevel"/>
    <w:tmpl w:val="5212DED4"/>
    <w:lvl w:ilvl="0" w:tplc="9CC83F8A">
      <w:start w:val="1"/>
      <w:numFmt w:val="bullet"/>
      <w:lvlText w:val="•"/>
      <w:lvlJc w:val="left"/>
      <w:pPr>
        <w:ind w:left="805" w:hanging="360"/>
      </w:pPr>
      <w:rPr>
        <w:rFonts w:ascii="Arial" w:hAnsi="Aria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45" w15:restartNumberingAfterBreak="0">
    <w:nsid w:val="11621EB4"/>
    <w:multiLevelType w:val="multilevel"/>
    <w:tmpl w:val="14DA74B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46" w15:restartNumberingAfterBreak="0">
    <w:nsid w:val="11923C54"/>
    <w:multiLevelType w:val="hybridMultilevel"/>
    <w:tmpl w:val="21482B7E"/>
    <w:lvl w:ilvl="0" w:tplc="84E49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00457E"/>
    <w:multiLevelType w:val="hybridMultilevel"/>
    <w:tmpl w:val="A606DB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2667A3D"/>
    <w:multiLevelType w:val="hybridMultilevel"/>
    <w:tmpl w:val="87D45D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2881B29"/>
    <w:multiLevelType w:val="multilevel"/>
    <w:tmpl w:val="3BD6068E"/>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12F90C4D"/>
    <w:multiLevelType w:val="hybridMultilevel"/>
    <w:tmpl w:val="19CABE60"/>
    <w:lvl w:ilvl="0" w:tplc="F7D2E0B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5D14A9"/>
    <w:multiLevelType w:val="hybridMultilevel"/>
    <w:tmpl w:val="B5088568"/>
    <w:lvl w:ilvl="0" w:tplc="F91C5B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7549884">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F00ECE"/>
    <w:multiLevelType w:val="hybridMultilevel"/>
    <w:tmpl w:val="82684108"/>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4867ED6"/>
    <w:multiLevelType w:val="hybridMultilevel"/>
    <w:tmpl w:val="78FCCE6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51F7017"/>
    <w:multiLevelType w:val="multilevel"/>
    <w:tmpl w:val="C85AB200"/>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5" w15:restartNumberingAfterBreak="0">
    <w:nsid w:val="16230100"/>
    <w:multiLevelType w:val="hybridMultilevel"/>
    <w:tmpl w:val="47EEF52C"/>
    <w:lvl w:ilvl="0" w:tplc="F56861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3E0D64"/>
    <w:multiLevelType w:val="hybridMultilevel"/>
    <w:tmpl w:val="C3C855EE"/>
    <w:lvl w:ilvl="0" w:tplc="85CE9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3F31CF"/>
    <w:multiLevelType w:val="hybridMultilevel"/>
    <w:tmpl w:val="FE94FBB8"/>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6B97682"/>
    <w:multiLevelType w:val="hybridMultilevel"/>
    <w:tmpl w:val="1FB84830"/>
    <w:lvl w:ilvl="0" w:tplc="CB02AF1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6C11620"/>
    <w:multiLevelType w:val="multilevel"/>
    <w:tmpl w:val="90BE5E12"/>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60" w15:restartNumberingAfterBreak="0">
    <w:nsid w:val="16F61DD0"/>
    <w:multiLevelType w:val="hybridMultilevel"/>
    <w:tmpl w:val="BC302A56"/>
    <w:lvl w:ilvl="0" w:tplc="AA74B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5C3873"/>
    <w:multiLevelType w:val="hybridMultilevel"/>
    <w:tmpl w:val="B42C98B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8996B6D"/>
    <w:multiLevelType w:val="hybridMultilevel"/>
    <w:tmpl w:val="FA6A4D2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93B2AA3"/>
    <w:multiLevelType w:val="hybridMultilevel"/>
    <w:tmpl w:val="7220A372"/>
    <w:lvl w:ilvl="0" w:tplc="C25A8358">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A623B5"/>
    <w:multiLevelType w:val="hybridMultilevel"/>
    <w:tmpl w:val="0F80EE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9FA5198"/>
    <w:multiLevelType w:val="multilevel"/>
    <w:tmpl w:val="8DA09A6E"/>
    <w:lvl w:ilvl="0">
      <w:start w:val="7"/>
      <w:numFmt w:val="decimal"/>
      <w:lvlText w:val="%1)"/>
      <w:lvlJc w:val="left"/>
      <w:pPr>
        <w:ind w:left="360" w:hanging="360"/>
      </w:pPr>
      <w:rPr>
        <w:rFonts w:hint="default"/>
        <w:b w:val="0"/>
        <w:i w:val="0"/>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6" w15:restartNumberingAfterBreak="0">
    <w:nsid w:val="1A6B3290"/>
    <w:multiLevelType w:val="hybridMultilevel"/>
    <w:tmpl w:val="F78C3DD0"/>
    <w:lvl w:ilvl="0" w:tplc="510EECC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D0656C"/>
    <w:multiLevelType w:val="hybridMultilevel"/>
    <w:tmpl w:val="645C8388"/>
    <w:lvl w:ilvl="0" w:tplc="A6E66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B4D082F"/>
    <w:multiLevelType w:val="hybridMultilevel"/>
    <w:tmpl w:val="644AF7B2"/>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1C2D3301"/>
    <w:multiLevelType w:val="hybridMultilevel"/>
    <w:tmpl w:val="C70A88B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C940115"/>
    <w:multiLevelType w:val="hybridMultilevel"/>
    <w:tmpl w:val="772A2728"/>
    <w:lvl w:ilvl="0" w:tplc="B4629D5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A442B5"/>
    <w:multiLevelType w:val="hybridMultilevel"/>
    <w:tmpl w:val="BE3456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DF04A5F"/>
    <w:multiLevelType w:val="multilevel"/>
    <w:tmpl w:val="67ACA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1DF332C6"/>
    <w:multiLevelType w:val="hybridMultilevel"/>
    <w:tmpl w:val="0318EC0A"/>
    <w:lvl w:ilvl="0" w:tplc="A9EA0D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FB640C"/>
    <w:multiLevelType w:val="hybridMultilevel"/>
    <w:tmpl w:val="CD3C01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F4141C0"/>
    <w:multiLevelType w:val="hybridMultilevel"/>
    <w:tmpl w:val="5334831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F652DC7"/>
    <w:multiLevelType w:val="hybridMultilevel"/>
    <w:tmpl w:val="DA2EC9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F6F103B"/>
    <w:multiLevelType w:val="hybridMultilevel"/>
    <w:tmpl w:val="D54EB9C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FA942D5"/>
    <w:multiLevelType w:val="multilevel"/>
    <w:tmpl w:val="65861C96"/>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9" w15:restartNumberingAfterBreak="0">
    <w:nsid w:val="1FF07410"/>
    <w:multiLevelType w:val="multilevel"/>
    <w:tmpl w:val="C4741A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20187B69"/>
    <w:multiLevelType w:val="hybridMultilevel"/>
    <w:tmpl w:val="8130A15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0330D44"/>
    <w:multiLevelType w:val="multilevel"/>
    <w:tmpl w:val="977E600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2" w15:restartNumberingAfterBreak="0">
    <w:nsid w:val="207566DC"/>
    <w:multiLevelType w:val="hybridMultilevel"/>
    <w:tmpl w:val="B4C0D1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40E69"/>
    <w:multiLevelType w:val="hybridMultilevel"/>
    <w:tmpl w:val="28D6EA6A"/>
    <w:lvl w:ilvl="0" w:tplc="3C7AA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3522BAC"/>
    <w:multiLevelType w:val="hybridMultilevel"/>
    <w:tmpl w:val="E6D2C882"/>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5" w15:restartNumberingAfterBreak="0">
    <w:nsid w:val="2428579A"/>
    <w:multiLevelType w:val="hybridMultilevel"/>
    <w:tmpl w:val="F35823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4824076"/>
    <w:multiLevelType w:val="hybridMultilevel"/>
    <w:tmpl w:val="6C1E137C"/>
    <w:lvl w:ilvl="0" w:tplc="A67EA37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F63115"/>
    <w:multiLevelType w:val="hybridMultilevel"/>
    <w:tmpl w:val="1C10075C"/>
    <w:lvl w:ilvl="0" w:tplc="B3AECD4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F920E3"/>
    <w:multiLevelType w:val="hybridMultilevel"/>
    <w:tmpl w:val="DB0E30F4"/>
    <w:lvl w:ilvl="0" w:tplc="4C20F8D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4FA3AFD"/>
    <w:multiLevelType w:val="hybridMultilevel"/>
    <w:tmpl w:val="9E00F15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90" w15:restartNumberingAfterBreak="0">
    <w:nsid w:val="2569731B"/>
    <w:multiLevelType w:val="hybridMultilevel"/>
    <w:tmpl w:val="4558D1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5887F3E"/>
    <w:multiLevelType w:val="hybridMultilevel"/>
    <w:tmpl w:val="83CA6520"/>
    <w:lvl w:ilvl="0" w:tplc="C1D83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61474B0"/>
    <w:multiLevelType w:val="hybridMultilevel"/>
    <w:tmpl w:val="AFFE1858"/>
    <w:lvl w:ilvl="0" w:tplc="673019C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67E77CA"/>
    <w:multiLevelType w:val="hybridMultilevel"/>
    <w:tmpl w:val="82E6454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74A05CE"/>
    <w:multiLevelType w:val="hybridMultilevel"/>
    <w:tmpl w:val="9C0E6E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75827E7"/>
    <w:multiLevelType w:val="hybridMultilevel"/>
    <w:tmpl w:val="891ECB44"/>
    <w:lvl w:ilvl="0" w:tplc="7488E4D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7735B5"/>
    <w:multiLevelType w:val="hybridMultilevel"/>
    <w:tmpl w:val="5BCAD744"/>
    <w:lvl w:ilvl="0" w:tplc="DFDEEB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7B80407"/>
    <w:multiLevelType w:val="hybridMultilevel"/>
    <w:tmpl w:val="D89ECE9C"/>
    <w:lvl w:ilvl="0" w:tplc="D3423D32">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115DF3"/>
    <w:multiLevelType w:val="hybridMultilevel"/>
    <w:tmpl w:val="0324DE60"/>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84E7318"/>
    <w:multiLevelType w:val="hybridMultilevel"/>
    <w:tmpl w:val="85EC2E8C"/>
    <w:lvl w:ilvl="0" w:tplc="3CAA8E22">
      <w:start w:val="6"/>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3D64"/>
    <w:multiLevelType w:val="hybridMultilevel"/>
    <w:tmpl w:val="B0066F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90A2816"/>
    <w:multiLevelType w:val="hybridMultilevel"/>
    <w:tmpl w:val="122A42B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9376E20"/>
    <w:multiLevelType w:val="hybridMultilevel"/>
    <w:tmpl w:val="0CC8A05E"/>
    <w:lvl w:ilvl="0" w:tplc="3CD8A7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404046"/>
    <w:multiLevelType w:val="hybridMultilevel"/>
    <w:tmpl w:val="0AB87FF4"/>
    <w:lvl w:ilvl="0" w:tplc="B6EABA6C">
      <w:start w:val="1"/>
      <w:numFmt w:val="decimal"/>
      <w:lvlText w:val="%1)"/>
      <w:lvlJc w:val="left"/>
      <w:pPr>
        <w:ind w:left="720" w:hanging="360"/>
      </w:pPr>
      <w:rPr>
        <w:rFonts w:hint="default"/>
        <w:color w:val="auto"/>
      </w:rPr>
    </w:lvl>
    <w:lvl w:ilvl="1" w:tplc="0754988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666B1A"/>
    <w:multiLevelType w:val="hybridMultilevel"/>
    <w:tmpl w:val="158E54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8C18BB"/>
    <w:multiLevelType w:val="hybridMultilevel"/>
    <w:tmpl w:val="ACB8BAD8"/>
    <w:lvl w:ilvl="0" w:tplc="6810CEDE">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9460A0"/>
    <w:multiLevelType w:val="hybridMultilevel"/>
    <w:tmpl w:val="4DA6513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A7B5E8A"/>
    <w:multiLevelType w:val="hybridMultilevel"/>
    <w:tmpl w:val="4790D328"/>
    <w:lvl w:ilvl="0" w:tplc="E670E8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A82016E"/>
    <w:multiLevelType w:val="hybridMultilevel"/>
    <w:tmpl w:val="1DB06F3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A9D0817"/>
    <w:multiLevelType w:val="hybridMultilevel"/>
    <w:tmpl w:val="F27E6BFA"/>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F4587532">
      <w:start w:val="1"/>
      <w:numFmt w:val="decimal"/>
      <w:lvlText w:val="%3."/>
      <w:lvlJc w:val="left"/>
      <w:pPr>
        <w:ind w:left="2688" w:hanging="360"/>
      </w:pPr>
      <w:rPr>
        <w:rFonts w:ascii="Calibri" w:hAnsi="Calibri"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2B826885"/>
    <w:multiLevelType w:val="hybridMultilevel"/>
    <w:tmpl w:val="170A550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B8E26D5"/>
    <w:multiLevelType w:val="hybridMultilevel"/>
    <w:tmpl w:val="CA2ED7C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C2A7AD3"/>
    <w:multiLevelType w:val="hybridMultilevel"/>
    <w:tmpl w:val="32741B16"/>
    <w:lvl w:ilvl="0" w:tplc="A29E016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2C3A2C"/>
    <w:multiLevelType w:val="hybridMultilevel"/>
    <w:tmpl w:val="C98C88C0"/>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4" w15:restartNumberingAfterBreak="0">
    <w:nsid w:val="2D9D2300"/>
    <w:multiLevelType w:val="hybridMultilevel"/>
    <w:tmpl w:val="C4F45CD4"/>
    <w:lvl w:ilvl="0" w:tplc="CB02AF1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5" w15:restartNumberingAfterBreak="0">
    <w:nsid w:val="2DE55C15"/>
    <w:multiLevelType w:val="hybridMultilevel"/>
    <w:tmpl w:val="9F3EA884"/>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DF37400"/>
    <w:multiLevelType w:val="hybridMultilevel"/>
    <w:tmpl w:val="E1C042E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FCC6EBA"/>
    <w:multiLevelType w:val="multilevel"/>
    <w:tmpl w:val="62CCCC0C"/>
    <w:lvl w:ilvl="0">
      <w:start w:val="9"/>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ascii="Arial" w:eastAsia="Arial" w:hAnsi="Arial" w:cs="Arial"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18" w15:restartNumberingAfterBreak="0">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19" w15:restartNumberingAfterBreak="0">
    <w:nsid w:val="302663A2"/>
    <w:multiLevelType w:val="hybridMultilevel"/>
    <w:tmpl w:val="1F8CA8C8"/>
    <w:lvl w:ilvl="0" w:tplc="4CD4E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6D033C"/>
    <w:multiLevelType w:val="hybridMultilevel"/>
    <w:tmpl w:val="6C3EEA8C"/>
    <w:lvl w:ilvl="0" w:tplc="CA4EA73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1" w15:restartNumberingAfterBreak="0">
    <w:nsid w:val="307E0A23"/>
    <w:multiLevelType w:val="hybridMultilevel"/>
    <w:tmpl w:val="13A8829C"/>
    <w:lvl w:ilvl="0" w:tplc="A1164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0D35C37"/>
    <w:multiLevelType w:val="hybridMultilevel"/>
    <w:tmpl w:val="9D88F358"/>
    <w:lvl w:ilvl="0" w:tplc="2B7A6D4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0DE6B20"/>
    <w:multiLevelType w:val="hybridMultilevel"/>
    <w:tmpl w:val="EDC8C90E"/>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319559D1"/>
    <w:multiLevelType w:val="hybridMultilevel"/>
    <w:tmpl w:val="F964FB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1DF7C2A"/>
    <w:multiLevelType w:val="hybridMultilevel"/>
    <w:tmpl w:val="73E8EE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22276FE"/>
    <w:multiLevelType w:val="hybridMultilevel"/>
    <w:tmpl w:val="5B9A872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2385881"/>
    <w:multiLevelType w:val="hybridMultilevel"/>
    <w:tmpl w:val="19FC56D8"/>
    <w:lvl w:ilvl="0" w:tplc="A454D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277415E"/>
    <w:multiLevelType w:val="hybridMultilevel"/>
    <w:tmpl w:val="EDEC00D2"/>
    <w:lvl w:ilvl="0" w:tplc="09D6B0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31E41D0"/>
    <w:multiLevelType w:val="hybridMultilevel"/>
    <w:tmpl w:val="B4000760"/>
    <w:lvl w:ilvl="0" w:tplc="601459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4531F15"/>
    <w:multiLevelType w:val="hybridMultilevel"/>
    <w:tmpl w:val="2B3E6E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46F5557"/>
    <w:multiLevelType w:val="hybridMultilevel"/>
    <w:tmpl w:val="919A5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4E2055D"/>
    <w:multiLevelType w:val="hybridMultilevel"/>
    <w:tmpl w:val="FE76946A"/>
    <w:lvl w:ilvl="0" w:tplc="3D7C18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35C50E55"/>
    <w:multiLevelType w:val="hybridMultilevel"/>
    <w:tmpl w:val="EE02447C"/>
    <w:lvl w:ilvl="0" w:tplc="862A96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5ED00D9"/>
    <w:multiLevelType w:val="hybridMultilevel"/>
    <w:tmpl w:val="65389EF2"/>
    <w:lvl w:ilvl="0" w:tplc="E592D85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639719C"/>
    <w:multiLevelType w:val="hybridMultilevel"/>
    <w:tmpl w:val="5A48117C"/>
    <w:lvl w:ilvl="0" w:tplc="49E433B2">
      <w:start w:val="1"/>
      <w:numFmt w:val="decimal"/>
      <w:lvlText w:val="%1)"/>
      <w:lvlJc w:val="left"/>
      <w:pPr>
        <w:ind w:left="862" w:hanging="360"/>
      </w:pPr>
      <w:rPr>
        <w:rFonts w:hint="default"/>
        <w:color w:val="auto"/>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368D06C4"/>
    <w:multiLevelType w:val="hybridMultilevel"/>
    <w:tmpl w:val="B538CD62"/>
    <w:lvl w:ilvl="0" w:tplc="CA906E70">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6BF746F"/>
    <w:multiLevelType w:val="hybridMultilevel"/>
    <w:tmpl w:val="1340FEA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79211FE"/>
    <w:multiLevelType w:val="hybridMultilevel"/>
    <w:tmpl w:val="D2209CA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7EF7DAA"/>
    <w:multiLevelType w:val="hybridMultilevel"/>
    <w:tmpl w:val="6C8EDF50"/>
    <w:lvl w:ilvl="0" w:tplc="075498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7FB6291"/>
    <w:multiLevelType w:val="hybridMultilevel"/>
    <w:tmpl w:val="534E6D0E"/>
    <w:lvl w:ilvl="0" w:tplc="E6001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8414BAB"/>
    <w:multiLevelType w:val="hybridMultilevel"/>
    <w:tmpl w:val="3EA25A1A"/>
    <w:lvl w:ilvl="0" w:tplc="0F7667B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193812"/>
    <w:multiLevelType w:val="hybridMultilevel"/>
    <w:tmpl w:val="912262D0"/>
    <w:lvl w:ilvl="0" w:tplc="3CBEA00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9466A0A"/>
    <w:multiLevelType w:val="hybridMultilevel"/>
    <w:tmpl w:val="C0A6451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94D069B"/>
    <w:multiLevelType w:val="hybridMultilevel"/>
    <w:tmpl w:val="106A0DD4"/>
    <w:lvl w:ilvl="0" w:tplc="D61A50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9F51C8C"/>
    <w:multiLevelType w:val="hybridMultilevel"/>
    <w:tmpl w:val="88E2BEAC"/>
    <w:lvl w:ilvl="0" w:tplc="796C8440">
      <w:start w:val="1"/>
      <w:numFmt w:val="decimal"/>
      <w:lvlText w:val="%1)"/>
      <w:lvlJc w:val="right"/>
      <w:pPr>
        <w:ind w:left="725"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88252C"/>
    <w:multiLevelType w:val="hybridMultilevel"/>
    <w:tmpl w:val="7BBA1DE4"/>
    <w:lvl w:ilvl="0" w:tplc="D186BEC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AC66EB9"/>
    <w:multiLevelType w:val="hybridMultilevel"/>
    <w:tmpl w:val="1F86B1E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B3D44D0"/>
    <w:multiLevelType w:val="hybridMultilevel"/>
    <w:tmpl w:val="53EA8AD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B7D7916"/>
    <w:multiLevelType w:val="multilevel"/>
    <w:tmpl w:val="CDD89648"/>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50" w15:restartNumberingAfterBreak="0">
    <w:nsid w:val="3CA71611"/>
    <w:multiLevelType w:val="multilevel"/>
    <w:tmpl w:val="DEAAC6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3D6C161C"/>
    <w:multiLevelType w:val="hybridMultilevel"/>
    <w:tmpl w:val="373698B2"/>
    <w:lvl w:ilvl="0" w:tplc="57304E7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D8B3D01"/>
    <w:multiLevelType w:val="hybridMultilevel"/>
    <w:tmpl w:val="0DC4849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DA3601C"/>
    <w:multiLevelType w:val="hybridMultilevel"/>
    <w:tmpl w:val="FE9C301C"/>
    <w:lvl w:ilvl="0" w:tplc="F00A501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1612CD"/>
    <w:multiLevelType w:val="multilevel"/>
    <w:tmpl w:val="622CD1DC"/>
    <w:lvl w:ilvl="0">
      <w:start w:val="1"/>
      <w:numFmt w:val="decimal"/>
      <w:lvlText w:val="%1)"/>
      <w:lvlJc w:val="left"/>
      <w:pPr>
        <w:ind w:left="360" w:hanging="360"/>
      </w:pPr>
      <w:rPr>
        <w:rFonts w:hint="default"/>
        <w:sz w:val="18"/>
        <w:szCs w:val="18"/>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55" w15:restartNumberingAfterBreak="0">
    <w:nsid w:val="3F3816D0"/>
    <w:multiLevelType w:val="hybridMultilevel"/>
    <w:tmpl w:val="E1D2E72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F7D6599"/>
    <w:multiLevelType w:val="hybridMultilevel"/>
    <w:tmpl w:val="7D6045A8"/>
    <w:lvl w:ilvl="0" w:tplc="A736489A">
      <w:start w:val="1"/>
      <w:numFmt w:val="decimal"/>
      <w:lvlText w:val="%1)"/>
      <w:lvlJc w:val="right"/>
      <w:pPr>
        <w:ind w:left="725"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F810013"/>
    <w:multiLevelType w:val="hybridMultilevel"/>
    <w:tmpl w:val="FCC827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FBD6F9E"/>
    <w:multiLevelType w:val="hybridMultilevel"/>
    <w:tmpl w:val="C6680B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FE57AFA"/>
    <w:multiLevelType w:val="hybridMultilevel"/>
    <w:tmpl w:val="71461A7C"/>
    <w:lvl w:ilvl="0" w:tplc="5DD8AB9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01F3256"/>
    <w:multiLevelType w:val="hybridMultilevel"/>
    <w:tmpl w:val="87CAE84A"/>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1162569"/>
    <w:multiLevelType w:val="hybridMultilevel"/>
    <w:tmpl w:val="ADC4CE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13C635E"/>
    <w:multiLevelType w:val="hybridMultilevel"/>
    <w:tmpl w:val="D572ED7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15105B2"/>
    <w:multiLevelType w:val="hybridMultilevel"/>
    <w:tmpl w:val="81609CD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16752B0"/>
    <w:multiLevelType w:val="hybridMultilevel"/>
    <w:tmpl w:val="D20492C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20A2BAD"/>
    <w:multiLevelType w:val="hybridMultilevel"/>
    <w:tmpl w:val="B4E8B448"/>
    <w:lvl w:ilvl="0" w:tplc="E1DEA86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2E914FF"/>
    <w:multiLevelType w:val="hybridMultilevel"/>
    <w:tmpl w:val="AAFE5922"/>
    <w:lvl w:ilvl="0" w:tplc="FE6ABAE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FD37EE"/>
    <w:multiLevelType w:val="hybridMultilevel"/>
    <w:tmpl w:val="DD00F26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31A00B4"/>
    <w:multiLevelType w:val="hybridMultilevel"/>
    <w:tmpl w:val="664A879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337521A"/>
    <w:multiLevelType w:val="hybridMultilevel"/>
    <w:tmpl w:val="FD82F10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33F0EBC"/>
    <w:multiLevelType w:val="hybridMultilevel"/>
    <w:tmpl w:val="0A4A2F42"/>
    <w:lvl w:ilvl="0" w:tplc="4782BD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641D60"/>
    <w:multiLevelType w:val="hybridMultilevel"/>
    <w:tmpl w:val="6B4E2A0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3705EC3"/>
    <w:multiLevelType w:val="hybridMultilevel"/>
    <w:tmpl w:val="67F8345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3A674BC"/>
    <w:multiLevelType w:val="hybridMultilevel"/>
    <w:tmpl w:val="624EB902"/>
    <w:lvl w:ilvl="0" w:tplc="B9A09DA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B123BC"/>
    <w:multiLevelType w:val="hybridMultilevel"/>
    <w:tmpl w:val="2DC8BCE8"/>
    <w:lvl w:ilvl="0" w:tplc="A84045B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3B837BF"/>
    <w:multiLevelType w:val="hybridMultilevel"/>
    <w:tmpl w:val="9B1645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4437ADD"/>
    <w:multiLevelType w:val="hybridMultilevel"/>
    <w:tmpl w:val="AB102BC0"/>
    <w:lvl w:ilvl="0" w:tplc="9CC83F8A">
      <w:start w:val="1"/>
      <w:numFmt w:val="bullet"/>
      <w:lvlText w:val="•"/>
      <w:lvlJc w:val="left"/>
      <w:pPr>
        <w:tabs>
          <w:tab w:val="num" w:pos="720"/>
        </w:tabs>
        <w:ind w:left="72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5D6DEC"/>
    <w:multiLevelType w:val="multilevel"/>
    <w:tmpl w:val="DEAAC6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44681828"/>
    <w:multiLevelType w:val="hybridMultilevel"/>
    <w:tmpl w:val="B4F0C9B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46D5291"/>
    <w:multiLevelType w:val="multilevel"/>
    <w:tmpl w:val="781C2E80"/>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80" w15:restartNumberingAfterBreak="0">
    <w:nsid w:val="44AF37F9"/>
    <w:multiLevelType w:val="hybridMultilevel"/>
    <w:tmpl w:val="14267694"/>
    <w:lvl w:ilvl="0" w:tplc="96C48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4EB34BE"/>
    <w:multiLevelType w:val="multilevel"/>
    <w:tmpl w:val="3A5658B8"/>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2" w15:restartNumberingAfterBreak="0">
    <w:nsid w:val="44F062A6"/>
    <w:multiLevelType w:val="hybridMultilevel"/>
    <w:tmpl w:val="89EEE37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5104735"/>
    <w:multiLevelType w:val="hybridMultilevel"/>
    <w:tmpl w:val="2444996A"/>
    <w:lvl w:ilvl="0" w:tplc="0D0E55D0">
      <w:start w:val="2"/>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550587D"/>
    <w:multiLevelType w:val="hybridMultilevel"/>
    <w:tmpl w:val="E0EC4858"/>
    <w:lvl w:ilvl="0" w:tplc="41AEFDB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5715608"/>
    <w:multiLevelType w:val="multilevel"/>
    <w:tmpl w:val="9E8E39B6"/>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186" w15:restartNumberingAfterBreak="0">
    <w:nsid w:val="46B9650C"/>
    <w:multiLevelType w:val="hybridMultilevel"/>
    <w:tmpl w:val="B382283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7252A04"/>
    <w:multiLevelType w:val="hybridMultilevel"/>
    <w:tmpl w:val="4D8AFCFE"/>
    <w:lvl w:ilvl="0" w:tplc="706651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85521A2"/>
    <w:multiLevelType w:val="multilevel"/>
    <w:tmpl w:val="64BCEEE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9" w15:restartNumberingAfterBreak="0">
    <w:nsid w:val="48AC3C01"/>
    <w:multiLevelType w:val="hybridMultilevel"/>
    <w:tmpl w:val="4D7273AC"/>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92D76E3"/>
    <w:multiLevelType w:val="hybridMultilevel"/>
    <w:tmpl w:val="37620706"/>
    <w:lvl w:ilvl="0" w:tplc="CD00FC5E">
      <w:start w:val="5"/>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A4B6746"/>
    <w:multiLevelType w:val="hybridMultilevel"/>
    <w:tmpl w:val="49FE2148"/>
    <w:lvl w:ilvl="0" w:tplc="3F5E68E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ABC5D76"/>
    <w:multiLevelType w:val="hybridMultilevel"/>
    <w:tmpl w:val="B5003A54"/>
    <w:lvl w:ilvl="0" w:tplc="3BF69B44">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B153A93"/>
    <w:multiLevelType w:val="hybridMultilevel"/>
    <w:tmpl w:val="E5905232"/>
    <w:lvl w:ilvl="0" w:tplc="CD70E90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941A3"/>
    <w:multiLevelType w:val="hybridMultilevel"/>
    <w:tmpl w:val="C2A4C516"/>
    <w:lvl w:ilvl="0" w:tplc="7A22D2F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B234DFF"/>
    <w:multiLevelType w:val="hybridMultilevel"/>
    <w:tmpl w:val="6D5A89F4"/>
    <w:lvl w:ilvl="0" w:tplc="FEF20CE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B914C5E"/>
    <w:multiLevelType w:val="hybridMultilevel"/>
    <w:tmpl w:val="9F96E9B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BC47474"/>
    <w:multiLevelType w:val="hybridMultilevel"/>
    <w:tmpl w:val="D2F6B5C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BC759FE"/>
    <w:multiLevelType w:val="hybridMultilevel"/>
    <w:tmpl w:val="497802E8"/>
    <w:lvl w:ilvl="0" w:tplc="1A9C4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C1D3E5B"/>
    <w:multiLevelType w:val="multilevel"/>
    <w:tmpl w:val="D0084E0C"/>
    <w:lvl w:ilvl="0">
      <w:start w:val="5"/>
      <w:numFmt w:val="lowerLetter"/>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00" w15:restartNumberingAfterBreak="0">
    <w:nsid w:val="4C495621"/>
    <w:multiLevelType w:val="hybridMultilevel"/>
    <w:tmpl w:val="FCB8D4B8"/>
    <w:lvl w:ilvl="0" w:tplc="97E250A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C9825CF"/>
    <w:multiLevelType w:val="multilevel"/>
    <w:tmpl w:val="2176ECFA"/>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2" w15:restartNumberingAfterBreak="0">
    <w:nsid w:val="4CA51FB9"/>
    <w:multiLevelType w:val="hybridMultilevel"/>
    <w:tmpl w:val="8C8E86DE"/>
    <w:lvl w:ilvl="0" w:tplc="6C6C03E2">
      <w:start w:val="1"/>
      <w:numFmt w:val="decimal"/>
      <w:lvlText w:val="%1)"/>
      <w:lvlJc w:val="right"/>
      <w:pPr>
        <w:ind w:left="725"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CEF2C67"/>
    <w:multiLevelType w:val="hybridMultilevel"/>
    <w:tmpl w:val="71A64EC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4D8E08B4"/>
    <w:multiLevelType w:val="hybridMultilevel"/>
    <w:tmpl w:val="2E840A72"/>
    <w:lvl w:ilvl="0" w:tplc="0466FFF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DB71C81"/>
    <w:multiLevelType w:val="hybridMultilevel"/>
    <w:tmpl w:val="51C682F2"/>
    <w:lvl w:ilvl="0" w:tplc="F080F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DFC052E"/>
    <w:multiLevelType w:val="hybridMultilevel"/>
    <w:tmpl w:val="D6B20C5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E39297F"/>
    <w:multiLevelType w:val="multilevel"/>
    <w:tmpl w:val="984AEA46"/>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08" w15:restartNumberingAfterBreak="0">
    <w:nsid w:val="4E793193"/>
    <w:multiLevelType w:val="hybridMultilevel"/>
    <w:tmpl w:val="31062AA8"/>
    <w:lvl w:ilvl="0" w:tplc="7814079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EEF7353"/>
    <w:multiLevelType w:val="hybridMultilevel"/>
    <w:tmpl w:val="EAA41AF0"/>
    <w:lvl w:ilvl="0" w:tplc="A6F44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F0958FA"/>
    <w:multiLevelType w:val="hybridMultilevel"/>
    <w:tmpl w:val="6F1E2AE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0063235"/>
    <w:multiLevelType w:val="hybridMultilevel"/>
    <w:tmpl w:val="9BFA3AD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5039538C"/>
    <w:multiLevelType w:val="hybridMultilevel"/>
    <w:tmpl w:val="C6A066B4"/>
    <w:lvl w:ilvl="0" w:tplc="FFFFFFFF">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11B4D88"/>
    <w:multiLevelType w:val="hybridMultilevel"/>
    <w:tmpl w:val="2348D40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1881B58"/>
    <w:multiLevelType w:val="hybridMultilevel"/>
    <w:tmpl w:val="67C43AD6"/>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1A0289F"/>
    <w:multiLevelType w:val="hybridMultilevel"/>
    <w:tmpl w:val="2D44E13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1CE19AA"/>
    <w:multiLevelType w:val="hybridMultilevel"/>
    <w:tmpl w:val="A3E2C57C"/>
    <w:lvl w:ilvl="0" w:tplc="235A7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2166BE5"/>
    <w:multiLevelType w:val="hybridMultilevel"/>
    <w:tmpl w:val="FB14C49A"/>
    <w:lvl w:ilvl="0" w:tplc="35F69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2AA11D9"/>
    <w:multiLevelType w:val="hybridMultilevel"/>
    <w:tmpl w:val="32F0AC16"/>
    <w:lvl w:ilvl="0" w:tplc="D1DC99B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2ED21EF"/>
    <w:multiLevelType w:val="hybridMultilevel"/>
    <w:tmpl w:val="074A23E6"/>
    <w:lvl w:ilvl="0" w:tplc="18327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2F67C4D"/>
    <w:multiLevelType w:val="hybridMultilevel"/>
    <w:tmpl w:val="D86675E0"/>
    <w:lvl w:ilvl="0" w:tplc="9CC83F8A">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52FA12FC"/>
    <w:multiLevelType w:val="hybridMultilevel"/>
    <w:tmpl w:val="9E3265B2"/>
    <w:lvl w:ilvl="0" w:tplc="F86A993C">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3511F95"/>
    <w:multiLevelType w:val="hybridMultilevel"/>
    <w:tmpl w:val="9B4051E0"/>
    <w:lvl w:ilvl="0" w:tplc="C4EC1A42">
      <w:start w:val="1"/>
      <w:numFmt w:val="decimal"/>
      <w:lvlText w:val="%1)"/>
      <w:lvlJc w:val="right"/>
      <w:pPr>
        <w:ind w:left="725"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38F5AF2"/>
    <w:multiLevelType w:val="hybridMultilevel"/>
    <w:tmpl w:val="7562AB34"/>
    <w:lvl w:ilvl="0" w:tplc="928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4087048"/>
    <w:multiLevelType w:val="hybridMultilevel"/>
    <w:tmpl w:val="0D4214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44408FB"/>
    <w:multiLevelType w:val="hybridMultilevel"/>
    <w:tmpl w:val="88C42F90"/>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46C0011"/>
    <w:multiLevelType w:val="hybridMultilevel"/>
    <w:tmpl w:val="921A9922"/>
    <w:lvl w:ilvl="0" w:tplc="451A6B1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4A2192D"/>
    <w:multiLevelType w:val="hybridMultilevel"/>
    <w:tmpl w:val="02F00166"/>
    <w:lvl w:ilvl="0" w:tplc="3E9EA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4CF5131"/>
    <w:multiLevelType w:val="multilevel"/>
    <w:tmpl w:val="F16E8F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9" w15:restartNumberingAfterBreak="0">
    <w:nsid w:val="54D07FA5"/>
    <w:multiLevelType w:val="multilevel"/>
    <w:tmpl w:val="2F6EE78C"/>
    <w:lvl w:ilvl="0">
      <w:start w:val="8"/>
      <w:numFmt w:val="upperRoman"/>
      <w:lvlText w:val="%1."/>
      <w:lvlJc w:val="right"/>
      <w:pPr>
        <w:ind w:left="786" w:hanging="360"/>
      </w:pPr>
      <w:rPr>
        <w:rFonts w:hint="default"/>
        <w:b/>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0" w15:restartNumberingAfterBreak="0">
    <w:nsid w:val="55473F28"/>
    <w:multiLevelType w:val="hybridMultilevel"/>
    <w:tmpl w:val="261097DC"/>
    <w:lvl w:ilvl="0" w:tplc="607C06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54F023C"/>
    <w:multiLevelType w:val="hybridMultilevel"/>
    <w:tmpl w:val="D5FCD3A8"/>
    <w:lvl w:ilvl="0" w:tplc="43B62ED2">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5F6E84"/>
    <w:multiLevelType w:val="hybridMultilevel"/>
    <w:tmpl w:val="3DE62E64"/>
    <w:lvl w:ilvl="0" w:tplc="A91E91B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5D75DFA"/>
    <w:multiLevelType w:val="hybridMultilevel"/>
    <w:tmpl w:val="EE3C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5EB636B"/>
    <w:multiLevelType w:val="hybridMultilevel"/>
    <w:tmpl w:val="BAA60DB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6262DE9"/>
    <w:multiLevelType w:val="hybridMultilevel"/>
    <w:tmpl w:val="0952CA7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63C0CE3"/>
    <w:multiLevelType w:val="hybridMultilevel"/>
    <w:tmpl w:val="8ABCB014"/>
    <w:lvl w:ilvl="0" w:tplc="93DA888C">
      <w:start w:val="8"/>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64306BF"/>
    <w:multiLevelType w:val="multilevel"/>
    <w:tmpl w:val="9A041E5A"/>
    <w:lvl w:ilvl="0">
      <w:start w:val="4"/>
      <w:numFmt w:val="lowerLetter"/>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38" w15:restartNumberingAfterBreak="0">
    <w:nsid w:val="565713B6"/>
    <w:multiLevelType w:val="hybridMultilevel"/>
    <w:tmpl w:val="A38A720C"/>
    <w:lvl w:ilvl="0" w:tplc="FE36E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65C5EED"/>
    <w:multiLevelType w:val="hybridMultilevel"/>
    <w:tmpl w:val="EE6423C2"/>
    <w:lvl w:ilvl="0" w:tplc="0A4C67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667678E"/>
    <w:multiLevelType w:val="hybridMultilevel"/>
    <w:tmpl w:val="F1C4AE0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66A5643"/>
    <w:multiLevelType w:val="hybridMultilevel"/>
    <w:tmpl w:val="FF782F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567A5696"/>
    <w:multiLevelType w:val="multilevel"/>
    <w:tmpl w:val="FC0E4BBE"/>
    <w:lvl w:ilvl="0">
      <w:start w:val="1"/>
      <w:numFmt w:val="bullet"/>
      <w:lvlText w:val="•"/>
      <w:lvlJc w:val="left"/>
      <w:pPr>
        <w:ind w:left="360" w:hanging="360"/>
      </w:pPr>
      <w:rPr>
        <w:rFonts w:ascii="Arial" w:hAnsi="Aria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3" w15:restartNumberingAfterBreak="0">
    <w:nsid w:val="581D26FC"/>
    <w:multiLevelType w:val="hybridMultilevel"/>
    <w:tmpl w:val="7D1290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8631A4A"/>
    <w:multiLevelType w:val="hybridMultilevel"/>
    <w:tmpl w:val="5F5CE6D2"/>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5" w15:restartNumberingAfterBreak="0">
    <w:nsid w:val="58934E70"/>
    <w:multiLevelType w:val="hybridMultilevel"/>
    <w:tmpl w:val="A704AD02"/>
    <w:lvl w:ilvl="0" w:tplc="A8E25F8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8F3281F"/>
    <w:multiLevelType w:val="hybridMultilevel"/>
    <w:tmpl w:val="D6B80DC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9B84169"/>
    <w:multiLevelType w:val="hybridMultilevel"/>
    <w:tmpl w:val="55F299D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59E456EC"/>
    <w:multiLevelType w:val="hybridMultilevel"/>
    <w:tmpl w:val="B1A497C0"/>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9" w15:restartNumberingAfterBreak="0">
    <w:nsid w:val="5A220B32"/>
    <w:multiLevelType w:val="hybridMultilevel"/>
    <w:tmpl w:val="7D6AB1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A617987"/>
    <w:multiLevelType w:val="hybridMultilevel"/>
    <w:tmpl w:val="F3D83F7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ABB0FD7"/>
    <w:multiLevelType w:val="hybridMultilevel"/>
    <w:tmpl w:val="B1440090"/>
    <w:lvl w:ilvl="0" w:tplc="CCAA1A34">
      <w:start w:val="2"/>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B365FDC"/>
    <w:multiLevelType w:val="hybridMultilevel"/>
    <w:tmpl w:val="8BC0D9F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BC01794"/>
    <w:multiLevelType w:val="hybridMultilevel"/>
    <w:tmpl w:val="9D30C774"/>
    <w:lvl w:ilvl="0" w:tplc="6786076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BFE64CA"/>
    <w:multiLevelType w:val="hybridMultilevel"/>
    <w:tmpl w:val="DD024EA2"/>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C6E3D5C"/>
    <w:multiLevelType w:val="hybridMultilevel"/>
    <w:tmpl w:val="576C3E80"/>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C9168D1"/>
    <w:multiLevelType w:val="hybridMultilevel"/>
    <w:tmpl w:val="55AAF1D0"/>
    <w:lvl w:ilvl="0" w:tplc="5BFC595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CB01B2E"/>
    <w:multiLevelType w:val="hybridMultilevel"/>
    <w:tmpl w:val="CC56B4DC"/>
    <w:lvl w:ilvl="0" w:tplc="08C4B68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CC96230"/>
    <w:multiLevelType w:val="hybridMultilevel"/>
    <w:tmpl w:val="D3B08A68"/>
    <w:lvl w:ilvl="0" w:tplc="5C14091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D1651F9"/>
    <w:multiLevelType w:val="hybridMultilevel"/>
    <w:tmpl w:val="6848EC10"/>
    <w:lvl w:ilvl="0" w:tplc="C2B8840C">
      <w:start w:val="1"/>
      <w:numFmt w:val="lowerLetter"/>
      <w:pStyle w:val="stylBFK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0" w15:restartNumberingAfterBreak="0">
    <w:nsid w:val="5DF55344"/>
    <w:multiLevelType w:val="hybridMultilevel"/>
    <w:tmpl w:val="54D87394"/>
    <w:lvl w:ilvl="0" w:tplc="721E89AC">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E5C2F80"/>
    <w:multiLevelType w:val="hybridMultilevel"/>
    <w:tmpl w:val="B826FA0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5E7A413B"/>
    <w:multiLevelType w:val="hybridMultilevel"/>
    <w:tmpl w:val="5C20C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E7F776E"/>
    <w:multiLevelType w:val="hybridMultilevel"/>
    <w:tmpl w:val="230263E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E8E4138"/>
    <w:multiLevelType w:val="hybridMultilevel"/>
    <w:tmpl w:val="91CA9738"/>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5F3361E5"/>
    <w:multiLevelType w:val="hybridMultilevel"/>
    <w:tmpl w:val="92E0269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5FA74222"/>
    <w:multiLevelType w:val="hybridMultilevel"/>
    <w:tmpl w:val="5C78BA64"/>
    <w:lvl w:ilvl="0" w:tplc="1ED4075C">
      <w:start w:val="1"/>
      <w:numFmt w:val="decimal"/>
      <w:lvlText w:val="%1)"/>
      <w:lvlJc w:val="left"/>
      <w:pPr>
        <w:ind w:left="720" w:hanging="360"/>
      </w:pPr>
      <w:rPr>
        <w:rFonts w:hint="default"/>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04164D3"/>
    <w:multiLevelType w:val="hybridMultilevel"/>
    <w:tmpl w:val="86D4DD42"/>
    <w:lvl w:ilvl="0" w:tplc="EEDC1AFA">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13758F0"/>
    <w:multiLevelType w:val="hybridMultilevel"/>
    <w:tmpl w:val="672EAE70"/>
    <w:lvl w:ilvl="0" w:tplc="E1422C2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1AA1271"/>
    <w:multiLevelType w:val="hybridMultilevel"/>
    <w:tmpl w:val="4D4E0C4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1CA4ABE"/>
    <w:multiLevelType w:val="hybridMultilevel"/>
    <w:tmpl w:val="63CC0A2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1DF032F"/>
    <w:multiLevelType w:val="hybridMultilevel"/>
    <w:tmpl w:val="DD8272B6"/>
    <w:lvl w:ilvl="0" w:tplc="0EE2408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22503CF"/>
    <w:multiLevelType w:val="hybridMultilevel"/>
    <w:tmpl w:val="7EF4E79E"/>
    <w:lvl w:ilvl="0" w:tplc="41AA7C64">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26B74CC"/>
    <w:multiLevelType w:val="hybridMultilevel"/>
    <w:tmpl w:val="1848EC30"/>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2B63C9A"/>
    <w:multiLevelType w:val="hybridMultilevel"/>
    <w:tmpl w:val="338CEE1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3062017"/>
    <w:multiLevelType w:val="hybridMultilevel"/>
    <w:tmpl w:val="F210DD26"/>
    <w:lvl w:ilvl="0" w:tplc="A660343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3143105"/>
    <w:multiLevelType w:val="hybridMultilevel"/>
    <w:tmpl w:val="9F9CBAA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33536A2"/>
    <w:multiLevelType w:val="multilevel"/>
    <w:tmpl w:val="5C989C16"/>
    <w:lvl w:ilvl="0">
      <w:start w:val="1"/>
      <w:numFmt w:val="decimal"/>
      <w:lvlText w:val="%1)"/>
      <w:lvlJc w:val="left"/>
      <w:pPr>
        <w:ind w:left="360" w:hanging="360"/>
      </w:pPr>
      <w:rPr>
        <w:rFonts w:hint="default"/>
        <w:color w:val="auto"/>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78" w15:restartNumberingAfterBreak="0">
    <w:nsid w:val="63434AE5"/>
    <w:multiLevelType w:val="hybridMultilevel"/>
    <w:tmpl w:val="97D8C7A0"/>
    <w:lvl w:ilvl="0" w:tplc="E592D85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3463993"/>
    <w:multiLevelType w:val="hybridMultilevel"/>
    <w:tmpl w:val="13A6422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35B744C"/>
    <w:multiLevelType w:val="hybridMultilevel"/>
    <w:tmpl w:val="CF34B550"/>
    <w:lvl w:ilvl="0" w:tplc="E5B2A14E">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3797347"/>
    <w:multiLevelType w:val="hybridMultilevel"/>
    <w:tmpl w:val="BF26BC06"/>
    <w:lvl w:ilvl="0" w:tplc="B0BE1F5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3BB3A04"/>
    <w:multiLevelType w:val="hybridMultilevel"/>
    <w:tmpl w:val="8BD28CB8"/>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3E171DD"/>
    <w:multiLevelType w:val="hybridMultilevel"/>
    <w:tmpl w:val="DDB64AE0"/>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4491EAF"/>
    <w:multiLevelType w:val="multilevel"/>
    <w:tmpl w:val="21925652"/>
    <w:lvl w:ilvl="0">
      <w:start w:val="1"/>
      <w:numFmt w:val="upperRoman"/>
      <w:lvlText w:val="%1."/>
      <w:lvlJc w:val="right"/>
      <w:pPr>
        <w:ind w:left="786" w:hanging="360"/>
      </w:pPr>
      <w:rPr>
        <w:rFonts w:hint="default"/>
        <w:b/>
        <w:lang w:val="pl-PL"/>
      </w:rPr>
    </w:lvl>
    <w:lvl w:ilvl="1">
      <w:start w:val="1"/>
      <w:numFmt w:val="decimal"/>
      <w:lvlText w:val="3.%2."/>
      <w:lvlJc w:val="left"/>
      <w:pPr>
        <w:ind w:left="108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5" w15:restartNumberingAfterBreak="0">
    <w:nsid w:val="64D22779"/>
    <w:multiLevelType w:val="hybridMultilevel"/>
    <w:tmpl w:val="1386415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5356C37"/>
    <w:multiLevelType w:val="hybridMultilevel"/>
    <w:tmpl w:val="ECE0D892"/>
    <w:lvl w:ilvl="0" w:tplc="FC4E019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68F4FD3"/>
    <w:multiLevelType w:val="hybridMultilevel"/>
    <w:tmpl w:val="24CC1E6A"/>
    <w:lvl w:ilvl="0" w:tplc="A8D81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6F10444"/>
    <w:multiLevelType w:val="hybridMultilevel"/>
    <w:tmpl w:val="F2D8F3E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70B5F6C"/>
    <w:multiLevelType w:val="multilevel"/>
    <w:tmpl w:val="5BEE25FC"/>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90" w15:restartNumberingAfterBreak="0">
    <w:nsid w:val="67D10E3A"/>
    <w:multiLevelType w:val="multilevel"/>
    <w:tmpl w:val="9300F828"/>
    <w:lvl w:ilvl="0">
      <w:start w:val="1"/>
      <w:numFmt w:val="decimal"/>
      <w:lvlText w:val="%1)"/>
      <w:lvlJc w:val="left"/>
      <w:pPr>
        <w:ind w:left="360" w:hanging="360"/>
      </w:pPr>
      <w:rPr>
        <w:rFonts w:hint="default"/>
        <w:sz w:val="18"/>
        <w:szCs w:val="18"/>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91" w15:restartNumberingAfterBreak="0">
    <w:nsid w:val="67F56BE0"/>
    <w:multiLevelType w:val="hybridMultilevel"/>
    <w:tmpl w:val="C0FE79F2"/>
    <w:lvl w:ilvl="0" w:tplc="DC40368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81A0B2C"/>
    <w:multiLevelType w:val="hybridMultilevel"/>
    <w:tmpl w:val="B52E5A54"/>
    <w:lvl w:ilvl="0" w:tplc="2FF882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84747FB"/>
    <w:multiLevelType w:val="hybridMultilevel"/>
    <w:tmpl w:val="FFA89EF4"/>
    <w:lvl w:ilvl="0" w:tplc="986CE9C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88F03E6"/>
    <w:multiLevelType w:val="hybridMultilevel"/>
    <w:tmpl w:val="6FF4531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8AB388A"/>
    <w:multiLevelType w:val="hybridMultilevel"/>
    <w:tmpl w:val="EBC80C4E"/>
    <w:lvl w:ilvl="0" w:tplc="7FD0B94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91B02F4"/>
    <w:multiLevelType w:val="hybridMultilevel"/>
    <w:tmpl w:val="FCEC7AC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936065F"/>
    <w:multiLevelType w:val="hybridMultilevel"/>
    <w:tmpl w:val="422884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9B628E6"/>
    <w:multiLevelType w:val="hybridMultilevel"/>
    <w:tmpl w:val="4DC02D58"/>
    <w:lvl w:ilvl="0" w:tplc="36666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A0335C9"/>
    <w:multiLevelType w:val="hybridMultilevel"/>
    <w:tmpl w:val="2278B7B6"/>
    <w:lvl w:ilvl="0" w:tplc="CB02AF14">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6A120AAD"/>
    <w:multiLevelType w:val="hybridMultilevel"/>
    <w:tmpl w:val="5B88FF64"/>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6A186504"/>
    <w:multiLevelType w:val="hybridMultilevel"/>
    <w:tmpl w:val="4CF26E5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A812CB1"/>
    <w:multiLevelType w:val="multilevel"/>
    <w:tmpl w:val="6F74476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6AAE5149"/>
    <w:multiLevelType w:val="hybridMultilevel"/>
    <w:tmpl w:val="68D07E88"/>
    <w:lvl w:ilvl="0" w:tplc="D1D42D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6B137C16"/>
    <w:multiLevelType w:val="hybridMultilevel"/>
    <w:tmpl w:val="34028D82"/>
    <w:lvl w:ilvl="0" w:tplc="AD508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B252965"/>
    <w:multiLevelType w:val="multilevel"/>
    <w:tmpl w:val="BC16083E"/>
    <w:lvl w:ilvl="0">
      <w:start w:val="2"/>
      <w:numFmt w:val="lowerLetter"/>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06" w15:restartNumberingAfterBreak="0">
    <w:nsid w:val="6B590795"/>
    <w:multiLevelType w:val="hybridMultilevel"/>
    <w:tmpl w:val="0ECAC96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6B817638"/>
    <w:multiLevelType w:val="hybridMultilevel"/>
    <w:tmpl w:val="C23C202E"/>
    <w:lvl w:ilvl="0" w:tplc="C520110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C5D7B6D"/>
    <w:multiLevelType w:val="hybridMultilevel"/>
    <w:tmpl w:val="91C0FE14"/>
    <w:lvl w:ilvl="0" w:tplc="09E87AB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C7D479A"/>
    <w:multiLevelType w:val="hybridMultilevel"/>
    <w:tmpl w:val="5C8E4564"/>
    <w:lvl w:ilvl="0" w:tplc="A274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CA002FB"/>
    <w:multiLevelType w:val="hybridMultilevel"/>
    <w:tmpl w:val="0E0AE79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6CC470D6"/>
    <w:multiLevelType w:val="hybridMultilevel"/>
    <w:tmpl w:val="72B6392C"/>
    <w:lvl w:ilvl="0" w:tplc="CB02AF14">
      <w:start w:val="1"/>
      <w:numFmt w:val="bullet"/>
      <w:lvlText w:val="•"/>
      <w:lvlJc w:val="left"/>
      <w:pPr>
        <w:ind w:left="720" w:hanging="360"/>
      </w:pPr>
      <w:rPr>
        <w:rFonts w:ascii="Arial" w:hAnsi="Arial" w:hint="default"/>
        <w:color w:val="FF0000"/>
      </w:rPr>
    </w:lvl>
    <w:lvl w:ilvl="1" w:tplc="9CC83F8A">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6CCB071B"/>
    <w:multiLevelType w:val="hybridMultilevel"/>
    <w:tmpl w:val="70AE372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DC26958"/>
    <w:multiLevelType w:val="hybridMultilevel"/>
    <w:tmpl w:val="45B0FFA2"/>
    <w:lvl w:ilvl="0" w:tplc="FE246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E075792"/>
    <w:multiLevelType w:val="hybridMultilevel"/>
    <w:tmpl w:val="997494F8"/>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6E225024"/>
    <w:multiLevelType w:val="hybridMultilevel"/>
    <w:tmpl w:val="2AD817B8"/>
    <w:lvl w:ilvl="0" w:tplc="6CC6738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E3A6473"/>
    <w:multiLevelType w:val="hybridMultilevel"/>
    <w:tmpl w:val="CE5ACA16"/>
    <w:lvl w:ilvl="0" w:tplc="79EA7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6E46381D"/>
    <w:multiLevelType w:val="hybridMultilevel"/>
    <w:tmpl w:val="D958B52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6EC2633D"/>
    <w:multiLevelType w:val="hybridMultilevel"/>
    <w:tmpl w:val="C3809F04"/>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6ECA1107"/>
    <w:multiLevelType w:val="hybridMultilevel"/>
    <w:tmpl w:val="22D6AEE2"/>
    <w:lvl w:ilvl="0" w:tplc="82F0AC5C">
      <w:start w:val="1"/>
      <w:numFmt w:val="decimal"/>
      <w:lvlText w:val="%1)"/>
      <w:lvlJc w:val="right"/>
      <w:pPr>
        <w:ind w:left="721"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F1411AE"/>
    <w:multiLevelType w:val="hybridMultilevel"/>
    <w:tmpl w:val="6BC0452A"/>
    <w:lvl w:ilvl="0" w:tplc="A704F54A">
      <w:start w:val="1"/>
      <w:numFmt w:val="decimal"/>
      <w:lvlText w:val="%1)"/>
      <w:lvlJc w:val="left"/>
      <w:pPr>
        <w:ind w:left="720" w:hanging="360"/>
      </w:pPr>
      <w:rPr>
        <w:rFonts w:hint="default"/>
      </w:rPr>
    </w:lvl>
    <w:lvl w:ilvl="1" w:tplc="3E9EA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F171E15"/>
    <w:multiLevelType w:val="multilevel"/>
    <w:tmpl w:val="B9A0CD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2" w15:restartNumberingAfterBreak="0">
    <w:nsid w:val="6F2116FD"/>
    <w:multiLevelType w:val="hybridMultilevel"/>
    <w:tmpl w:val="2716007E"/>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6F4E49F7"/>
    <w:multiLevelType w:val="hybridMultilevel"/>
    <w:tmpl w:val="B4D00EAE"/>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6FC53085"/>
    <w:multiLevelType w:val="hybridMultilevel"/>
    <w:tmpl w:val="2DAC7F58"/>
    <w:lvl w:ilvl="0" w:tplc="CB02AF1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5" w15:restartNumberingAfterBreak="0">
    <w:nsid w:val="700672E6"/>
    <w:multiLevelType w:val="hybridMultilevel"/>
    <w:tmpl w:val="6954595A"/>
    <w:lvl w:ilvl="0" w:tplc="53D6A942">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01C2797"/>
    <w:multiLevelType w:val="hybridMultilevel"/>
    <w:tmpl w:val="7136B14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7" w15:restartNumberingAfterBreak="0">
    <w:nsid w:val="70540DA9"/>
    <w:multiLevelType w:val="hybridMultilevel"/>
    <w:tmpl w:val="5B64882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705962E0"/>
    <w:multiLevelType w:val="hybridMultilevel"/>
    <w:tmpl w:val="0602DEDE"/>
    <w:lvl w:ilvl="0" w:tplc="EA9CE0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08741C4"/>
    <w:multiLevelType w:val="hybridMultilevel"/>
    <w:tmpl w:val="95D8F2AA"/>
    <w:lvl w:ilvl="0" w:tplc="F9A6F8B0">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1035CD7"/>
    <w:multiLevelType w:val="hybridMultilevel"/>
    <w:tmpl w:val="C8BC6E02"/>
    <w:lvl w:ilvl="0" w:tplc="CB02AF1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1" w15:restartNumberingAfterBreak="0">
    <w:nsid w:val="71290903"/>
    <w:multiLevelType w:val="hybridMultilevel"/>
    <w:tmpl w:val="CA0CD20C"/>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714B10BC"/>
    <w:multiLevelType w:val="hybridMultilevel"/>
    <w:tmpl w:val="847E4E3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732402C4"/>
    <w:multiLevelType w:val="hybridMultilevel"/>
    <w:tmpl w:val="899801B8"/>
    <w:lvl w:ilvl="0" w:tplc="6EFC50E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3361CD8"/>
    <w:multiLevelType w:val="multilevel"/>
    <w:tmpl w:val="97E6D200"/>
    <w:lvl w:ilvl="0">
      <w:start w:val="27"/>
      <w:numFmt w:val="decimal"/>
      <w:lvlText w:val="%1)"/>
      <w:lvlJc w:val="left"/>
      <w:pPr>
        <w:ind w:left="360" w:hanging="360"/>
      </w:pPr>
      <w:rPr>
        <w:rFonts w:hint="default"/>
        <w:strike w:val="0"/>
        <w:dstrike w:val="0"/>
        <w:u w:val="none"/>
        <w:effect w:val="none"/>
      </w:rPr>
    </w:lvl>
    <w:lvl w:ilvl="1">
      <w:start w:val="1"/>
      <w:numFmt w:val="lowerLetter"/>
      <w:lvlText w:val="%2)"/>
      <w:lvlJc w:val="left"/>
      <w:pPr>
        <w:ind w:left="373" w:hanging="360"/>
      </w:pPr>
      <w:rPr>
        <w:rFonts w:cs="Times New Roman" w:hint="default"/>
        <w:strike w:val="0"/>
        <w:dstrike w:val="0"/>
        <w:u w:val="none"/>
        <w:effect w:val="none"/>
      </w:rPr>
    </w:lvl>
    <w:lvl w:ilvl="2">
      <w:start w:val="1"/>
      <w:numFmt w:val="lowerRoman"/>
      <w:lvlText w:val="%3)"/>
      <w:lvlJc w:val="right"/>
      <w:pPr>
        <w:ind w:left="1800" w:hanging="360"/>
      </w:pPr>
      <w:rPr>
        <w:rFonts w:cs="Times New Roman" w:hint="default"/>
        <w:strike w:val="0"/>
        <w:dstrike w:val="0"/>
        <w:u w:val="none"/>
        <w:effect w:val="none"/>
      </w:rPr>
    </w:lvl>
    <w:lvl w:ilvl="3">
      <w:start w:val="1"/>
      <w:numFmt w:val="decimal"/>
      <w:lvlText w:val="(%4)"/>
      <w:lvlJc w:val="left"/>
      <w:pPr>
        <w:ind w:left="2520" w:hanging="360"/>
      </w:pPr>
      <w:rPr>
        <w:rFonts w:cs="Times New Roman" w:hint="default"/>
        <w:strike w:val="0"/>
        <w:dstrike w:val="0"/>
        <w:u w:val="none"/>
        <w:effect w:val="none"/>
      </w:rPr>
    </w:lvl>
    <w:lvl w:ilvl="4">
      <w:start w:val="1"/>
      <w:numFmt w:val="lowerLetter"/>
      <w:lvlText w:val="(%5)"/>
      <w:lvlJc w:val="left"/>
      <w:pPr>
        <w:ind w:left="3240" w:hanging="360"/>
      </w:pPr>
      <w:rPr>
        <w:rFonts w:cs="Times New Roman" w:hint="default"/>
        <w:strike w:val="0"/>
        <w:dstrike w:val="0"/>
        <w:u w:val="none"/>
        <w:effect w:val="none"/>
      </w:rPr>
    </w:lvl>
    <w:lvl w:ilvl="5">
      <w:start w:val="1"/>
      <w:numFmt w:val="lowerRoman"/>
      <w:lvlText w:val="(%6)"/>
      <w:lvlJc w:val="right"/>
      <w:pPr>
        <w:ind w:left="3960" w:hanging="360"/>
      </w:pPr>
      <w:rPr>
        <w:rFonts w:cs="Times New Roman" w:hint="default"/>
        <w:strike w:val="0"/>
        <w:dstrike w:val="0"/>
        <w:u w:val="none"/>
        <w:effect w:val="none"/>
      </w:rPr>
    </w:lvl>
    <w:lvl w:ilvl="6">
      <w:start w:val="1"/>
      <w:numFmt w:val="decimal"/>
      <w:lvlText w:val="%7)"/>
      <w:lvlJc w:val="left"/>
      <w:pPr>
        <w:ind w:left="360" w:hanging="360"/>
      </w:pPr>
      <w:rPr>
        <w:rFonts w:hint="default"/>
        <w:strike w:val="0"/>
        <w:dstrike w:val="0"/>
        <w:u w:val="none"/>
        <w:effect w:val="none"/>
      </w:rPr>
    </w:lvl>
    <w:lvl w:ilvl="7">
      <w:start w:val="1"/>
      <w:numFmt w:val="lowerLetter"/>
      <w:lvlText w:val="%8."/>
      <w:lvlJc w:val="left"/>
      <w:pPr>
        <w:ind w:left="5400" w:hanging="360"/>
      </w:pPr>
      <w:rPr>
        <w:rFonts w:cs="Times New Roman" w:hint="default"/>
        <w:strike w:val="0"/>
        <w:dstrike w:val="0"/>
        <w:u w:val="none"/>
        <w:effect w:val="none"/>
      </w:rPr>
    </w:lvl>
    <w:lvl w:ilvl="8">
      <w:start w:val="1"/>
      <w:numFmt w:val="lowerRoman"/>
      <w:lvlText w:val="%9."/>
      <w:lvlJc w:val="right"/>
      <w:pPr>
        <w:ind w:left="6120" w:hanging="360"/>
      </w:pPr>
      <w:rPr>
        <w:rFonts w:cs="Times New Roman" w:hint="default"/>
        <w:strike w:val="0"/>
        <w:dstrike w:val="0"/>
        <w:u w:val="none"/>
        <w:effect w:val="none"/>
      </w:rPr>
    </w:lvl>
  </w:abstractNum>
  <w:abstractNum w:abstractNumId="335" w15:restartNumberingAfterBreak="0">
    <w:nsid w:val="74326B91"/>
    <w:multiLevelType w:val="hybridMultilevel"/>
    <w:tmpl w:val="D99EFFCC"/>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4680719"/>
    <w:multiLevelType w:val="hybridMultilevel"/>
    <w:tmpl w:val="EE94350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74C27D6D"/>
    <w:multiLevelType w:val="hybridMultilevel"/>
    <w:tmpl w:val="4AF2762E"/>
    <w:lvl w:ilvl="0" w:tplc="BDE0A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4C61287"/>
    <w:multiLevelType w:val="hybridMultilevel"/>
    <w:tmpl w:val="022A49D2"/>
    <w:lvl w:ilvl="0" w:tplc="945C2296">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4D14F5A"/>
    <w:multiLevelType w:val="hybridMultilevel"/>
    <w:tmpl w:val="DD360E06"/>
    <w:lvl w:ilvl="0" w:tplc="68643B6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5021F5F"/>
    <w:multiLevelType w:val="hybridMultilevel"/>
    <w:tmpl w:val="5F40A8F2"/>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7534286A"/>
    <w:multiLevelType w:val="hybridMultilevel"/>
    <w:tmpl w:val="536E057A"/>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5DD5FCE"/>
    <w:multiLevelType w:val="hybridMultilevel"/>
    <w:tmpl w:val="D048F8EA"/>
    <w:lvl w:ilvl="0" w:tplc="DCF4408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6A32865"/>
    <w:multiLevelType w:val="hybridMultilevel"/>
    <w:tmpl w:val="D1984D04"/>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6C35A0F"/>
    <w:multiLevelType w:val="hybridMultilevel"/>
    <w:tmpl w:val="51708D0E"/>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77136AD2"/>
    <w:multiLevelType w:val="hybridMultilevel"/>
    <w:tmpl w:val="825C929A"/>
    <w:lvl w:ilvl="0" w:tplc="DB6A1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77763FC1"/>
    <w:multiLevelType w:val="multilevel"/>
    <w:tmpl w:val="1346D8A4"/>
    <w:lvl w:ilvl="0">
      <w:start w:val="1"/>
      <w:numFmt w:val="decimal"/>
      <w:lvlText w:val="%1)"/>
      <w:lvlJc w:val="left"/>
      <w:pPr>
        <w:ind w:left="720" w:hanging="360"/>
      </w:pPr>
      <w:rPr>
        <w:rFonts w:hint="default"/>
        <w:b w:val="0"/>
        <w:i w:val="0"/>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7" w15:restartNumberingAfterBreak="0">
    <w:nsid w:val="78425FFC"/>
    <w:multiLevelType w:val="hybridMultilevel"/>
    <w:tmpl w:val="028606A0"/>
    <w:lvl w:ilvl="0" w:tplc="116CE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85D6BEE"/>
    <w:multiLevelType w:val="hybridMultilevel"/>
    <w:tmpl w:val="B1D8329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8B3435C"/>
    <w:multiLevelType w:val="hybridMultilevel"/>
    <w:tmpl w:val="AA6097B4"/>
    <w:lvl w:ilvl="0" w:tplc="618E17B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8FF160C"/>
    <w:multiLevelType w:val="hybridMultilevel"/>
    <w:tmpl w:val="04C8C1EE"/>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51" w15:restartNumberingAfterBreak="0">
    <w:nsid w:val="794D43D8"/>
    <w:multiLevelType w:val="hybridMultilevel"/>
    <w:tmpl w:val="F25A18E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9B578FD"/>
    <w:multiLevelType w:val="hybridMultilevel"/>
    <w:tmpl w:val="8B640856"/>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9E21D7C"/>
    <w:multiLevelType w:val="hybridMultilevel"/>
    <w:tmpl w:val="85823F3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A2818F1"/>
    <w:multiLevelType w:val="hybridMultilevel"/>
    <w:tmpl w:val="6D84DE7C"/>
    <w:lvl w:ilvl="0" w:tplc="BE4027FC">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ADE5801"/>
    <w:multiLevelType w:val="multilevel"/>
    <w:tmpl w:val="F176C76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6" w15:restartNumberingAfterBreak="0">
    <w:nsid w:val="7B8B497F"/>
    <w:multiLevelType w:val="hybridMultilevel"/>
    <w:tmpl w:val="C26C3402"/>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7B8D355E"/>
    <w:multiLevelType w:val="hybridMultilevel"/>
    <w:tmpl w:val="06787FBA"/>
    <w:lvl w:ilvl="0" w:tplc="CB02AF14">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58" w15:restartNumberingAfterBreak="0">
    <w:nsid w:val="7E321339"/>
    <w:multiLevelType w:val="hybridMultilevel"/>
    <w:tmpl w:val="4D449366"/>
    <w:lvl w:ilvl="0" w:tplc="9CC83F8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7EED1B17"/>
    <w:multiLevelType w:val="hybridMultilevel"/>
    <w:tmpl w:val="F9329DEC"/>
    <w:lvl w:ilvl="0" w:tplc="CB02AF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0" w15:restartNumberingAfterBreak="0">
    <w:nsid w:val="7EF26837"/>
    <w:multiLevelType w:val="hybridMultilevel"/>
    <w:tmpl w:val="2228C512"/>
    <w:lvl w:ilvl="0" w:tplc="C93A5C56">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F0408D8"/>
    <w:multiLevelType w:val="hybridMultilevel"/>
    <w:tmpl w:val="FBDCC966"/>
    <w:lvl w:ilvl="0" w:tplc="F842B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7F8560CB"/>
    <w:multiLevelType w:val="hybridMultilevel"/>
    <w:tmpl w:val="33269E7A"/>
    <w:lvl w:ilvl="0" w:tplc="E7C05A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F9F49C4"/>
    <w:multiLevelType w:val="hybridMultilevel"/>
    <w:tmpl w:val="4414375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7FAB1935"/>
    <w:multiLevelType w:val="hybridMultilevel"/>
    <w:tmpl w:val="8042FAAA"/>
    <w:lvl w:ilvl="0" w:tplc="9CC83F8A">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84"/>
  </w:num>
  <w:num w:numId="2">
    <w:abstractNumId w:val="118"/>
  </w:num>
  <w:num w:numId="3">
    <w:abstractNumId w:val="212"/>
  </w:num>
  <w:num w:numId="4">
    <w:abstractNumId w:val="109"/>
  </w:num>
  <w:num w:numId="5">
    <w:abstractNumId w:val="26"/>
  </w:num>
  <w:num w:numId="6">
    <w:abstractNumId w:val="224"/>
  </w:num>
  <w:num w:numId="7">
    <w:abstractNumId w:val="288"/>
  </w:num>
  <w:num w:numId="8">
    <w:abstractNumId w:val="131"/>
  </w:num>
  <w:num w:numId="9">
    <w:abstractNumId w:val="311"/>
  </w:num>
  <w:num w:numId="10">
    <w:abstractNumId w:val="113"/>
  </w:num>
  <w:num w:numId="11">
    <w:abstractNumId w:val="111"/>
  </w:num>
  <w:num w:numId="12">
    <w:abstractNumId w:val="125"/>
  </w:num>
  <w:num w:numId="13">
    <w:abstractNumId w:val="357"/>
  </w:num>
  <w:num w:numId="14">
    <w:abstractNumId w:val="89"/>
  </w:num>
  <w:num w:numId="15">
    <w:abstractNumId w:val="40"/>
  </w:num>
  <w:num w:numId="16">
    <w:abstractNumId w:val="74"/>
  </w:num>
  <w:num w:numId="17">
    <w:abstractNumId w:val="296"/>
  </w:num>
  <w:num w:numId="18">
    <w:abstractNumId w:val="130"/>
  </w:num>
  <w:num w:numId="19">
    <w:abstractNumId w:val="327"/>
  </w:num>
  <w:num w:numId="20">
    <w:abstractNumId w:val="184"/>
  </w:num>
  <w:num w:numId="21">
    <w:abstractNumId w:val="115"/>
  </w:num>
  <w:num w:numId="22">
    <w:abstractNumId w:val="98"/>
  </w:num>
  <w:num w:numId="23">
    <w:abstractNumId w:val="62"/>
  </w:num>
  <w:num w:numId="24">
    <w:abstractNumId w:val="252"/>
  </w:num>
  <w:num w:numId="25">
    <w:abstractNumId w:val="47"/>
  </w:num>
  <w:num w:numId="26">
    <w:abstractNumId w:val="352"/>
  </w:num>
  <w:num w:numId="27">
    <w:abstractNumId w:val="20"/>
  </w:num>
  <w:num w:numId="28">
    <w:abstractNumId w:val="84"/>
  </w:num>
  <w:num w:numId="29">
    <w:abstractNumId w:val="310"/>
  </w:num>
  <w:num w:numId="30">
    <w:abstractNumId w:val="29"/>
  </w:num>
  <w:num w:numId="31">
    <w:abstractNumId w:val="164"/>
  </w:num>
  <w:num w:numId="32">
    <w:abstractNumId w:val="93"/>
  </w:num>
  <w:num w:numId="33">
    <w:abstractNumId w:val="143"/>
  </w:num>
  <w:num w:numId="34">
    <w:abstractNumId w:val="323"/>
  </w:num>
  <w:num w:numId="35">
    <w:abstractNumId w:val="274"/>
  </w:num>
  <w:num w:numId="36">
    <w:abstractNumId w:val="64"/>
  </w:num>
  <w:num w:numId="37">
    <w:abstractNumId w:val="235"/>
  </w:num>
  <w:num w:numId="38">
    <w:abstractNumId w:val="265"/>
  </w:num>
  <w:num w:numId="39">
    <w:abstractNumId w:val="58"/>
  </w:num>
  <w:num w:numId="40">
    <w:abstractNumId w:val="276"/>
  </w:num>
  <w:num w:numId="41">
    <w:abstractNumId w:val="255"/>
  </w:num>
  <w:num w:numId="42">
    <w:abstractNumId w:val="197"/>
  </w:num>
  <w:num w:numId="43">
    <w:abstractNumId w:val="9"/>
  </w:num>
  <w:num w:numId="44">
    <w:abstractNumId w:val="82"/>
  </w:num>
  <w:num w:numId="45">
    <w:abstractNumId w:val="330"/>
  </w:num>
  <w:num w:numId="46">
    <w:abstractNumId w:val="32"/>
  </w:num>
  <w:num w:numId="47">
    <w:abstractNumId w:val="358"/>
  </w:num>
  <w:num w:numId="48">
    <w:abstractNumId w:val="17"/>
  </w:num>
  <w:num w:numId="49">
    <w:abstractNumId w:val="178"/>
  </w:num>
  <w:num w:numId="50">
    <w:abstractNumId w:val="161"/>
  </w:num>
  <w:num w:numId="51">
    <w:abstractNumId w:val="148"/>
  </w:num>
  <w:num w:numId="52">
    <w:abstractNumId w:val="132"/>
  </w:num>
  <w:num w:numId="53">
    <w:abstractNumId w:val="301"/>
  </w:num>
  <w:num w:numId="54">
    <w:abstractNumId w:val="116"/>
  </w:num>
  <w:num w:numId="55">
    <w:abstractNumId w:val="322"/>
  </w:num>
  <w:num w:numId="56">
    <w:abstractNumId w:val="176"/>
  </w:num>
  <w:num w:numId="57">
    <w:abstractNumId w:val="44"/>
  </w:num>
  <w:num w:numId="58">
    <w:abstractNumId w:val="214"/>
  </w:num>
  <w:num w:numId="59">
    <w:abstractNumId w:val="254"/>
  </w:num>
  <w:num w:numId="60">
    <w:abstractNumId w:val="186"/>
  </w:num>
  <w:num w:numId="61">
    <w:abstractNumId w:val="53"/>
  </w:num>
  <w:num w:numId="62">
    <w:abstractNumId w:val="318"/>
  </w:num>
  <w:num w:numId="63">
    <w:abstractNumId w:val="1"/>
  </w:num>
  <w:num w:numId="64">
    <w:abstractNumId w:val="206"/>
  </w:num>
  <w:num w:numId="65">
    <w:abstractNumId w:val="336"/>
  </w:num>
  <w:num w:numId="66">
    <w:abstractNumId w:val="152"/>
  </w:num>
  <w:num w:numId="67">
    <w:abstractNumId w:val="331"/>
  </w:num>
  <w:num w:numId="68">
    <w:abstractNumId w:val="168"/>
  </w:num>
  <w:num w:numId="69">
    <w:abstractNumId w:val="225"/>
  </w:num>
  <w:num w:numId="70">
    <w:abstractNumId w:val="138"/>
  </w:num>
  <w:num w:numId="71">
    <w:abstractNumId w:val="94"/>
  </w:num>
  <w:num w:numId="72">
    <w:abstractNumId w:val="247"/>
  </w:num>
  <w:num w:numId="73">
    <w:abstractNumId w:val="203"/>
  </w:num>
  <w:num w:numId="74">
    <w:abstractNumId w:val="364"/>
  </w:num>
  <w:num w:numId="75">
    <w:abstractNumId w:val="147"/>
  </w:num>
  <w:num w:numId="76">
    <w:abstractNumId w:val="8"/>
  </w:num>
  <w:num w:numId="77">
    <w:abstractNumId w:val="263"/>
  </w:num>
  <w:num w:numId="78">
    <w:abstractNumId w:val="344"/>
  </w:num>
  <w:num w:numId="79">
    <w:abstractNumId w:val="182"/>
  </w:num>
  <w:num w:numId="80">
    <w:abstractNumId w:val="76"/>
  </w:num>
  <w:num w:numId="81">
    <w:abstractNumId w:val="171"/>
  </w:num>
  <w:num w:numId="82">
    <w:abstractNumId w:val="332"/>
  </w:num>
  <w:num w:numId="83">
    <w:abstractNumId w:val="79"/>
  </w:num>
  <w:num w:numId="84">
    <w:abstractNumId w:val="36"/>
  </w:num>
  <w:num w:numId="85">
    <w:abstractNumId w:val="37"/>
  </w:num>
  <w:num w:numId="86">
    <w:abstractNumId w:val="285"/>
  </w:num>
  <w:num w:numId="87">
    <w:abstractNumId w:val="269"/>
  </w:num>
  <w:num w:numId="88">
    <w:abstractNumId w:val="241"/>
  </w:num>
  <w:num w:numId="89">
    <w:abstractNumId w:val="124"/>
  </w:num>
  <w:num w:numId="90">
    <w:abstractNumId w:val="158"/>
  </w:num>
  <w:num w:numId="91">
    <w:abstractNumId w:val="273"/>
  </w:num>
  <w:num w:numId="92">
    <w:abstractNumId w:val="160"/>
  </w:num>
  <w:num w:numId="93">
    <w:abstractNumId w:val="220"/>
  </w:num>
  <w:num w:numId="94">
    <w:abstractNumId w:val="213"/>
  </w:num>
  <w:num w:numId="95">
    <w:abstractNumId w:val="211"/>
  </w:num>
  <w:num w:numId="96">
    <w:abstractNumId w:val="123"/>
  </w:num>
  <w:num w:numId="97">
    <w:abstractNumId w:val="317"/>
  </w:num>
  <w:num w:numId="98">
    <w:abstractNumId w:val="300"/>
  </w:num>
  <w:num w:numId="99">
    <w:abstractNumId w:val="61"/>
  </w:num>
  <w:num w:numId="100">
    <w:abstractNumId w:val="162"/>
  </w:num>
  <w:num w:numId="101">
    <w:abstractNumId w:val="175"/>
  </w:num>
  <w:num w:numId="102">
    <w:abstractNumId w:val="80"/>
  </w:num>
  <w:num w:numId="103">
    <w:abstractNumId w:val="340"/>
  </w:num>
  <w:num w:numId="104">
    <w:abstractNumId w:val="264"/>
  </w:num>
  <w:num w:numId="105">
    <w:abstractNumId w:val="250"/>
  </w:num>
  <w:num w:numId="106">
    <w:abstractNumId w:val="181"/>
  </w:num>
  <w:num w:numId="107">
    <w:abstractNumId w:val="242"/>
  </w:num>
  <w:num w:numId="108">
    <w:abstractNumId w:val="49"/>
  </w:num>
  <w:num w:numId="109">
    <w:abstractNumId w:val="126"/>
  </w:num>
  <w:num w:numId="110">
    <w:abstractNumId w:val="335"/>
  </w:num>
  <w:num w:numId="111">
    <w:abstractNumId w:val="215"/>
  </w:num>
  <w:num w:numId="112">
    <w:abstractNumId w:val="57"/>
  </w:num>
  <w:num w:numId="113">
    <w:abstractNumId w:val="189"/>
  </w:num>
  <w:num w:numId="114">
    <w:abstractNumId w:val="68"/>
  </w:num>
  <w:num w:numId="115">
    <w:abstractNumId w:val="7"/>
  </w:num>
  <w:num w:numId="116">
    <w:abstractNumId w:val="306"/>
  </w:num>
  <w:num w:numId="117">
    <w:abstractNumId w:val="101"/>
  </w:num>
  <w:num w:numId="118">
    <w:abstractNumId w:val="110"/>
  </w:num>
  <w:num w:numId="119">
    <w:abstractNumId w:val="314"/>
  </w:num>
  <w:num w:numId="120">
    <w:abstractNumId w:val="90"/>
  </w:num>
  <w:num w:numId="121">
    <w:abstractNumId w:val="359"/>
  </w:num>
  <w:num w:numId="122">
    <w:abstractNumId w:val="351"/>
  </w:num>
  <w:num w:numId="123">
    <w:abstractNumId w:val="43"/>
  </w:num>
  <w:num w:numId="124">
    <w:abstractNumId w:val="23"/>
  </w:num>
  <w:num w:numId="125">
    <w:abstractNumId w:val="240"/>
  </w:num>
  <w:num w:numId="126">
    <w:abstractNumId w:val="155"/>
  </w:num>
  <w:num w:numId="127">
    <w:abstractNumId w:val="248"/>
  </w:num>
  <w:num w:numId="128">
    <w:abstractNumId w:val="157"/>
  </w:num>
  <w:num w:numId="129">
    <w:abstractNumId w:val="297"/>
  </w:num>
  <w:num w:numId="130">
    <w:abstractNumId w:val="246"/>
  </w:num>
  <w:num w:numId="131">
    <w:abstractNumId w:val="348"/>
  </w:num>
  <w:num w:numId="132">
    <w:abstractNumId w:val="48"/>
  </w:num>
  <w:num w:numId="133">
    <w:abstractNumId w:val="167"/>
  </w:num>
  <w:num w:numId="134">
    <w:abstractNumId w:val="106"/>
  </w:num>
  <w:num w:numId="135">
    <w:abstractNumId w:val="75"/>
  </w:num>
  <w:num w:numId="136">
    <w:abstractNumId w:val="343"/>
  </w:num>
  <w:num w:numId="137">
    <w:abstractNumId w:val="261"/>
  </w:num>
  <w:num w:numId="138">
    <w:abstractNumId w:val="210"/>
  </w:num>
  <w:num w:numId="139">
    <w:abstractNumId w:val="169"/>
  </w:num>
  <w:num w:numId="140">
    <w:abstractNumId w:val="71"/>
  </w:num>
  <w:num w:numId="141">
    <w:abstractNumId w:val="282"/>
  </w:num>
  <w:num w:numId="142">
    <w:abstractNumId w:val="312"/>
  </w:num>
  <w:num w:numId="143">
    <w:abstractNumId w:val="69"/>
  </w:num>
  <w:num w:numId="144">
    <w:abstractNumId w:val="356"/>
  </w:num>
  <w:num w:numId="145">
    <w:abstractNumId w:val="114"/>
  </w:num>
  <w:num w:numId="146">
    <w:abstractNumId w:val="14"/>
  </w:num>
  <w:num w:numId="147">
    <w:abstractNumId w:val="294"/>
  </w:num>
  <w:num w:numId="148">
    <w:abstractNumId w:val="363"/>
  </w:num>
  <w:num w:numId="149">
    <w:abstractNumId w:val="85"/>
  </w:num>
  <w:num w:numId="150">
    <w:abstractNumId w:val="100"/>
  </w:num>
  <w:num w:numId="151">
    <w:abstractNumId w:val="324"/>
  </w:num>
  <w:num w:numId="152">
    <w:abstractNumId w:val="108"/>
  </w:num>
  <w:num w:numId="153">
    <w:abstractNumId w:val="163"/>
  </w:num>
  <w:num w:numId="154">
    <w:abstractNumId w:val="172"/>
  </w:num>
  <w:num w:numId="155">
    <w:abstractNumId w:val="30"/>
  </w:num>
  <w:num w:numId="156">
    <w:abstractNumId w:val="249"/>
  </w:num>
  <w:num w:numId="157">
    <w:abstractNumId w:val="137"/>
  </w:num>
  <w:num w:numId="158">
    <w:abstractNumId w:val="341"/>
  </w:num>
  <w:num w:numId="159">
    <w:abstractNumId w:val="104"/>
  </w:num>
  <w:num w:numId="160">
    <w:abstractNumId w:val="350"/>
  </w:num>
  <w:num w:numId="161">
    <w:abstractNumId w:val="279"/>
  </w:num>
  <w:num w:numId="162">
    <w:abstractNumId w:val="262"/>
  </w:num>
  <w:num w:numId="163">
    <w:abstractNumId w:val="33"/>
  </w:num>
  <w:num w:numId="164">
    <w:abstractNumId w:val="35"/>
  </w:num>
  <w:num w:numId="165">
    <w:abstractNumId w:val="353"/>
  </w:num>
  <w:num w:numId="166">
    <w:abstractNumId w:val="31"/>
  </w:num>
  <w:num w:numId="167">
    <w:abstractNumId w:val="243"/>
  </w:num>
  <w:num w:numId="168">
    <w:abstractNumId w:val="77"/>
  </w:num>
  <w:num w:numId="169">
    <w:abstractNumId w:val="270"/>
  </w:num>
  <w:num w:numId="170">
    <w:abstractNumId w:val="234"/>
  </w:num>
  <w:num w:numId="171">
    <w:abstractNumId w:val="244"/>
  </w:num>
  <w:num w:numId="172">
    <w:abstractNumId w:val="299"/>
  </w:num>
  <w:num w:numId="173">
    <w:abstractNumId w:val="196"/>
  </w:num>
  <w:num w:numId="174">
    <w:abstractNumId w:val="326"/>
  </w:num>
  <w:num w:numId="175">
    <w:abstractNumId w:val="59"/>
  </w:num>
  <w:num w:numId="176">
    <w:abstractNumId w:val="236"/>
  </w:num>
  <w:num w:numId="177">
    <w:abstractNumId w:val="259"/>
  </w:num>
  <w:num w:numId="178">
    <w:abstractNumId w:val="228"/>
  </w:num>
  <w:num w:numId="179">
    <w:abstractNumId w:val="207"/>
  </w:num>
  <w:num w:numId="180">
    <w:abstractNumId w:val="52"/>
  </w:num>
  <w:num w:numId="181">
    <w:abstractNumId w:val="305"/>
  </w:num>
  <w:num w:numId="182">
    <w:abstractNumId w:val="78"/>
  </w:num>
  <w:num w:numId="183">
    <w:abstractNumId w:val="65"/>
  </w:num>
  <w:num w:numId="184">
    <w:abstractNumId w:val="21"/>
  </w:num>
  <w:num w:numId="185">
    <w:abstractNumId w:val="55"/>
  </w:num>
  <w:num w:numId="186">
    <w:abstractNumId w:val="209"/>
  </w:num>
  <w:num w:numId="187">
    <w:abstractNumId w:val="154"/>
  </w:num>
  <w:num w:numId="188">
    <w:abstractNumId w:val="81"/>
  </w:num>
  <w:num w:numId="189">
    <w:abstractNumId w:val="355"/>
  </w:num>
  <w:num w:numId="190">
    <w:abstractNumId w:val="321"/>
  </w:num>
  <w:num w:numId="191">
    <w:abstractNumId w:val="54"/>
  </w:num>
  <w:num w:numId="192">
    <w:abstractNumId w:val="27"/>
  </w:num>
  <w:num w:numId="193">
    <w:abstractNumId w:val="117"/>
  </w:num>
  <w:num w:numId="194">
    <w:abstractNumId w:val="232"/>
  </w:num>
  <w:num w:numId="195">
    <w:abstractNumId w:val="24"/>
  </w:num>
  <w:num w:numId="196">
    <w:abstractNumId w:val="99"/>
  </w:num>
  <w:num w:numId="197">
    <w:abstractNumId w:val="278"/>
  </w:num>
  <w:num w:numId="198">
    <w:abstractNumId w:val="39"/>
  </w:num>
  <w:num w:numId="199">
    <w:abstractNumId w:val="191"/>
  </w:num>
  <w:num w:numId="200">
    <w:abstractNumId w:val="208"/>
  </w:num>
  <w:num w:numId="201">
    <w:abstractNumId w:val="18"/>
  </w:num>
  <w:num w:numId="202">
    <w:abstractNumId w:val="146"/>
  </w:num>
  <w:num w:numId="203">
    <w:abstractNumId w:val="251"/>
  </w:num>
  <w:num w:numId="204">
    <w:abstractNumId w:val="271"/>
  </w:num>
  <w:num w:numId="205">
    <w:abstractNumId w:val="173"/>
  </w:num>
  <w:num w:numId="206">
    <w:abstractNumId w:val="136"/>
  </w:num>
  <w:num w:numId="207">
    <w:abstractNumId w:val="145"/>
  </w:num>
  <w:num w:numId="208">
    <w:abstractNumId w:val="202"/>
  </w:num>
  <w:num w:numId="209">
    <w:abstractNumId w:val="156"/>
  </w:num>
  <w:num w:numId="210">
    <w:abstractNumId w:val="5"/>
  </w:num>
  <w:num w:numId="211">
    <w:abstractNumId w:val="63"/>
  </w:num>
  <w:num w:numId="212">
    <w:abstractNumId w:val="222"/>
  </w:num>
  <w:num w:numId="213">
    <w:abstractNumId w:val="11"/>
  </w:num>
  <w:num w:numId="214">
    <w:abstractNumId w:val="95"/>
  </w:num>
  <w:num w:numId="215">
    <w:abstractNumId w:val="290"/>
  </w:num>
  <w:num w:numId="216">
    <w:abstractNumId w:val="223"/>
  </w:num>
  <w:num w:numId="217">
    <w:abstractNumId w:val="346"/>
  </w:num>
  <w:num w:numId="218">
    <w:abstractNumId w:val="25"/>
  </w:num>
  <w:num w:numId="219">
    <w:abstractNumId w:val="333"/>
  </w:num>
  <w:num w:numId="220">
    <w:abstractNumId w:val="283"/>
  </w:num>
  <w:num w:numId="221">
    <w:abstractNumId w:val="142"/>
  </w:num>
  <w:num w:numId="222">
    <w:abstractNumId w:val="325"/>
  </w:num>
  <w:num w:numId="223">
    <w:abstractNumId w:val="304"/>
  </w:num>
  <w:num w:numId="224">
    <w:abstractNumId w:val="204"/>
  </w:num>
  <w:num w:numId="225">
    <w:abstractNumId w:val="342"/>
  </w:num>
  <w:num w:numId="226">
    <w:abstractNumId w:val="83"/>
  </w:num>
  <w:num w:numId="227">
    <w:abstractNumId w:val="127"/>
  </w:num>
  <w:num w:numId="228">
    <w:abstractNumId w:val="129"/>
  </w:num>
  <w:num w:numId="229">
    <w:abstractNumId w:val="230"/>
  </w:num>
  <w:num w:numId="230">
    <w:abstractNumId w:val="258"/>
  </w:num>
  <w:num w:numId="231">
    <w:abstractNumId w:val="277"/>
  </w:num>
  <w:num w:numId="232">
    <w:abstractNumId w:val="140"/>
  </w:num>
  <w:num w:numId="233">
    <w:abstractNumId w:val="149"/>
  </w:num>
  <w:num w:numId="234">
    <w:abstractNumId w:val="260"/>
  </w:num>
  <w:num w:numId="235">
    <w:abstractNumId w:val="10"/>
  </w:num>
  <w:num w:numId="236">
    <w:abstractNumId w:val="195"/>
  </w:num>
  <w:num w:numId="237">
    <w:abstractNumId w:val="3"/>
  </w:num>
  <w:num w:numId="238">
    <w:abstractNumId w:val="307"/>
  </w:num>
  <w:num w:numId="239">
    <w:abstractNumId w:val="257"/>
  </w:num>
  <w:num w:numId="240">
    <w:abstractNumId w:val="205"/>
  </w:num>
  <w:num w:numId="241">
    <w:abstractNumId w:val="219"/>
  </w:num>
  <w:num w:numId="242">
    <w:abstractNumId w:val="268"/>
  </w:num>
  <w:num w:numId="243">
    <w:abstractNumId w:val="217"/>
  </w:num>
  <w:num w:numId="244">
    <w:abstractNumId w:val="303"/>
  </w:num>
  <w:num w:numId="245">
    <w:abstractNumId w:val="122"/>
  </w:num>
  <w:num w:numId="246">
    <w:abstractNumId w:val="194"/>
  </w:num>
  <w:num w:numId="247">
    <w:abstractNumId w:val="266"/>
  </w:num>
  <w:num w:numId="248">
    <w:abstractNumId w:val="272"/>
  </w:num>
  <w:num w:numId="249">
    <w:abstractNumId w:val="192"/>
  </w:num>
  <w:num w:numId="250">
    <w:abstractNumId w:val="227"/>
  </w:num>
  <w:num w:numId="251">
    <w:abstractNumId w:val="153"/>
  </w:num>
  <w:num w:numId="252">
    <w:abstractNumId w:val="361"/>
  </w:num>
  <w:num w:numId="253">
    <w:abstractNumId w:val="198"/>
  </w:num>
  <w:num w:numId="254">
    <w:abstractNumId w:val="238"/>
  </w:num>
  <w:num w:numId="255">
    <w:abstractNumId w:val="313"/>
  </w:num>
  <w:num w:numId="256">
    <w:abstractNumId w:val="362"/>
  </w:num>
  <w:num w:numId="257">
    <w:abstractNumId w:val="72"/>
  </w:num>
  <w:num w:numId="258">
    <w:abstractNumId w:val="337"/>
  </w:num>
  <w:num w:numId="259">
    <w:abstractNumId w:val="347"/>
  </w:num>
  <w:num w:numId="260">
    <w:abstractNumId w:val="320"/>
  </w:num>
  <w:num w:numId="261">
    <w:abstractNumId w:val="96"/>
  </w:num>
  <w:num w:numId="262">
    <w:abstractNumId w:val="92"/>
  </w:num>
  <w:num w:numId="263">
    <w:abstractNumId w:val="245"/>
  </w:num>
  <w:num w:numId="264">
    <w:abstractNumId w:val="66"/>
  </w:num>
  <w:num w:numId="265">
    <w:abstractNumId w:val="144"/>
  </w:num>
  <w:num w:numId="266">
    <w:abstractNumId w:val="28"/>
  </w:num>
  <w:num w:numId="267">
    <w:abstractNumId w:val="134"/>
  </w:num>
  <w:num w:numId="268">
    <w:abstractNumId w:val="338"/>
  </w:num>
  <w:num w:numId="269">
    <w:abstractNumId w:val="226"/>
  </w:num>
  <w:num w:numId="270">
    <w:abstractNumId w:val="354"/>
  </w:num>
  <w:num w:numId="271">
    <w:abstractNumId w:val="319"/>
  </w:num>
  <w:num w:numId="272">
    <w:abstractNumId w:val="293"/>
  </w:num>
  <w:num w:numId="273">
    <w:abstractNumId w:val="267"/>
  </w:num>
  <w:num w:numId="274">
    <w:abstractNumId w:val="291"/>
  </w:num>
  <w:num w:numId="275">
    <w:abstractNumId w:val="42"/>
  </w:num>
  <w:num w:numId="276">
    <w:abstractNumId w:val="275"/>
  </w:num>
  <w:num w:numId="277">
    <w:abstractNumId w:val="6"/>
  </w:num>
  <w:num w:numId="278">
    <w:abstractNumId w:val="166"/>
  </w:num>
  <w:num w:numId="279">
    <w:abstractNumId w:val="360"/>
  </w:num>
  <w:num w:numId="280">
    <w:abstractNumId w:val="174"/>
  </w:num>
  <w:num w:numId="281">
    <w:abstractNumId w:val="256"/>
  </w:num>
  <w:num w:numId="282">
    <w:abstractNumId w:val="193"/>
  </w:num>
  <w:num w:numId="283">
    <w:abstractNumId w:val="286"/>
  </w:num>
  <w:num w:numId="284">
    <w:abstractNumId w:val="45"/>
  </w:num>
  <w:num w:numId="285">
    <w:abstractNumId w:val="315"/>
  </w:num>
  <w:num w:numId="286">
    <w:abstractNumId w:val="289"/>
  </w:num>
  <w:num w:numId="287">
    <w:abstractNumId w:val="159"/>
  </w:num>
  <w:num w:numId="288">
    <w:abstractNumId w:val="201"/>
  </w:num>
  <w:num w:numId="289">
    <w:abstractNumId w:val="50"/>
  </w:num>
  <w:num w:numId="290">
    <w:abstractNumId w:val="12"/>
  </w:num>
  <w:num w:numId="291">
    <w:abstractNumId w:val="19"/>
  </w:num>
  <w:num w:numId="292">
    <w:abstractNumId w:val="22"/>
  </w:num>
  <w:num w:numId="293">
    <w:abstractNumId w:val="46"/>
  </w:num>
  <w:num w:numId="294">
    <w:abstractNumId w:val="41"/>
  </w:num>
  <w:num w:numId="295">
    <w:abstractNumId w:val="4"/>
  </w:num>
  <w:num w:numId="296">
    <w:abstractNumId w:val="308"/>
  </w:num>
  <w:num w:numId="297">
    <w:abstractNumId w:val="151"/>
  </w:num>
  <w:num w:numId="298">
    <w:abstractNumId w:val="221"/>
  </w:num>
  <w:num w:numId="299">
    <w:abstractNumId w:val="135"/>
  </w:num>
  <w:num w:numId="300">
    <w:abstractNumId w:val="97"/>
  </w:num>
  <w:num w:numId="301">
    <w:abstractNumId w:val="15"/>
  </w:num>
  <w:num w:numId="302">
    <w:abstractNumId w:val="253"/>
  </w:num>
  <w:num w:numId="303">
    <w:abstractNumId w:val="179"/>
  </w:num>
  <w:num w:numId="304">
    <w:abstractNumId w:val="339"/>
  </w:num>
  <w:num w:numId="305">
    <w:abstractNumId w:val="185"/>
  </w:num>
  <w:num w:numId="306">
    <w:abstractNumId w:val="298"/>
  </w:num>
  <w:num w:numId="307">
    <w:abstractNumId w:val="38"/>
  </w:num>
  <w:num w:numId="308">
    <w:abstractNumId w:val="334"/>
  </w:num>
  <w:num w:numId="309">
    <w:abstractNumId w:val="188"/>
  </w:num>
  <w:num w:numId="310">
    <w:abstractNumId w:val="112"/>
  </w:num>
  <w:num w:numId="311">
    <w:abstractNumId w:val="121"/>
  </w:num>
  <w:num w:numId="312">
    <w:abstractNumId w:val="139"/>
  </w:num>
  <w:num w:numId="313">
    <w:abstractNumId w:val="34"/>
  </w:num>
  <w:num w:numId="314">
    <w:abstractNumId w:val="119"/>
  </w:num>
  <w:num w:numId="315">
    <w:abstractNumId w:val="0"/>
  </w:num>
  <w:num w:numId="316">
    <w:abstractNumId w:val="91"/>
  </w:num>
  <w:num w:numId="317">
    <w:abstractNumId w:val="328"/>
  </w:num>
  <w:num w:numId="318">
    <w:abstractNumId w:val="316"/>
  </w:num>
  <w:num w:numId="319">
    <w:abstractNumId w:val="309"/>
  </w:num>
  <w:num w:numId="320">
    <w:abstractNumId w:val="56"/>
  </w:num>
  <w:num w:numId="321">
    <w:abstractNumId w:val="345"/>
  </w:num>
  <w:num w:numId="322">
    <w:abstractNumId w:val="51"/>
  </w:num>
  <w:num w:numId="323">
    <w:abstractNumId w:val="102"/>
  </w:num>
  <w:num w:numId="324">
    <w:abstractNumId w:val="187"/>
  </w:num>
  <w:num w:numId="325">
    <w:abstractNumId w:val="107"/>
  </w:num>
  <w:num w:numId="326">
    <w:abstractNumId w:val="216"/>
  </w:num>
  <w:num w:numId="327">
    <w:abstractNumId w:val="60"/>
  </w:num>
  <w:num w:numId="328">
    <w:abstractNumId w:val="287"/>
  </w:num>
  <w:num w:numId="329">
    <w:abstractNumId w:val="67"/>
  </w:num>
  <w:num w:numId="330">
    <w:abstractNumId w:val="73"/>
  </w:num>
  <w:num w:numId="331">
    <w:abstractNumId w:val="88"/>
  </w:num>
  <w:num w:numId="332">
    <w:abstractNumId w:val="218"/>
  </w:num>
  <w:num w:numId="333">
    <w:abstractNumId w:val="237"/>
  </w:num>
  <w:num w:numId="334">
    <w:abstractNumId w:val="2"/>
  </w:num>
  <w:num w:numId="335">
    <w:abstractNumId w:val="231"/>
  </w:num>
  <w:num w:numId="336">
    <w:abstractNumId w:val="200"/>
  </w:num>
  <w:num w:numId="337">
    <w:abstractNumId w:val="183"/>
  </w:num>
  <w:num w:numId="338">
    <w:abstractNumId w:val="280"/>
  </w:num>
  <w:num w:numId="339">
    <w:abstractNumId w:val="70"/>
  </w:num>
  <w:num w:numId="340">
    <w:abstractNumId w:val="141"/>
  </w:num>
  <w:num w:numId="341">
    <w:abstractNumId w:val="199"/>
  </w:num>
  <w:num w:numId="342">
    <w:abstractNumId w:val="239"/>
  </w:num>
  <w:num w:numId="343">
    <w:abstractNumId w:val="87"/>
  </w:num>
  <w:num w:numId="344">
    <w:abstractNumId w:val="190"/>
  </w:num>
  <w:num w:numId="345">
    <w:abstractNumId w:val="281"/>
  </w:num>
  <w:num w:numId="346">
    <w:abstractNumId w:val="165"/>
  </w:num>
  <w:num w:numId="347">
    <w:abstractNumId w:val="329"/>
  </w:num>
  <w:num w:numId="348">
    <w:abstractNumId w:val="86"/>
  </w:num>
  <w:num w:numId="349">
    <w:abstractNumId w:val="133"/>
  </w:num>
  <w:num w:numId="350">
    <w:abstractNumId w:val="177"/>
  </w:num>
  <w:num w:numId="351">
    <w:abstractNumId w:val="292"/>
  </w:num>
  <w:num w:numId="352">
    <w:abstractNumId w:val="170"/>
  </w:num>
  <w:num w:numId="353">
    <w:abstractNumId w:val="128"/>
  </w:num>
  <w:num w:numId="354">
    <w:abstractNumId w:val="103"/>
  </w:num>
  <w:num w:numId="355">
    <w:abstractNumId w:val="13"/>
  </w:num>
  <w:num w:numId="356">
    <w:abstractNumId w:val="105"/>
  </w:num>
  <w:num w:numId="357">
    <w:abstractNumId w:val="233"/>
  </w:num>
  <w:num w:numId="358">
    <w:abstractNumId w:val="180"/>
  </w:num>
  <w:num w:numId="359">
    <w:abstractNumId w:val="295"/>
  </w:num>
  <w:num w:numId="360">
    <w:abstractNumId w:val="120"/>
  </w:num>
  <w:num w:numId="361">
    <w:abstractNumId w:val="349"/>
  </w:num>
  <w:num w:numId="362">
    <w:abstractNumId w:val="16"/>
  </w:num>
  <w:num w:numId="363">
    <w:abstractNumId w:val="150"/>
  </w:num>
  <w:num w:numId="364">
    <w:abstractNumId w:val="302"/>
  </w:num>
  <w:num w:numId="365">
    <w:abstractNumId w:val="229"/>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87"/>
    <w:rsid w:val="000007AA"/>
    <w:rsid w:val="0000095C"/>
    <w:rsid w:val="00000A5D"/>
    <w:rsid w:val="000025B7"/>
    <w:rsid w:val="00002F7C"/>
    <w:rsid w:val="000030F6"/>
    <w:rsid w:val="00003423"/>
    <w:rsid w:val="000039DF"/>
    <w:rsid w:val="00003ED1"/>
    <w:rsid w:val="0000410A"/>
    <w:rsid w:val="00004474"/>
    <w:rsid w:val="000046C5"/>
    <w:rsid w:val="000048BB"/>
    <w:rsid w:val="00005378"/>
    <w:rsid w:val="00005C62"/>
    <w:rsid w:val="00005DB9"/>
    <w:rsid w:val="00005FF4"/>
    <w:rsid w:val="0000668A"/>
    <w:rsid w:val="00006E21"/>
    <w:rsid w:val="00006FD4"/>
    <w:rsid w:val="00007155"/>
    <w:rsid w:val="0000744C"/>
    <w:rsid w:val="00007739"/>
    <w:rsid w:val="000077A3"/>
    <w:rsid w:val="000112EA"/>
    <w:rsid w:val="00011694"/>
    <w:rsid w:val="000118CE"/>
    <w:rsid w:val="00011F1D"/>
    <w:rsid w:val="00013338"/>
    <w:rsid w:val="000133A5"/>
    <w:rsid w:val="0001345D"/>
    <w:rsid w:val="00014834"/>
    <w:rsid w:val="0001673E"/>
    <w:rsid w:val="000167AB"/>
    <w:rsid w:val="000167AE"/>
    <w:rsid w:val="00016B3A"/>
    <w:rsid w:val="00017E5E"/>
    <w:rsid w:val="00020209"/>
    <w:rsid w:val="00021342"/>
    <w:rsid w:val="00021381"/>
    <w:rsid w:val="00021AFD"/>
    <w:rsid w:val="00022369"/>
    <w:rsid w:val="00022DE0"/>
    <w:rsid w:val="0002369A"/>
    <w:rsid w:val="000239DA"/>
    <w:rsid w:val="00023C6F"/>
    <w:rsid w:val="00024146"/>
    <w:rsid w:val="000246E0"/>
    <w:rsid w:val="00026961"/>
    <w:rsid w:val="000271A8"/>
    <w:rsid w:val="0002725E"/>
    <w:rsid w:val="0002769F"/>
    <w:rsid w:val="000302FB"/>
    <w:rsid w:val="00030C53"/>
    <w:rsid w:val="00031859"/>
    <w:rsid w:val="00034589"/>
    <w:rsid w:val="00034AC4"/>
    <w:rsid w:val="00035360"/>
    <w:rsid w:val="00035BB0"/>
    <w:rsid w:val="00035C73"/>
    <w:rsid w:val="00035F5E"/>
    <w:rsid w:val="00036A94"/>
    <w:rsid w:val="000370D3"/>
    <w:rsid w:val="00037754"/>
    <w:rsid w:val="00037FAB"/>
    <w:rsid w:val="000403A4"/>
    <w:rsid w:val="0004043B"/>
    <w:rsid w:val="00040A2F"/>
    <w:rsid w:val="00040FC3"/>
    <w:rsid w:val="00041626"/>
    <w:rsid w:val="00041B7D"/>
    <w:rsid w:val="0004254E"/>
    <w:rsid w:val="00042C7C"/>
    <w:rsid w:val="00042E43"/>
    <w:rsid w:val="000436F5"/>
    <w:rsid w:val="00043D8B"/>
    <w:rsid w:val="00043DD3"/>
    <w:rsid w:val="0004405C"/>
    <w:rsid w:val="00044A0A"/>
    <w:rsid w:val="000455D6"/>
    <w:rsid w:val="000457FF"/>
    <w:rsid w:val="00045C8A"/>
    <w:rsid w:val="0004601F"/>
    <w:rsid w:val="000463DC"/>
    <w:rsid w:val="00046866"/>
    <w:rsid w:val="00046CAE"/>
    <w:rsid w:val="00046CAF"/>
    <w:rsid w:val="000503C9"/>
    <w:rsid w:val="00051053"/>
    <w:rsid w:val="0005204E"/>
    <w:rsid w:val="000522DF"/>
    <w:rsid w:val="00052CD4"/>
    <w:rsid w:val="00052D79"/>
    <w:rsid w:val="00052F92"/>
    <w:rsid w:val="0005368C"/>
    <w:rsid w:val="00053C3E"/>
    <w:rsid w:val="00054537"/>
    <w:rsid w:val="0005511B"/>
    <w:rsid w:val="0005621D"/>
    <w:rsid w:val="000565D7"/>
    <w:rsid w:val="0005672A"/>
    <w:rsid w:val="0005713A"/>
    <w:rsid w:val="00057662"/>
    <w:rsid w:val="000576A3"/>
    <w:rsid w:val="00057DFA"/>
    <w:rsid w:val="00060065"/>
    <w:rsid w:val="0006055B"/>
    <w:rsid w:val="0006094C"/>
    <w:rsid w:val="00061F95"/>
    <w:rsid w:val="000625A2"/>
    <w:rsid w:val="00062F9C"/>
    <w:rsid w:val="000635B5"/>
    <w:rsid w:val="00063C8C"/>
    <w:rsid w:val="0006494F"/>
    <w:rsid w:val="00064C61"/>
    <w:rsid w:val="00064D55"/>
    <w:rsid w:val="000657A5"/>
    <w:rsid w:val="00066CF8"/>
    <w:rsid w:val="000703BB"/>
    <w:rsid w:val="000714E5"/>
    <w:rsid w:val="00071603"/>
    <w:rsid w:val="00071D01"/>
    <w:rsid w:val="000732B1"/>
    <w:rsid w:val="00073406"/>
    <w:rsid w:val="00074107"/>
    <w:rsid w:val="00074B9D"/>
    <w:rsid w:val="0007579B"/>
    <w:rsid w:val="00075801"/>
    <w:rsid w:val="000758AF"/>
    <w:rsid w:val="00075AAC"/>
    <w:rsid w:val="00075F1B"/>
    <w:rsid w:val="000766BA"/>
    <w:rsid w:val="000766FE"/>
    <w:rsid w:val="00076723"/>
    <w:rsid w:val="00076973"/>
    <w:rsid w:val="00076C0D"/>
    <w:rsid w:val="00076D50"/>
    <w:rsid w:val="000778C9"/>
    <w:rsid w:val="00077BFB"/>
    <w:rsid w:val="00077E1E"/>
    <w:rsid w:val="0008051C"/>
    <w:rsid w:val="0008081D"/>
    <w:rsid w:val="00080971"/>
    <w:rsid w:val="0008099D"/>
    <w:rsid w:val="00081625"/>
    <w:rsid w:val="00081843"/>
    <w:rsid w:val="00081F99"/>
    <w:rsid w:val="00082493"/>
    <w:rsid w:val="000827C0"/>
    <w:rsid w:val="00083048"/>
    <w:rsid w:val="00084650"/>
    <w:rsid w:val="00084C86"/>
    <w:rsid w:val="00085B9F"/>
    <w:rsid w:val="00086244"/>
    <w:rsid w:val="00086995"/>
    <w:rsid w:val="00086C14"/>
    <w:rsid w:val="000874CA"/>
    <w:rsid w:val="00087679"/>
    <w:rsid w:val="00090382"/>
    <w:rsid w:val="00090F25"/>
    <w:rsid w:val="000910EC"/>
    <w:rsid w:val="000917AE"/>
    <w:rsid w:val="00091CCE"/>
    <w:rsid w:val="0009261F"/>
    <w:rsid w:val="0009316B"/>
    <w:rsid w:val="00093571"/>
    <w:rsid w:val="00094970"/>
    <w:rsid w:val="00094BCC"/>
    <w:rsid w:val="00094C80"/>
    <w:rsid w:val="00095C26"/>
    <w:rsid w:val="00096303"/>
    <w:rsid w:val="000971D8"/>
    <w:rsid w:val="000978A5"/>
    <w:rsid w:val="000A0058"/>
    <w:rsid w:val="000A0C52"/>
    <w:rsid w:val="000A187D"/>
    <w:rsid w:val="000A1E74"/>
    <w:rsid w:val="000A2BA7"/>
    <w:rsid w:val="000A3106"/>
    <w:rsid w:val="000A3312"/>
    <w:rsid w:val="000A33F0"/>
    <w:rsid w:val="000A3705"/>
    <w:rsid w:val="000A395A"/>
    <w:rsid w:val="000A3C6A"/>
    <w:rsid w:val="000A4149"/>
    <w:rsid w:val="000A4C1C"/>
    <w:rsid w:val="000A5F17"/>
    <w:rsid w:val="000A6335"/>
    <w:rsid w:val="000B0758"/>
    <w:rsid w:val="000B0919"/>
    <w:rsid w:val="000B0A1C"/>
    <w:rsid w:val="000B14EA"/>
    <w:rsid w:val="000B1706"/>
    <w:rsid w:val="000B1E48"/>
    <w:rsid w:val="000B203C"/>
    <w:rsid w:val="000B4C8A"/>
    <w:rsid w:val="000B4D24"/>
    <w:rsid w:val="000B4FB8"/>
    <w:rsid w:val="000B50A3"/>
    <w:rsid w:val="000B5AEB"/>
    <w:rsid w:val="000B6B17"/>
    <w:rsid w:val="000B6F3E"/>
    <w:rsid w:val="000B723E"/>
    <w:rsid w:val="000B7391"/>
    <w:rsid w:val="000B76FA"/>
    <w:rsid w:val="000B7BDE"/>
    <w:rsid w:val="000C02AC"/>
    <w:rsid w:val="000C07C6"/>
    <w:rsid w:val="000C0A55"/>
    <w:rsid w:val="000C0CC7"/>
    <w:rsid w:val="000C0F5B"/>
    <w:rsid w:val="000C1262"/>
    <w:rsid w:val="000C2D58"/>
    <w:rsid w:val="000C37A3"/>
    <w:rsid w:val="000C3F73"/>
    <w:rsid w:val="000C41F6"/>
    <w:rsid w:val="000C4992"/>
    <w:rsid w:val="000C59B2"/>
    <w:rsid w:val="000C670F"/>
    <w:rsid w:val="000C6A47"/>
    <w:rsid w:val="000C6F57"/>
    <w:rsid w:val="000C74DC"/>
    <w:rsid w:val="000C788F"/>
    <w:rsid w:val="000C7E66"/>
    <w:rsid w:val="000D0789"/>
    <w:rsid w:val="000D09C2"/>
    <w:rsid w:val="000D0A15"/>
    <w:rsid w:val="000D0B6F"/>
    <w:rsid w:val="000D215D"/>
    <w:rsid w:val="000D299E"/>
    <w:rsid w:val="000D4A5F"/>
    <w:rsid w:val="000D534C"/>
    <w:rsid w:val="000D5AAE"/>
    <w:rsid w:val="000D6575"/>
    <w:rsid w:val="000D6FB0"/>
    <w:rsid w:val="000D7025"/>
    <w:rsid w:val="000D76E8"/>
    <w:rsid w:val="000E099A"/>
    <w:rsid w:val="000E1191"/>
    <w:rsid w:val="000E157F"/>
    <w:rsid w:val="000E1A79"/>
    <w:rsid w:val="000E25AD"/>
    <w:rsid w:val="000E282B"/>
    <w:rsid w:val="000E2EDE"/>
    <w:rsid w:val="000E2F29"/>
    <w:rsid w:val="000E30AE"/>
    <w:rsid w:val="000E3335"/>
    <w:rsid w:val="000E3520"/>
    <w:rsid w:val="000E3CCE"/>
    <w:rsid w:val="000E3E8E"/>
    <w:rsid w:val="000E4044"/>
    <w:rsid w:val="000E407B"/>
    <w:rsid w:val="000E428B"/>
    <w:rsid w:val="000E4F26"/>
    <w:rsid w:val="000E5988"/>
    <w:rsid w:val="000E5B9C"/>
    <w:rsid w:val="000E5D38"/>
    <w:rsid w:val="000E6410"/>
    <w:rsid w:val="000E6814"/>
    <w:rsid w:val="000E7648"/>
    <w:rsid w:val="000F0255"/>
    <w:rsid w:val="000F0A14"/>
    <w:rsid w:val="000F0DF4"/>
    <w:rsid w:val="000F196B"/>
    <w:rsid w:val="000F2902"/>
    <w:rsid w:val="000F3C8B"/>
    <w:rsid w:val="000F3F76"/>
    <w:rsid w:val="000F4F29"/>
    <w:rsid w:val="000F57B6"/>
    <w:rsid w:val="000F6024"/>
    <w:rsid w:val="000F655F"/>
    <w:rsid w:val="001000C3"/>
    <w:rsid w:val="00101E06"/>
    <w:rsid w:val="00103260"/>
    <w:rsid w:val="001038B0"/>
    <w:rsid w:val="00103A3F"/>
    <w:rsid w:val="00104421"/>
    <w:rsid w:val="001050B4"/>
    <w:rsid w:val="00105114"/>
    <w:rsid w:val="001055D9"/>
    <w:rsid w:val="00105926"/>
    <w:rsid w:val="00105D29"/>
    <w:rsid w:val="0010637F"/>
    <w:rsid w:val="00106AF4"/>
    <w:rsid w:val="00106D20"/>
    <w:rsid w:val="00106FE3"/>
    <w:rsid w:val="00107263"/>
    <w:rsid w:val="001075A5"/>
    <w:rsid w:val="00111008"/>
    <w:rsid w:val="00111DE9"/>
    <w:rsid w:val="00112D4F"/>
    <w:rsid w:val="0011337E"/>
    <w:rsid w:val="001134B8"/>
    <w:rsid w:val="001138E6"/>
    <w:rsid w:val="001148B7"/>
    <w:rsid w:val="001148C0"/>
    <w:rsid w:val="00114A5D"/>
    <w:rsid w:val="00114B43"/>
    <w:rsid w:val="00114EBF"/>
    <w:rsid w:val="00115B3F"/>
    <w:rsid w:val="0011619B"/>
    <w:rsid w:val="00117298"/>
    <w:rsid w:val="001175EC"/>
    <w:rsid w:val="00117A82"/>
    <w:rsid w:val="00117AC1"/>
    <w:rsid w:val="00117BF4"/>
    <w:rsid w:val="00120522"/>
    <w:rsid w:val="0012058D"/>
    <w:rsid w:val="00120834"/>
    <w:rsid w:val="001213E8"/>
    <w:rsid w:val="0012198E"/>
    <w:rsid w:val="001220B0"/>
    <w:rsid w:val="00122F1C"/>
    <w:rsid w:val="0012311C"/>
    <w:rsid w:val="00123E72"/>
    <w:rsid w:val="001244BC"/>
    <w:rsid w:val="00125936"/>
    <w:rsid w:val="00125A6E"/>
    <w:rsid w:val="00126323"/>
    <w:rsid w:val="00126B57"/>
    <w:rsid w:val="001270BF"/>
    <w:rsid w:val="001275F5"/>
    <w:rsid w:val="00127897"/>
    <w:rsid w:val="00127E83"/>
    <w:rsid w:val="001308C3"/>
    <w:rsid w:val="001309CE"/>
    <w:rsid w:val="00130EBB"/>
    <w:rsid w:val="00130F4A"/>
    <w:rsid w:val="00130F90"/>
    <w:rsid w:val="001311E3"/>
    <w:rsid w:val="0013228E"/>
    <w:rsid w:val="0013313F"/>
    <w:rsid w:val="001334AF"/>
    <w:rsid w:val="001334E0"/>
    <w:rsid w:val="0013395C"/>
    <w:rsid w:val="00134053"/>
    <w:rsid w:val="00134F4A"/>
    <w:rsid w:val="00135027"/>
    <w:rsid w:val="001354AD"/>
    <w:rsid w:val="00135853"/>
    <w:rsid w:val="001367F1"/>
    <w:rsid w:val="00137551"/>
    <w:rsid w:val="00137842"/>
    <w:rsid w:val="00140F70"/>
    <w:rsid w:val="0014187A"/>
    <w:rsid w:val="00141EBF"/>
    <w:rsid w:val="00143E4B"/>
    <w:rsid w:val="0014453B"/>
    <w:rsid w:val="00145AAE"/>
    <w:rsid w:val="00146430"/>
    <w:rsid w:val="00147960"/>
    <w:rsid w:val="00147DAA"/>
    <w:rsid w:val="00150688"/>
    <w:rsid w:val="001512A8"/>
    <w:rsid w:val="001512D5"/>
    <w:rsid w:val="00151988"/>
    <w:rsid w:val="00152299"/>
    <w:rsid w:val="00152366"/>
    <w:rsid w:val="00152657"/>
    <w:rsid w:val="00154632"/>
    <w:rsid w:val="001548D2"/>
    <w:rsid w:val="00154BDD"/>
    <w:rsid w:val="00155374"/>
    <w:rsid w:val="00156210"/>
    <w:rsid w:val="0015671E"/>
    <w:rsid w:val="00156762"/>
    <w:rsid w:val="00156CB0"/>
    <w:rsid w:val="0015749F"/>
    <w:rsid w:val="001610C1"/>
    <w:rsid w:val="00161E20"/>
    <w:rsid w:val="00161FB2"/>
    <w:rsid w:val="001621CA"/>
    <w:rsid w:val="0016241B"/>
    <w:rsid w:val="00164833"/>
    <w:rsid w:val="00165682"/>
    <w:rsid w:val="001657DF"/>
    <w:rsid w:val="001675B3"/>
    <w:rsid w:val="0016767B"/>
    <w:rsid w:val="00170283"/>
    <w:rsid w:val="0017036E"/>
    <w:rsid w:val="00170DCD"/>
    <w:rsid w:val="00171517"/>
    <w:rsid w:val="00171BDA"/>
    <w:rsid w:val="00171C84"/>
    <w:rsid w:val="00171F5A"/>
    <w:rsid w:val="0017223A"/>
    <w:rsid w:val="00172A63"/>
    <w:rsid w:val="00173071"/>
    <w:rsid w:val="001732BF"/>
    <w:rsid w:val="001734B5"/>
    <w:rsid w:val="00173ED7"/>
    <w:rsid w:val="001744FB"/>
    <w:rsid w:val="00175BCF"/>
    <w:rsid w:val="00175F8A"/>
    <w:rsid w:val="0017715B"/>
    <w:rsid w:val="00181846"/>
    <w:rsid w:val="001818A7"/>
    <w:rsid w:val="0018211F"/>
    <w:rsid w:val="00182652"/>
    <w:rsid w:val="00182EDC"/>
    <w:rsid w:val="001844DB"/>
    <w:rsid w:val="00184649"/>
    <w:rsid w:val="00185D0F"/>
    <w:rsid w:val="00186B92"/>
    <w:rsid w:val="00187394"/>
    <w:rsid w:val="00187648"/>
    <w:rsid w:val="00187E7B"/>
    <w:rsid w:val="00190622"/>
    <w:rsid w:val="001907F5"/>
    <w:rsid w:val="001909B2"/>
    <w:rsid w:val="00190CA1"/>
    <w:rsid w:val="00191572"/>
    <w:rsid w:val="00191D52"/>
    <w:rsid w:val="001927D2"/>
    <w:rsid w:val="0019440D"/>
    <w:rsid w:val="00194C12"/>
    <w:rsid w:val="00195258"/>
    <w:rsid w:val="001952E4"/>
    <w:rsid w:val="0019581C"/>
    <w:rsid w:val="0019652F"/>
    <w:rsid w:val="001966E7"/>
    <w:rsid w:val="001970CB"/>
    <w:rsid w:val="001972CA"/>
    <w:rsid w:val="00197579"/>
    <w:rsid w:val="0019757D"/>
    <w:rsid w:val="00197E3C"/>
    <w:rsid w:val="001A00E5"/>
    <w:rsid w:val="001A020E"/>
    <w:rsid w:val="001A12F3"/>
    <w:rsid w:val="001A1BE3"/>
    <w:rsid w:val="001A34E6"/>
    <w:rsid w:val="001A3CCB"/>
    <w:rsid w:val="001A3E09"/>
    <w:rsid w:val="001A4F38"/>
    <w:rsid w:val="001A514C"/>
    <w:rsid w:val="001A6353"/>
    <w:rsid w:val="001A6410"/>
    <w:rsid w:val="001A6A74"/>
    <w:rsid w:val="001A7026"/>
    <w:rsid w:val="001A741F"/>
    <w:rsid w:val="001B08B6"/>
    <w:rsid w:val="001B10DA"/>
    <w:rsid w:val="001B1CF5"/>
    <w:rsid w:val="001B1F06"/>
    <w:rsid w:val="001B2BC8"/>
    <w:rsid w:val="001B2EC0"/>
    <w:rsid w:val="001B3511"/>
    <w:rsid w:val="001B3C53"/>
    <w:rsid w:val="001B4581"/>
    <w:rsid w:val="001B4707"/>
    <w:rsid w:val="001B4909"/>
    <w:rsid w:val="001B494F"/>
    <w:rsid w:val="001B4BF8"/>
    <w:rsid w:val="001B4C58"/>
    <w:rsid w:val="001B61AF"/>
    <w:rsid w:val="001B6FD2"/>
    <w:rsid w:val="001B7471"/>
    <w:rsid w:val="001B7AD9"/>
    <w:rsid w:val="001B7F8F"/>
    <w:rsid w:val="001C0588"/>
    <w:rsid w:val="001C17B9"/>
    <w:rsid w:val="001C2403"/>
    <w:rsid w:val="001C2BC5"/>
    <w:rsid w:val="001C387B"/>
    <w:rsid w:val="001C3AD7"/>
    <w:rsid w:val="001C41FC"/>
    <w:rsid w:val="001C4DD9"/>
    <w:rsid w:val="001C50E7"/>
    <w:rsid w:val="001C643D"/>
    <w:rsid w:val="001C6AA4"/>
    <w:rsid w:val="001C70E3"/>
    <w:rsid w:val="001C76F0"/>
    <w:rsid w:val="001C7C71"/>
    <w:rsid w:val="001D03E9"/>
    <w:rsid w:val="001D0E53"/>
    <w:rsid w:val="001D0FB9"/>
    <w:rsid w:val="001D1208"/>
    <w:rsid w:val="001D1811"/>
    <w:rsid w:val="001D19F2"/>
    <w:rsid w:val="001D2026"/>
    <w:rsid w:val="001D257B"/>
    <w:rsid w:val="001D2CE1"/>
    <w:rsid w:val="001D39F6"/>
    <w:rsid w:val="001D4403"/>
    <w:rsid w:val="001D44E1"/>
    <w:rsid w:val="001D4768"/>
    <w:rsid w:val="001D4BE3"/>
    <w:rsid w:val="001D63A8"/>
    <w:rsid w:val="001D6AE2"/>
    <w:rsid w:val="001D77B1"/>
    <w:rsid w:val="001E0A18"/>
    <w:rsid w:val="001E0B69"/>
    <w:rsid w:val="001E0D04"/>
    <w:rsid w:val="001E1895"/>
    <w:rsid w:val="001E1C23"/>
    <w:rsid w:val="001E1D66"/>
    <w:rsid w:val="001E1DF1"/>
    <w:rsid w:val="001E24A4"/>
    <w:rsid w:val="001E32CC"/>
    <w:rsid w:val="001E3F17"/>
    <w:rsid w:val="001E42FC"/>
    <w:rsid w:val="001E48B9"/>
    <w:rsid w:val="001E4DFD"/>
    <w:rsid w:val="001E50B0"/>
    <w:rsid w:val="001E5361"/>
    <w:rsid w:val="001E5463"/>
    <w:rsid w:val="001E5663"/>
    <w:rsid w:val="001E5F17"/>
    <w:rsid w:val="001E6351"/>
    <w:rsid w:val="001E6AEA"/>
    <w:rsid w:val="001E71E2"/>
    <w:rsid w:val="001E7D69"/>
    <w:rsid w:val="001F0B1D"/>
    <w:rsid w:val="001F0C26"/>
    <w:rsid w:val="001F1054"/>
    <w:rsid w:val="001F1202"/>
    <w:rsid w:val="001F1865"/>
    <w:rsid w:val="001F2047"/>
    <w:rsid w:val="001F2729"/>
    <w:rsid w:val="001F2750"/>
    <w:rsid w:val="001F307B"/>
    <w:rsid w:val="001F3195"/>
    <w:rsid w:val="001F31ED"/>
    <w:rsid w:val="001F36DE"/>
    <w:rsid w:val="001F3973"/>
    <w:rsid w:val="001F3AA1"/>
    <w:rsid w:val="001F412F"/>
    <w:rsid w:val="001F4433"/>
    <w:rsid w:val="001F479A"/>
    <w:rsid w:val="001F4A29"/>
    <w:rsid w:val="001F4F4E"/>
    <w:rsid w:val="001F56F2"/>
    <w:rsid w:val="001F5DB8"/>
    <w:rsid w:val="001F66AA"/>
    <w:rsid w:val="001F6C26"/>
    <w:rsid w:val="001F7F3B"/>
    <w:rsid w:val="002000F7"/>
    <w:rsid w:val="002001E2"/>
    <w:rsid w:val="00200265"/>
    <w:rsid w:val="00200522"/>
    <w:rsid w:val="002006C0"/>
    <w:rsid w:val="00200EB2"/>
    <w:rsid w:val="00201574"/>
    <w:rsid w:val="00202199"/>
    <w:rsid w:val="00202889"/>
    <w:rsid w:val="00202E27"/>
    <w:rsid w:val="00203088"/>
    <w:rsid w:val="00203379"/>
    <w:rsid w:val="00203458"/>
    <w:rsid w:val="002036B8"/>
    <w:rsid w:val="002039EF"/>
    <w:rsid w:val="00203E77"/>
    <w:rsid w:val="002049EE"/>
    <w:rsid w:val="00204F6D"/>
    <w:rsid w:val="002058EB"/>
    <w:rsid w:val="002063EB"/>
    <w:rsid w:val="0020654B"/>
    <w:rsid w:val="00206863"/>
    <w:rsid w:val="00207400"/>
    <w:rsid w:val="0021004D"/>
    <w:rsid w:val="002125EB"/>
    <w:rsid w:val="00212A72"/>
    <w:rsid w:val="00213653"/>
    <w:rsid w:val="002141B7"/>
    <w:rsid w:val="00214284"/>
    <w:rsid w:val="00214331"/>
    <w:rsid w:val="00214381"/>
    <w:rsid w:val="00214545"/>
    <w:rsid w:val="002155D3"/>
    <w:rsid w:val="00220280"/>
    <w:rsid w:val="00220565"/>
    <w:rsid w:val="00221B68"/>
    <w:rsid w:val="00221D25"/>
    <w:rsid w:val="0022213B"/>
    <w:rsid w:val="0022214F"/>
    <w:rsid w:val="00222A57"/>
    <w:rsid w:val="00222B44"/>
    <w:rsid w:val="00222EB9"/>
    <w:rsid w:val="00223308"/>
    <w:rsid w:val="00223C30"/>
    <w:rsid w:val="00223F9D"/>
    <w:rsid w:val="00224097"/>
    <w:rsid w:val="00224F14"/>
    <w:rsid w:val="0022503C"/>
    <w:rsid w:val="00226817"/>
    <w:rsid w:val="00226BC7"/>
    <w:rsid w:val="00226DE1"/>
    <w:rsid w:val="002273E6"/>
    <w:rsid w:val="00227523"/>
    <w:rsid w:val="00227979"/>
    <w:rsid w:val="00230094"/>
    <w:rsid w:val="00230628"/>
    <w:rsid w:val="002309A1"/>
    <w:rsid w:val="00230F5B"/>
    <w:rsid w:val="0023116E"/>
    <w:rsid w:val="002313FD"/>
    <w:rsid w:val="00231B24"/>
    <w:rsid w:val="00231F8A"/>
    <w:rsid w:val="002328F1"/>
    <w:rsid w:val="00232A68"/>
    <w:rsid w:val="002336B9"/>
    <w:rsid w:val="0023380D"/>
    <w:rsid w:val="00233F6D"/>
    <w:rsid w:val="002340AB"/>
    <w:rsid w:val="0023445B"/>
    <w:rsid w:val="0023463B"/>
    <w:rsid w:val="00234D70"/>
    <w:rsid w:val="00234F1B"/>
    <w:rsid w:val="002358B9"/>
    <w:rsid w:val="00235E5B"/>
    <w:rsid w:val="0024042D"/>
    <w:rsid w:val="002414CC"/>
    <w:rsid w:val="00241672"/>
    <w:rsid w:val="00241716"/>
    <w:rsid w:val="002427AA"/>
    <w:rsid w:val="00242E91"/>
    <w:rsid w:val="002435F6"/>
    <w:rsid w:val="0024374E"/>
    <w:rsid w:val="00243960"/>
    <w:rsid w:val="00243A21"/>
    <w:rsid w:val="00243D95"/>
    <w:rsid w:val="00243DF5"/>
    <w:rsid w:val="00245978"/>
    <w:rsid w:val="00245C13"/>
    <w:rsid w:val="00245E86"/>
    <w:rsid w:val="00246239"/>
    <w:rsid w:val="00246E15"/>
    <w:rsid w:val="00246EE8"/>
    <w:rsid w:val="00247108"/>
    <w:rsid w:val="00250138"/>
    <w:rsid w:val="00250605"/>
    <w:rsid w:val="002506E8"/>
    <w:rsid w:val="00250B15"/>
    <w:rsid w:val="00250CB1"/>
    <w:rsid w:val="00251A82"/>
    <w:rsid w:val="00251C13"/>
    <w:rsid w:val="00251FAA"/>
    <w:rsid w:val="002526C3"/>
    <w:rsid w:val="00252C16"/>
    <w:rsid w:val="002530D0"/>
    <w:rsid w:val="00255164"/>
    <w:rsid w:val="00255412"/>
    <w:rsid w:val="00255485"/>
    <w:rsid w:val="00255533"/>
    <w:rsid w:val="0025590B"/>
    <w:rsid w:val="0025591E"/>
    <w:rsid w:val="00256A4C"/>
    <w:rsid w:val="00256B90"/>
    <w:rsid w:val="00256C13"/>
    <w:rsid w:val="00257C39"/>
    <w:rsid w:val="00257D4B"/>
    <w:rsid w:val="00257F8D"/>
    <w:rsid w:val="00260082"/>
    <w:rsid w:val="0026008A"/>
    <w:rsid w:val="00260BD2"/>
    <w:rsid w:val="00260FDE"/>
    <w:rsid w:val="00261147"/>
    <w:rsid w:val="00263181"/>
    <w:rsid w:val="00263E45"/>
    <w:rsid w:val="0026458C"/>
    <w:rsid w:val="00264BFC"/>
    <w:rsid w:val="00265878"/>
    <w:rsid w:val="00265A9F"/>
    <w:rsid w:val="0026615F"/>
    <w:rsid w:val="00267556"/>
    <w:rsid w:val="002677AE"/>
    <w:rsid w:val="00267910"/>
    <w:rsid w:val="002702D4"/>
    <w:rsid w:val="00270FED"/>
    <w:rsid w:val="00271937"/>
    <w:rsid w:val="00272488"/>
    <w:rsid w:val="00272692"/>
    <w:rsid w:val="00272CAD"/>
    <w:rsid w:val="002733D8"/>
    <w:rsid w:val="002734EE"/>
    <w:rsid w:val="0027381C"/>
    <w:rsid w:val="00274327"/>
    <w:rsid w:val="0027794E"/>
    <w:rsid w:val="0028098D"/>
    <w:rsid w:val="00280B37"/>
    <w:rsid w:val="00280CD5"/>
    <w:rsid w:val="00280CDF"/>
    <w:rsid w:val="002813C3"/>
    <w:rsid w:val="002815E6"/>
    <w:rsid w:val="00282717"/>
    <w:rsid w:val="00282BDA"/>
    <w:rsid w:val="00283048"/>
    <w:rsid w:val="0028349B"/>
    <w:rsid w:val="00284072"/>
    <w:rsid w:val="00284AFB"/>
    <w:rsid w:val="00285D9D"/>
    <w:rsid w:val="00285ED9"/>
    <w:rsid w:val="0028620C"/>
    <w:rsid w:val="00286222"/>
    <w:rsid w:val="0028627B"/>
    <w:rsid w:val="002875E5"/>
    <w:rsid w:val="0029025B"/>
    <w:rsid w:val="002916A7"/>
    <w:rsid w:val="00291D09"/>
    <w:rsid w:val="002922E7"/>
    <w:rsid w:val="00293A7D"/>
    <w:rsid w:val="00293D53"/>
    <w:rsid w:val="0029458A"/>
    <w:rsid w:val="002947DB"/>
    <w:rsid w:val="002953CA"/>
    <w:rsid w:val="002953EC"/>
    <w:rsid w:val="002956C8"/>
    <w:rsid w:val="00295A16"/>
    <w:rsid w:val="00296318"/>
    <w:rsid w:val="00296A58"/>
    <w:rsid w:val="002970F1"/>
    <w:rsid w:val="00297A37"/>
    <w:rsid w:val="00297A88"/>
    <w:rsid w:val="002A023B"/>
    <w:rsid w:val="002A1222"/>
    <w:rsid w:val="002A17FB"/>
    <w:rsid w:val="002A23E6"/>
    <w:rsid w:val="002A2966"/>
    <w:rsid w:val="002A346E"/>
    <w:rsid w:val="002A3B1D"/>
    <w:rsid w:val="002A614D"/>
    <w:rsid w:val="002A66FB"/>
    <w:rsid w:val="002A6CB4"/>
    <w:rsid w:val="002A7A01"/>
    <w:rsid w:val="002B001A"/>
    <w:rsid w:val="002B05E4"/>
    <w:rsid w:val="002B1A6B"/>
    <w:rsid w:val="002B1E26"/>
    <w:rsid w:val="002B21BE"/>
    <w:rsid w:val="002B2783"/>
    <w:rsid w:val="002B27CD"/>
    <w:rsid w:val="002B2BA1"/>
    <w:rsid w:val="002B2D63"/>
    <w:rsid w:val="002B39C7"/>
    <w:rsid w:val="002B4A3C"/>
    <w:rsid w:val="002B4F49"/>
    <w:rsid w:val="002B5057"/>
    <w:rsid w:val="002B5EDF"/>
    <w:rsid w:val="002B6093"/>
    <w:rsid w:val="002B6233"/>
    <w:rsid w:val="002B6C57"/>
    <w:rsid w:val="002B6CA9"/>
    <w:rsid w:val="002B6FE3"/>
    <w:rsid w:val="002B7442"/>
    <w:rsid w:val="002B76F7"/>
    <w:rsid w:val="002B7805"/>
    <w:rsid w:val="002B7FFB"/>
    <w:rsid w:val="002C0A2E"/>
    <w:rsid w:val="002C15DD"/>
    <w:rsid w:val="002C2826"/>
    <w:rsid w:val="002C2827"/>
    <w:rsid w:val="002C284E"/>
    <w:rsid w:val="002C32C0"/>
    <w:rsid w:val="002C3A84"/>
    <w:rsid w:val="002C470E"/>
    <w:rsid w:val="002C4B56"/>
    <w:rsid w:val="002C5452"/>
    <w:rsid w:val="002C5741"/>
    <w:rsid w:val="002C5AA4"/>
    <w:rsid w:val="002C76A2"/>
    <w:rsid w:val="002C7B15"/>
    <w:rsid w:val="002C7CD5"/>
    <w:rsid w:val="002D016E"/>
    <w:rsid w:val="002D0455"/>
    <w:rsid w:val="002D0FB1"/>
    <w:rsid w:val="002D11D7"/>
    <w:rsid w:val="002D25DB"/>
    <w:rsid w:val="002D2EEE"/>
    <w:rsid w:val="002D337D"/>
    <w:rsid w:val="002D351F"/>
    <w:rsid w:val="002D3744"/>
    <w:rsid w:val="002D3AD8"/>
    <w:rsid w:val="002D3B60"/>
    <w:rsid w:val="002D40FA"/>
    <w:rsid w:val="002D54A8"/>
    <w:rsid w:val="002D57A1"/>
    <w:rsid w:val="002D5891"/>
    <w:rsid w:val="002D5C5A"/>
    <w:rsid w:val="002D5DBD"/>
    <w:rsid w:val="002D665D"/>
    <w:rsid w:val="002D6C08"/>
    <w:rsid w:val="002D7576"/>
    <w:rsid w:val="002E05E2"/>
    <w:rsid w:val="002E1184"/>
    <w:rsid w:val="002E160D"/>
    <w:rsid w:val="002E1C3E"/>
    <w:rsid w:val="002E1F5F"/>
    <w:rsid w:val="002E21F6"/>
    <w:rsid w:val="002E224A"/>
    <w:rsid w:val="002E22D9"/>
    <w:rsid w:val="002E2405"/>
    <w:rsid w:val="002E336F"/>
    <w:rsid w:val="002E3B1F"/>
    <w:rsid w:val="002E54F0"/>
    <w:rsid w:val="002E59CE"/>
    <w:rsid w:val="002E5B92"/>
    <w:rsid w:val="002E6816"/>
    <w:rsid w:val="002E6B49"/>
    <w:rsid w:val="002E7419"/>
    <w:rsid w:val="002E76EA"/>
    <w:rsid w:val="002F1487"/>
    <w:rsid w:val="002F1AC2"/>
    <w:rsid w:val="002F30B6"/>
    <w:rsid w:val="002F3BB2"/>
    <w:rsid w:val="002F3CAB"/>
    <w:rsid w:val="002F43FA"/>
    <w:rsid w:val="002F458D"/>
    <w:rsid w:val="002F4603"/>
    <w:rsid w:val="002F4B2F"/>
    <w:rsid w:val="002F594C"/>
    <w:rsid w:val="002F5B8B"/>
    <w:rsid w:val="002F67A8"/>
    <w:rsid w:val="002F72B6"/>
    <w:rsid w:val="0030013E"/>
    <w:rsid w:val="003010A8"/>
    <w:rsid w:val="00301689"/>
    <w:rsid w:val="00301B42"/>
    <w:rsid w:val="003025D7"/>
    <w:rsid w:val="003030D8"/>
    <w:rsid w:val="003032E8"/>
    <w:rsid w:val="003037D9"/>
    <w:rsid w:val="003041D6"/>
    <w:rsid w:val="0030439F"/>
    <w:rsid w:val="00304E11"/>
    <w:rsid w:val="0030555A"/>
    <w:rsid w:val="00305D24"/>
    <w:rsid w:val="00307105"/>
    <w:rsid w:val="003074A4"/>
    <w:rsid w:val="00307C72"/>
    <w:rsid w:val="00307D8B"/>
    <w:rsid w:val="00307E82"/>
    <w:rsid w:val="00307FBB"/>
    <w:rsid w:val="0031037B"/>
    <w:rsid w:val="00310878"/>
    <w:rsid w:val="00310A8A"/>
    <w:rsid w:val="00310DEE"/>
    <w:rsid w:val="003114C3"/>
    <w:rsid w:val="00311893"/>
    <w:rsid w:val="00313359"/>
    <w:rsid w:val="003137FB"/>
    <w:rsid w:val="00313E87"/>
    <w:rsid w:val="00314865"/>
    <w:rsid w:val="00315034"/>
    <w:rsid w:val="00316053"/>
    <w:rsid w:val="0031678D"/>
    <w:rsid w:val="00317E71"/>
    <w:rsid w:val="0032028B"/>
    <w:rsid w:val="003205EB"/>
    <w:rsid w:val="0032123F"/>
    <w:rsid w:val="003215AA"/>
    <w:rsid w:val="00321D14"/>
    <w:rsid w:val="0032348E"/>
    <w:rsid w:val="00323874"/>
    <w:rsid w:val="00323BF6"/>
    <w:rsid w:val="00324A29"/>
    <w:rsid w:val="00325105"/>
    <w:rsid w:val="003252C9"/>
    <w:rsid w:val="0032543E"/>
    <w:rsid w:val="0032558E"/>
    <w:rsid w:val="00325D81"/>
    <w:rsid w:val="00326D75"/>
    <w:rsid w:val="0033021F"/>
    <w:rsid w:val="00330743"/>
    <w:rsid w:val="00330B9A"/>
    <w:rsid w:val="003318F0"/>
    <w:rsid w:val="00332067"/>
    <w:rsid w:val="00332284"/>
    <w:rsid w:val="0033244E"/>
    <w:rsid w:val="003324CC"/>
    <w:rsid w:val="0033259E"/>
    <w:rsid w:val="00332EDE"/>
    <w:rsid w:val="00333463"/>
    <w:rsid w:val="00333A4D"/>
    <w:rsid w:val="00333E29"/>
    <w:rsid w:val="00334F3E"/>
    <w:rsid w:val="0033510A"/>
    <w:rsid w:val="00335629"/>
    <w:rsid w:val="00335F9D"/>
    <w:rsid w:val="00337659"/>
    <w:rsid w:val="00337807"/>
    <w:rsid w:val="003378E8"/>
    <w:rsid w:val="00337F97"/>
    <w:rsid w:val="003405A2"/>
    <w:rsid w:val="00340756"/>
    <w:rsid w:val="00341A3C"/>
    <w:rsid w:val="00341F25"/>
    <w:rsid w:val="00341F35"/>
    <w:rsid w:val="00342947"/>
    <w:rsid w:val="00342C15"/>
    <w:rsid w:val="00344356"/>
    <w:rsid w:val="003443A8"/>
    <w:rsid w:val="00345E90"/>
    <w:rsid w:val="00346188"/>
    <w:rsid w:val="00346CDF"/>
    <w:rsid w:val="003471F3"/>
    <w:rsid w:val="003472E5"/>
    <w:rsid w:val="003476BD"/>
    <w:rsid w:val="003476DD"/>
    <w:rsid w:val="0035025E"/>
    <w:rsid w:val="003506B1"/>
    <w:rsid w:val="003510FC"/>
    <w:rsid w:val="003516F6"/>
    <w:rsid w:val="00351989"/>
    <w:rsid w:val="00352D79"/>
    <w:rsid w:val="00353080"/>
    <w:rsid w:val="00353A63"/>
    <w:rsid w:val="00353E3A"/>
    <w:rsid w:val="00354064"/>
    <w:rsid w:val="00354370"/>
    <w:rsid w:val="0035450A"/>
    <w:rsid w:val="003546C2"/>
    <w:rsid w:val="00354FF4"/>
    <w:rsid w:val="0035571C"/>
    <w:rsid w:val="00356BA7"/>
    <w:rsid w:val="00356BDB"/>
    <w:rsid w:val="00356E0D"/>
    <w:rsid w:val="0035701A"/>
    <w:rsid w:val="0035776F"/>
    <w:rsid w:val="00357F87"/>
    <w:rsid w:val="0036029B"/>
    <w:rsid w:val="00361647"/>
    <w:rsid w:val="003636BA"/>
    <w:rsid w:val="003638F0"/>
    <w:rsid w:val="00363D4E"/>
    <w:rsid w:val="003653EF"/>
    <w:rsid w:val="00365459"/>
    <w:rsid w:val="003658B8"/>
    <w:rsid w:val="00365905"/>
    <w:rsid w:val="00365BCE"/>
    <w:rsid w:val="00365EB0"/>
    <w:rsid w:val="00367EA3"/>
    <w:rsid w:val="00370F6B"/>
    <w:rsid w:val="00372161"/>
    <w:rsid w:val="003726AD"/>
    <w:rsid w:val="00372879"/>
    <w:rsid w:val="00373260"/>
    <w:rsid w:val="00373C13"/>
    <w:rsid w:val="003741E8"/>
    <w:rsid w:val="0037482E"/>
    <w:rsid w:val="00374864"/>
    <w:rsid w:val="00374A59"/>
    <w:rsid w:val="00374A68"/>
    <w:rsid w:val="003750B5"/>
    <w:rsid w:val="00377216"/>
    <w:rsid w:val="003776CC"/>
    <w:rsid w:val="00377F24"/>
    <w:rsid w:val="003800C4"/>
    <w:rsid w:val="00380F04"/>
    <w:rsid w:val="00381503"/>
    <w:rsid w:val="003817EA"/>
    <w:rsid w:val="0038194A"/>
    <w:rsid w:val="00381CC2"/>
    <w:rsid w:val="00383727"/>
    <w:rsid w:val="003845BB"/>
    <w:rsid w:val="00385A97"/>
    <w:rsid w:val="003860F0"/>
    <w:rsid w:val="0038627F"/>
    <w:rsid w:val="003868AE"/>
    <w:rsid w:val="003877D7"/>
    <w:rsid w:val="0039043C"/>
    <w:rsid w:val="00391173"/>
    <w:rsid w:val="003913E6"/>
    <w:rsid w:val="00391B8A"/>
    <w:rsid w:val="00392851"/>
    <w:rsid w:val="003928E0"/>
    <w:rsid w:val="00392967"/>
    <w:rsid w:val="00393B44"/>
    <w:rsid w:val="00393E2D"/>
    <w:rsid w:val="003943D8"/>
    <w:rsid w:val="003944DD"/>
    <w:rsid w:val="00394F7F"/>
    <w:rsid w:val="003963BE"/>
    <w:rsid w:val="0039643F"/>
    <w:rsid w:val="003972C0"/>
    <w:rsid w:val="003976B8"/>
    <w:rsid w:val="00397749"/>
    <w:rsid w:val="00397A6B"/>
    <w:rsid w:val="003A040E"/>
    <w:rsid w:val="003A17A6"/>
    <w:rsid w:val="003A2982"/>
    <w:rsid w:val="003A2B7D"/>
    <w:rsid w:val="003A2EBA"/>
    <w:rsid w:val="003A32DF"/>
    <w:rsid w:val="003A35C6"/>
    <w:rsid w:val="003A416F"/>
    <w:rsid w:val="003A42D5"/>
    <w:rsid w:val="003A4A5B"/>
    <w:rsid w:val="003A4C55"/>
    <w:rsid w:val="003A5907"/>
    <w:rsid w:val="003A5A65"/>
    <w:rsid w:val="003A6233"/>
    <w:rsid w:val="003A7A65"/>
    <w:rsid w:val="003A7FB7"/>
    <w:rsid w:val="003B015D"/>
    <w:rsid w:val="003B0D6A"/>
    <w:rsid w:val="003B15C9"/>
    <w:rsid w:val="003B1847"/>
    <w:rsid w:val="003B2C38"/>
    <w:rsid w:val="003B2E66"/>
    <w:rsid w:val="003B3DD1"/>
    <w:rsid w:val="003B4B53"/>
    <w:rsid w:val="003B71AE"/>
    <w:rsid w:val="003B7329"/>
    <w:rsid w:val="003B7449"/>
    <w:rsid w:val="003B7A10"/>
    <w:rsid w:val="003B7A23"/>
    <w:rsid w:val="003C09EB"/>
    <w:rsid w:val="003C0B01"/>
    <w:rsid w:val="003C0F5F"/>
    <w:rsid w:val="003C234E"/>
    <w:rsid w:val="003C26FC"/>
    <w:rsid w:val="003C357B"/>
    <w:rsid w:val="003C386E"/>
    <w:rsid w:val="003C4139"/>
    <w:rsid w:val="003C4350"/>
    <w:rsid w:val="003C463A"/>
    <w:rsid w:val="003C497E"/>
    <w:rsid w:val="003C64AB"/>
    <w:rsid w:val="003C76AB"/>
    <w:rsid w:val="003C79EC"/>
    <w:rsid w:val="003C7E21"/>
    <w:rsid w:val="003D02C6"/>
    <w:rsid w:val="003D05CA"/>
    <w:rsid w:val="003D0C64"/>
    <w:rsid w:val="003D108B"/>
    <w:rsid w:val="003D1D47"/>
    <w:rsid w:val="003D20E6"/>
    <w:rsid w:val="003D4FA8"/>
    <w:rsid w:val="003D50BA"/>
    <w:rsid w:val="003D659F"/>
    <w:rsid w:val="003D6ADC"/>
    <w:rsid w:val="003D78E1"/>
    <w:rsid w:val="003E148C"/>
    <w:rsid w:val="003E1508"/>
    <w:rsid w:val="003E2365"/>
    <w:rsid w:val="003E255E"/>
    <w:rsid w:val="003E27DA"/>
    <w:rsid w:val="003E2A5B"/>
    <w:rsid w:val="003E3F7D"/>
    <w:rsid w:val="003E4865"/>
    <w:rsid w:val="003E49B9"/>
    <w:rsid w:val="003E4F88"/>
    <w:rsid w:val="003E5539"/>
    <w:rsid w:val="003E6399"/>
    <w:rsid w:val="003E64D1"/>
    <w:rsid w:val="003E6B9A"/>
    <w:rsid w:val="003E6EA7"/>
    <w:rsid w:val="003E753D"/>
    <w:rsid w:val="003E786E"/>
    <w:rsid w:val="003E7BF4"/>
    <w:rsid w:val="003E7C2F"/>
    <w:rsid w:val="003E7EA7"/>
    <w:rsid w:val="003E7EED"/>
    <w:rsid w:val="003F00C6"/>
    <w:rsid w:val="003F1C5F"/>
    <w:rsid w:val="003F1E48"/>
    <w:rsid w:val="003F24C8"/>
    <w:rsid w:val="003F2899"/>
    <w:rsid w:val="003F28E4"/>
    <w:rsid w:val="003F2D54"/>
    <w:rsid w:val="003F3163"/>
    <w:rsid w:val="003F36CF"/>
    <w:rsid w:val="003F37C9"/>
    <w:rsid w:val="003F4CCE"/>
    <w:rsid w:val="003F4F5F"/>
    <w:rsid w:val="003F5121"/>
    <w:rsid w:val="003F543D"/>
    <w:rsid w:val="003F59BE"/>
    <w:rsid w:val="003F6824"/>
    <w:rsid w:val="003F6ACB"/>
    <w:rsid w:val="003F70CC"/>
    <w:rsid w:val="003F70F4"/>
    <w:rsid w:val="003F718B"/>
    <w:rsid w:val="003F71C7"/>
    <w:rsid w:val="003F77C5"/>
    <w:rsid w:val="004008B9"/>
    <w:rsid w:val="00400C31"/>
    <w:rsid w:val="00401061"/>
    <w:rsid w:val="004015E1"/>
    <w:rsid w:val="00401B7B"/>
    <w:rsid w:val="00402431"/>
    <w:rsid w:val="00402E20"/>
    <w:rsid w:val="004032D7"/>
    <w:rsid w:val="0040335D"/>
    <w:rsid w:val="0040388B"/>
    <w:rsid w:val="00405AAB"/>
    <w:rsid w:val="004079D6"/>
    <w:rsid w:val="0041036D"/>
    <w:rsid w:val="00410AA8"/>
    <w:rsid w:val="004115A8"/>
    <w:rsid w:val="004118A0"/>
    <w:rsid w:val="00411BF7"/>
    <w:rsid w:val="004122AD"/>
    <w:rsid w:val="00412E8D"/>
    <w:rsid w:val="0041322D"/>
    <w:rsid w:val="004133F9"/>
    <w:rsid w:val="00413514"/>
    <w:rsid w:val="004139C2"/>
    <w:rsid w:val="00413DC9"/>
    <w:rsid w:val="004140BB"/>
    <w:rsid w:val="00414350"/>
    <w:rsid w:val="004162C4"/>
    <w:rsid w:val="00416A52"/>
    <w:rsid w:val="00416BAE"/>
    <w:rsid w:val="0041755F"/>
    <w:rsid w:val="004175B0"/>
    <w:rsid w:val="0041770F"/>
    <w:rsid w:val="00417E0A"/>
    <w:rsid w:val="00420419"/>
    <w:rsid w:val="00421B08"/>
    <w:rsid w:val="0042203D"/>
    <w:rsid w:val="004221C1"/>
    <w:rsid w:val="00422681"/>
    <w:rsid w:val="00422B0B"/>
    <w:rsid w:val="004230C4"/>
    <w:rsid w:val="004234B7"/>
    <w:rsid w:val="004243F0"/>
    <w:rsid w:val="00424653"/>
    <w:rsid w:val="004247E1"/>
    <w:rsid w:val="00424899"/>
    <w:rsid w:val="00424B5E"/>
    <w:rsid w:val="00424BAB"/>
    <w:rsid w:val="00425787"/>
    <w:rsid w:val="004259A5"/>
    <w:rsid w:val="004265BB"/>
    <w:rsid w:val="004267C7"/>
    <w:rsid w:val="00426D0F"/>
    <w:rsid w:val="00427D4E"/>
    <w:rsid w:val="0043057A"/>
    <w:rsid w:val="004319D5"/>
    <w:rsid w:val="00431C81"/>
    <w:rsid w:val="00431CBC"/>
    <w:rsid w:val="004326D2"/>
    <w:rsid w:val="00432CB1"/>
    <w:rsid w:val="004331F4"/>
    <w:rsid w:val="004345ED"/>
    <w:rsid w:val="00435142"/>
    <w:rsid w:val="004353FF"/>
    <w:rsid w:val="00435723"/>
    <w:rsid w:val="00435841"/>
    <w:rsid w:val="004366DA"/>
    <w:rsid w:val="00436F9F"/>
    <w:rsid w:val="004415A2"/>
    <w:rsid w:val="004416AD"/>
    <w:rsid w:val="00441A05"/>
    <w:rsid w:val="00441A9E"/>
    <w:rsid w:val="00442699"/>
    <w:rsid w:val="004426DD"/>
    <w:rsid w:val="00442C9E"/>
    <w:rsid w:val="004431CB"/>
    <w:rsid w:val="00443975"/>
    <w:rsid w:val="00443DE5"/>
    <w:rsid w:val="00443FB1"/>
    <w:rsid w:val="004448C9"/>
    <w:rsid w:val="00444F2B"/>
    <w:rsid w:val="0044515A"/>
    <w:rsid w:val="0044520F"/>
    <w:rsid w:val="0044589D"/>
    <w:rsid w:val="00445A20"/>
    <w:rsid w:val="00446667"/>
    <w:rsid w:val="00446E8D"/>
    <w:rsid w:val="00447057"/>
    <w:rsid w:val="00447A7C"/>
    <w:rsid w:val="0045083B"/>
    <w:rsid w:val="00450E2C"/>
    <w:rsid w:val="004517A4"/>
    <w:rsid w:val="00451BB7"/>
    <w:rsid w:val="00452F82"/>
    <w:rsid w:val="00453391"/>
    <w:rsid w:val="004539FD"/>
    <w:rsid w:val="00455235"/>
    <w:rsid w:val="004559DE"/>
    <w:rsid w:val="00456553"/>
    <w:rsid w:val="0045693E"/>
    <w:rsid w:val="00456B90"/>
    <w:rsid w:val="00456C53"/>
    <w:rsid w:val="004574F3"/>
    <w:rsid w:val="0045757C"/>
    <w:rsid w:val="00457ED3"/>
    <w:rsid w:val="00460C26"/>
    <w:rsid w:val="00460E48"/>
    <w:rsid w:val="004624A4"/>
    <w:rsid w:val="00462A2B"/>
    <w:rsid w:val="00463B5B"/>
    <w:rsid w:val="0046405F"/>
    <w:rsid w:val="004643DA"/>
    <w:rsid w:val="0046445E"/>
    <w:rsid w:val="00464812"/>
    <w:rsid w:val="00464CD1"/>
    <w:rsid w:val="0046546B"/>
    <w:rsid w:val="004656AA"/>
    <w:rsid w:val="0046603F"/>
    <w:rsid w:val="00466AFF"/>
    <w:rsid w:val="004674A4"/>
    <w:rsid w:val="0046783C"/>
    <w:rsid w:val="00467B82"/>
    <w:rsid w:val="0047016D"/>
    <w:rsid w:val="00470764"/>
    <w:rsid w:val="00471738"/>
    <w:rsid w:val="00473845"/>
    <w:rsid w:val="004766DD"/>
    <w:rsid w:val="004773EE"/>
    <w:rsid w:val="00477D69"/>
    <w:rsid w:val="00480355"/>
    <w:rsid w:val="004805B5"/>
    <w:rsid w:val="0048079E"/>
    <w:rsid w:val="00480E20"/>
    <w:rsid w:val="00481146"/>
    <w:rsid w:val="00481F5A"/>
    <w:rsid w:val="00482C8B"/>
    <w:rsid w:val="0048366E"/>
    <w:rsid w:val="00483AD0"/>
    <w:rsid w:val="00484056"/>
    <w:rsid w:val="00484C19"/>
    <w:rsid w:val="00484EBC"/>
    <w:rsid w:val="004855CB"/>
    <w:rsid w:val="00485E2E"/>
    <w:rsid w:val="0048685C"/>
    <w:rsid w:val="00486B9D"/>
    <w:rsid w:val="00486D3B"/>
    <w:rsid w:val="00487129"/>
    <w:rsid w:val="004871B6"/>
    <w:rsid w:val="00487C3C"/>
    <w:rsid w:val="00487C7A"/>
    <w:rsid w:val="00487D25"/>
    <w:rsid w:val="004904E1"/>
    <w:rsid w:val="00490B64"/>
    <w:rsid w:val="00490DFF"/>
    <w:rsid w:val="00491862"/>
    <w:rsid w:val="00491D83"/>
    <w:rsid w:val="00491D92"/>
    <w:rsid w:val="004925EB"/>
    <w:rsid w:val="004935D2"/>
    <w:rsid w:val="00494E1E"/>
    <w:rsid w:val="00495188"/>
    <w:rsid w:val="00495527"/>
    <w:rsid w:val="00496B4E"/>
    <w:rsid w:val="00497252"/>
    <w:rsid w:val="00497779"/>
    <w:rsid w:val="00497E44"/>
    <w:rsid w:val="004A00D1"/>
    <w:rsid w:val="004A046C"/>
    <w:rsid w:val="004A0F0E"/>
    <w:rsid w:val="004A11CB"/>
    <w:rsid w:val="004A133C"/>
    <w:rsid w:val="004A153B"/>
    <w:rsid w:val="004A19BB"/>
    <w:rsid w:val="004A237D"/>
    <w:rsid w:val="004A24D2"/>
    <w:rsid w:val="004A267F"/>
    <w:rsid w:val="004A29DE"/>
    <w:rsid w:val="004A2FE2"/>
    <w:rsid w:val="004A31B1"/>
    <w:rsid w:val="004A4AD1"/>
    <w:rsid w:val="004A4B31"/>
    <w:rsid w:val="004A4DC4"/>
    <w:rsid w:val="004A5467"/>
    <w:rsid w:val="004A5857"/>
    <w:rsid w:val="004A5F08"/>
    <w:rsid w:val="004A754D"/>
    <w:rsid w:val="004A773A"/>
    <w:rsid w:val="004A7D05"/>
    <w:rsid w:val="004B0306"/>
    <w:rsid w:val="004B098D"/>
    <w:rsid w:val="004B16E8"/>
    <w:rsid w:val="004B22E3"/>
    <w:rsid w:val="004B235E"/>
    <w:rsid w:val="004B3F40"/>
    <w:rsid w:val="004B431C"/>
    <w:rsid w:val="004B43E9"/>
    <w:rsid w:val="004B4C4F"/>
    <w:rsid w:val="004B4CF6"/>
    <w:rsid w:val="004B6BB0"/>
    <w:rsid w:val="004B71CF"/>
    <w:rsid w:val="004B7626"/>
    <w:rsid w:val="004B7C98"/>
    <w:rsid w:val="004C159F"/>
    <w:rsid w:val="004C23F9"/>
    <w:rsid w:val="004C26C1"/>
    <w:rsid w:val="004C31AF"/>
    <w:rsid w:val="004C4F54"/>
    <w:rsid w:val="004C5D24"/>
    <w:rsid w:val="004C5D76"/>
    <w:rsid w:val="004C5F22"/>
    <w:rsid w:val="004C6B76"/>
    <w:rsid w:val="004C70FB"/>
    <w:rsid w:val="004C7967"/>
    <w:rsid w:val="004C79FE"/>
    <w:rsid w:val="004C7B84"/>
    <w:rsid w:val="004D02F4"/>
    <w:rsid w:val="004D0C20"/>
    <w:rsid w:val="004D0CF2"/>
    <w:rsid w:val="004D1220"/>
    <w:rsid w:val="004D300D"/>
    <w:rsid w:val="004D3238"/>
    <w:rsid w:val="004D3DBC"/>
    <w:rsid w:val="004D3EE1"/>
    <w:rsid w:val="004D3F89"/>
    <w:rsid w:val="004D45F0"/>
    <w:rsid w:val="004D4BA5"/>
    <w:rsid w:val="004D6066"/>
    <w:rsid w:val="004D65AE"/>
    <w:rsid w:val="004D688D"/>
    <w:rsid w:val="004D72D5"/>
    <w:rsid w:val="004D7360"/>
    <w:rsid w:val="004E0B12"/>
    <w:rsid w:val="004E0F9B"/>
    <w:rsid w:val="004E13BC"/>
    <w:rsid w:val="004E1E03"/>
    <w:rsid w:val="004E23B9"/>
    <w:rsid w:val="004E23E4"/>
    <w:rsid w:val="004E295E"/>
    <w:rsid w:val="004E2C7D"/>
    <w:rsid w:val="004E3C0D"/>
    <w:rsid w:val="004E46A2"/>
    <w:rsid w:val="004E50BD"/>
    <w:rsid w:val="004E5470"/>
    <w:rsid w:val="004E5D50"/>
    <w:rsid w:val="004E6254"/>
    <w:rsid w:val="004E6BB3"/>
    <w:rsid w:val="004E7010"/>
    <w:rsid w:val="004E7090"/>
    <w:rsid w:val="004F0652"/>
    <w:rsid w:val="004F09C9"/>
    <w:rsid w:val="004F1BBA"/>
    <w:rsid w:val="004F1E92"/>
    <w:rsid w:val="004F1F22"/>
    <w:rsid w:val="004F21BA"/>
    <w:rsid w:val="004F298C"/>
    <w:rsid w:val="004F302F"/>
    <w:rsid w:val="004F3227"/>
    <w:rsid w:val="004F3E1E"/>
    <w:rsid w:val="004F3F19"/>
    <w:rsid w:val="004F40A1"/>
    <w:rsid w:val="004F41A5"/>
    <w:rsid w:val="004F475C"/>
    <w:rsid w:val="004F485E"/>
    <w:rsid w:val="004F4D43"/>
    <w:rsid w:val="004F546D"/>
    <w:rsid w:val="004F54D4"/>
    <w:rsid w:val="004F69DE"/>
    <w:rsid w:val="004F77F0"/>
    <w:rsid w:val="004F7F54"/>
    <w:rsid w:val="00500149"/>
    <w:rsid w:val="00500232"/>
    <w:rsid w:val="00500645"/>
    <w:rsid w:val="00500C23"/>
    <w:rsid w:val="00501122"/>
    <w:rsid w:val="005012E6"/>
    <w:rsid w:val="00501473"/>
    <w:rsid w:val="00501AB6"/>
    <w:rsid w:val="00502103"/>
    <w:rsid w:val="00502F71"/>
    <w:rsid w:val="0050350D"/>
    <w:rsid w:val="00504978"/>
    <w:rsid w:val="00504ACE"/>
    <w:rsid w:val="00504F2A"/>
    <w:rsid w:val="0050553A"/>
    <w:rsid w:val="00505DB5"/>
    <w:rsid w:val="0050629C"/>
    <w:rsid w:val="005066EB"/>
    <w:rsid w:val="0050689D"/>
    <w:rsid w:val="00506CA3"/>
    <w:rsid w:val="005074CA"/>
    <w:rsid w:val="00507A2A"/>
    <w:rsid w:val="00507DED"/>
    <w:rsid w:val="00510265"/>
    <w:rsid w:val="00510799"/>
    <w:rsid w:val="00510857"/>
    <w:rsid w:val="00510A90"/>
    <w:rsid w:val="00510B6E"/>
    <w:rsid w:val="0051277F"/>
    <w:rsid w:val="00512E2A"/>
    <w:rsid w:val="00513059"/>
    <w:rsid w:val="00515561"/>
    <w:rsid w:val="0051566E"/>
    <w:rsid w:val="00515E6C"/>
    <w:rsid w:val="00516EE5"/>
    <w:rsid w:val="00516F6A"/>
    <w:rsid w:val="005176D4"/>
    <w:rsid w:val="005179CF"/>
    <w:rsid w:val="00520BF6"/>
    <w:rsid w:val="005220D8"/>
    <w:rsid w:val="00522234"/>
    <w:rsid w:val="005224DD"/>
    <w:rsid w:val="00523C69"/>
    <w:rsid w:val="00523D7F"/>
    <w:rsid w:val="00524190"/>
    <w:rsid w:val="005241CE"/>
    <w:rsid w:val="0052494B"/>
    <w:rsid w:val="00524A75"/>
    <w:rsid w:val="00524B37"/>
    <w:rsid w:val="0052797A"/>
    <w:rsid w:val="005279DE"/>
    <w:rsid w:val="00527B25"/>
    <w:rsid w:val="00527DAF"/>
    <w:rsid w:val="005300A9"/>
    <w:rsid w:val="005309B3"/>
    <w:rsid w:val="005319D6"/>
    <w:rsid w:val="005329A5"/>
    <w:rsid w:val="00532B99"/>
    <w:rsid w:val="00533531"/>
    <w:rsid w:val="00533D30"/>
    <w:rsid w:val="00533FC6"/>
    <w:rsid w:val="005340C5"/>
    <w:rsid w:val="00534B1A"/>
    <w:rsid w:val="005360AD"/>
    <w:rsid w:val="00536609"/>
    <w:rsid w:val="00536975"/>
    <w:rsid w:val="00537997"/>
    <w:rsid w:val="00537A9E"/>
    <w:rsid w:val="00540609"/>
    <w:rsid w:val="005411FB"/>
    <w:rsid w:val="00541563"/>
    <w:rsid w:val="00541E93"/>
    <w:rsid w:val="00542464"/>
    <w:rsid w:val="005427A2"/>
    <w:rsid w:val="005430A0"/>
    <w:rsid w:val="00543D48"/>
    <w:rsid w:val="00543DE9"/>
    <w:rsid w:val="0054472B"/>
    <w:rsid w:val="00544F93"/>
    <w:rsid w:val="00545187"/>
    <w:rsid w:val="005453F2"/>
    <w:rsid w:val="00545A2C"/>
    <w:rsid w:val="00545B29"/>
    <w:rsid w:val="00547060"/>
    <w:rsid w:val="005478D1"/>
    <w:rsid w:val="00547C09"/>
    <w:rsid w:val="005503D5"/>
    <w:rsid w:val="00550668"/>
    <w:rsid w:val="00550900"/>
    <w:rsid w:val="00550B3A"/>
    <w:rsid w:val="00550D41"/>
    <w:rsid w:val="0055135A"/>
    <w:rsid w:val="00551FFA"/>
    <w:rsid w:val="005525BE"/>
    <w:rsid w:val="0055282A"/>
    <w:rsid w:val="00552B13"/>
    <w:rsid w:val="005530F4"/>
    <w:rsid w:val="005536D2"/>
    <w:rsid w:val="00553D06"/>
    <w:rsid w:val="00554747"/>
    <w:rsid w:val="005548D4"/>
    <w:rsid w:val="0055594B"/>
    <w:rsid w:val="00555B43"/>
    <w:rsid w:val="00556245"/>
    <w:rsid w:val="00556F7B"/>
    <w:rsid w:val="005577E3"/>
    <w:rsid w:val="005578FB"/>
    <w:rsid w:val="00560D13"/>
    <w:rsid w:val="00562071"/>
    <w:rsid w:val="00562513"/>
    <w:rsid w:val="00562B49"/>
    <w:rsid w:val="00562E2A"/>
    <w:rsid w:val="005635CC"/>
    <w:rsid w:val="005636A5"/>
    <w:rsid w:val="0056449A"/>
    <w:rsid w:val="005644D0"/>
    <w:rsid w:val="00564EDA"/>
    <w:rsid w:val="00566874"/>
    <w:rsid w:val="005671F5"/>
    <w:rsid w:val="00567586"/>
    <w:rsid w:val="00567DF7"/>
    <w:rsid w:val="00567E99"/>
    <w:rsid w:val="00570B11"/>
    <w:rsid w:val="00570C2F"/>
    <w:rsid w:val="00571A5A"/>
    <w:rsid w:val="00571CFF"/>
    <w:rsid w:val="0057295B"/>
    <w:rsid w:val="005736A1"/>
    <w:rsid w:val="0057376D"/>
    <w:rsid w:val="00573E17"/>
    <w:rsid w:val="00574060"/>
    <w:rsid w:val="0057443B"/>
    <w:rsid w:val="00574DBE"/>
    <w:rsid w:val="0057517A"/>
    <w:rsid w:val="005751A7"/>
    <w:rsid w:val="005752F9"/>
    <w:rsid w:val="00575834"/>
    <w:rsid w:val="005765B6"/>
    <w:rsid w:val="00576604"/>
    <w:rsid w:val="00576B52"/>
    <w:rsid w:val="00576DE6"/>
    <w:rsid w:val="0057743A"/>
    <w:rsid w:val="0057759F"/>
    <w:rsid w:val="005802D8"/>
    <w:rsid w:val="00581764"/>
    <w:rsid w:val="00581A21"/>
    <w:rsid w:val="00581B1C"/>
    <w:rsid w:val="00583438"/>
    <w:rsid w:val="00583A05"/>
    <w:rsid w:val="00584657"/>
    <w:rsid w:val="00584BFF"/>
    <w:rsid w:val="00585397"/>
    <w:rsid w:val="00585667"/>
    <w:rsid w:val="005857D8"/>
    <w:rsid w:val="00585842"/>
    <w:rsid w:val="00585EF3"/>
    <w:rsid w:val="00586362"/>
    <w:rsid w:val="00586615"/>
    <w:rsid w:val="00586CD6"/>
    <w:rsid w:val="005875FF"/>
    <w:rsid w:val="00587FB6"/>
    <w:rsid w:val="005918EB"/>
    <w:rsid w:val="00591ABD"/>
    <w:rsid w:val="00591D1B"/>
    <w:rsid w:val="005922B6"/>
    <w:rsid w:val="0059262D"/>
    <w:rsid w:val="0059289C"/>
    <w:rsid w:val="00592949"/>
    <w:rsid w:val="00592A51"/>
    <w:rsid w:val="00593B6D"/>
    <w:rsid w:val="00593E6A"/>
    <w:rsid w:val="00593E7A"/>
    <w:rsid w:val="00593E85"/>
    <w:rsid w:val="005948C9"/>
    <w:rsid w:val="00594AD8"/>
    <w:rsid w:val="0059586B"/>
    <w:rsid w:val="0059589C"/>
    <w:rsid w:val="005966D0"/>
    <w:rsid w:val="00596E06"/>
    <w:rsid w:val="00596E8D"/>
    <w:rsid w:val="00597265"/>
    <w:rsid w:val="00597B88"/>
    <w:rsid w:val="00597CC8"/>
    <w:rsid w:val="005A0745"/>
    <w:rsid w:val="005A0786"/>
    <w:rsid w:val="005A0DA6"/>
    <w:rsid w:val="005A1144"/>
    <w:rsid w:val="005A28C9"/>
    <w:rsid w:val="005A2FA3"/>
    <w:rsid w:val="005A3F07"/>
    <w:rsid w:val="005A408E"/>
    <w:rsid w:val="005A4740"/>
    <w:rsid w:val="005A4CAE"/>
    <w:rsid w:val="005A55A3"/>
    <w:rsid w:val="005A5C92"/>
    <w:rsid w:val="005A6182"/>
    <w:rsid w:val="005A67DE"/>
    <w:rsid w:val="005A6FB9"/>
    <w:rsid w:val="005A7941"/>
    <w:rsid w:val="005B07A8"/>
    <w:rsid w:val="005B0BA0"/>
    <w:rsid w:val="005B0D66"/>
    <w:rsid w:val="005B1490"/>
    <w:rsid w:val="005B1620"/>
    <w:rsid w:val="005B2F6B"/>
    <w:rsid w:val="005B2FD9"/>
    <w:rsid w:val="005B39D5"/>
    <w:rsid w:val="005B442E"/>
    <w:rsid w:val="005B5696"/>
    <w:rsid w:val="005B6379"/>
    <w:rsid w:val="005B6E11"/>
    <w:rsid w:val="005B7797"/>
    <w:rsid w:val="005B78FD"/>
    <w:rsid w:val="005B7956"/>
    <w:rsid w:val="005C06D6"/>
    <w:rsid w:val="005C0D6B"/>
    <w:rsid w:val="005C11F9"/>
    <w:rsid w:val="005C1396"/>
    <w:rsid w:val="005C3123"/>
    <w:rsid w:val="005C33C7"/>
    <w:rsid w:val="005C586A"/>
    <w:rsid w:val="005C59DE"/>
    <w:rsid w:val="005C6196"/>
    <w:rsid w:val="005C76FE"/>
    <w:rsid w:val="005C7745"/>
    <w:rsid w:val="005C7D80"/>
    <w:rsid w:val="005D0688"/>
    <w:rsid w:val="005D14D3"/>
    <w:rsid w:val="005D1F0D"/>
    <w:rsid w:val="005D3231"/>
    <w:rsid w:val="005D34C3"/>
    <w:rsid w:val="005D37AE"/>
    <w:rsid w:val="005D4197"/>
    <w:rsid w:val="005D4811"/>
    <w:rsid w:val="005D4821"/>
    <w:rsid w:val="005D4CE4"/>
    <w:rsid w:val="005D5686"/>
    <w:rsid w:val="005D5849"/>
    <w:rsid w:val="005D599D"/>
    <w:rsid w:val="005D5A49"/>
    <w:rsid w:val="005D623C"/>
    <w:rsid w:val="005D631F"/>
    <w:rsid w:val="005D6A58"/>
    <w:rsid w:val="005D6CE0"/>
    <w:rsid w:val="005E0F2F"/>
    <w:rsid w:val="005E120A"/>
    <w:rsid w:val="005E120D"/>
    <w:rsid w:val="005E13BE"/>
    <w:rsid w:val="005E1BE2"/>
    <w:rsid w:val="005E265D"/>
    <w:rsid w:val="005E2B7E"/>
    <w:rsid w:val="005E3BF9"/>
    <w:rsid w:val="005E57A2"/>
    <w:rsid w:val="005E62CA"/>
    <w:rsid w:val="005E6B0B"/>
    <w:rsid w:val="005E6CDF"/>
    <w:rsid w:val="005E7184"/>
    <w:rsid w:val="005E7D9E"/>
    <w:rsid w:val="005F0853"/>
    <w:rsid w:val="005F0C70"/>
    <w:rsid w:val="005F1834"/>
    <w:rsid w:val="005F1F42"/>
    <w:rsid w:val="005F3191"/>
    <w:rsid w:val="005F36F9"/>
    <w:rsid w:val="005F3AC6"/>
    <w:rsid w:val="005F3DB2"/>
    <w:rsid w:val="005F4108"/>
    <w:rsid w:val="005F4311"/>
    <w:rsid w:val="005F434C"/>
    <w:rsid w:val="005F482A"/>
    <w:rsid w:val="005F5994"/>
    <w:rsid w:val="005F61CD"/>
    <w:rsid w:val="005F7116"/>
    <w:rsid w:val="0060005A"/>
    <w:rsid w:val="006008CD"/>
    <w:rsid w:val="00600D20"/>
    <w:rsid w:val="006011B4"/>
    <w:rsid w:val="00601432"/>
    <w:rsid w:val="00602204"/>
    <w:rsid w:val="00602A03"/>
    <w:rsid w:val="0060311D"/>
    <w:rsid w:val="00603935"/>
    <w:rsid w:val="00604AF4"/>
    <w:rsid w:val="0060509A"/>
    <w:rsid w:val="0060545A"/>
    <w:rsid w:val="00605B6C"/>
    <w:rsid w:val="006073E4"/>
    <w:rsid w:val="00607BD0"/>
    <w:rsid w:val="00607C76"/>
    <w:rsid w:val="006102BC"/>
    <w:rsid w:val="00610737"/>
    <w:rsid w:val="0061082B"/>
    <w:rsid w:val="0061182D"/>
    <w:rsid w:val="0061241D"/>
    <w:rsid w:val="006124A7"/>
    <w:rsid w:val="00612F50"/>
    <w:rsid w:val="00613FE2"/>
    <w:rsid w:val="006143E3"/>
    <w:rsid w:val="00614DB7"/>
    <w:rsid w:val="00615B34"/>
    <w:rsid w:val="00616111"/>
    <w:rsid w:val="006166EA"/>
    <w:rsid w:val="0061741F"/>
    <w:rsid w:val="006178F4"/>
    <w:rsid w:val="006179E2"/>
    <w:rsid w:val="00617A31"/>
    <w:rsid w:val="00617C57"/>
    <w:rsid w:val="00621324"/>
    <w:rsid w:val="00621446"/>
    <w:rsid w:val="0062154A"/>
    <w:rsid w:val="00621F96"/>
    <w:rsid w:val="006220B8"/>
    <w:rsid w:val="0062432F"/>
    <w:rsid w:val="0062484E"/>
    <w:rsid w:val="00625559"/>
    <w:rsid w:val="0062599A"/>
    <w:rsid w:val="00625DB2"/>
    <w:rsid w:val="00626800"/>
    <w:rsid w:val="00627225"/>
    <w:rsid w:val="00627444"/>
    <w:rsid w:val="00627EF3"/>
    <w:rsid w:val="00630652"/>
    <w:rsid w:val="00630D9B"/>
    <w:rsid w:val="00630E88"/>
    <w:rsid w:val="006310AD"/>
    <w:rsid w:val="00631409"/>
    <w:rsid w:val="006318D5"/>
    <w:rsid w:val="00631AE6"/>
    <w:rsid w:val="0063223C"/>
    <w:rsid w:val="0063276D"/>
    <w:rsid w:val="00632D2B"/>
    <w:rsid w:val="006335E5"/>
    <w:rsid w:val="006336E0"/>
    <w:rsid w:val="00634208"/>
    <w:rsid w:val="00634783"/>
    <w:rsid w:val="0063523F"/>
    <w:rsid w:val="00635F03"/>
    <w:rsid w:val="00636171"/>
    <w:rsid w:val="00636ED7"/>
    <w:rsid w:val="00637BFC"/>
    <w:rsid w:val="00640897"/>
    <w:rsid w:val="006413A5"/>
    <w:rsid w:val="00642882"/>
    <w:rsid w:val="006431EC"/>
    <w:rsid w:val="0064375A"/>
    <w:rsid w:val="00643CC3"/>
    <w:rsid w:val="00643E21"/>
    <w:rsid w:val="006445B7"/>
    <w:rsid w:val="00644706"/>
    <w:rsid w:val="00644B7B"/>
    <w:rsid w:val="006450F1"/>
    <w:rsid w:val="00645218"/>
    <w:rsid w:val="0064535E"/>
    <w:rsid w:val="0064552D"/>
    <w:rsid w:val="00645B05"/>
    <w:rsid w:val="006461A5"/>
    <w:rsid w:val="006466E6"/>
    <w:rsid w:val="006467B8"/>
    <w:rsid w:val="00646AF2"/>
    <w:rsid w:val="00646BD9"/>
    <w:rsid w:val="00646FBF"/>
    <w:rsid w:val="00647434"/>
    <w:rsid w:val="0064745D"/>
    <w:rsid w:val="00647590"/>
    <w:rsid w:val="00647B80"/>
    <w:rsid w:val="00647CF2"/>
    <w:rsid w:val="0065072C"/>
    <w:rsid w:val="00650AB1"/>
    <w:rsid w:val="00651A2A"/>
    <w:rsid w:val="00651D64"/>
    <w:rsid w:val="00651EC2"/>
    <w:rsid w:val="006525A8"/>
    <w:rsid w:val="0065286D"/>
    <w:rsid w:val="006528C4"/>
    <w:rsid w:val="00653495"/>
    <w:rsid w:val="006534E9"/>
    <w:rsid w:val="006543D3"/>
    <w:rsid w:val="00654CA7"/>
    <w:rsid w:val="00654E17"/>
    <w:rsid w:val="00654F5F"/>
    <w:rsid w:val="00655615"/>
    <w:rsid w:val="00656A7D"/>
    <w:rsid w:val="00656CF7"/>
    <w:rsid w:val="00660027"/>
    <w:rsid w:val="00660033"/>
    <w:rsid w:val="00660ACC"/>
    <w:rsid w:val="00660CE3"/>
    <w:rsid w:val="00661500"/>
    <w:rsid w:val="00661FBA"/>
    <w:rsid w:val="00662474"/>
    <w:rsid w:val="006628C4"/>
    <w:rsid w:val="00662EA7"/>
    <w:rsid w:val="0066345D"/>
    <w:rsid w:val="006641ED"/>
    <w:rsid w:val="00664D74"/>
    <w:rsid w:val="006650E5"/>
    <w:rsid w:val="00666D17"/>
    <w:rsid w:val="006676C4"/>
    <w:rsid w:val="0067084D"/>
    <w:rsid w:val="0067119D"/>
    <w:rsid w:val="00671DF4"/>
    <w:rsid w:val="00672493"/>
    <w:rsid w:val="006727E2"/>
    <w:rsid w:val="00673113"/>
    <w:rsid w:val="006739BC"/>
    <w:rsid w:val="00674C47"/>
    <w:rsid w:val="00674F01"/>
    <w:rsid w:val="006753D0"/>
    <w:rsid w:val="00675F15"/>
    <w:rsid w:val="006765E9"/>
    <w:rsid w:val="00677141"/>
    <w:rsid w:val="00677DF6"/>
    <w:rsid w:val="006808DB"/>
    <w:rsid w:val="00680D8F"/>
    <w:rsid w:val="006810AA"/>
    <w:rsid w:val="006810C9"/>
    <w:rsid w:val="006811A4"/>
    <w:rsid w:val="00682B0E"/>
    <w:rsid w:val="006830FF"/>
    <w:rsid w:val="006836A5"/>
    <w:rsid w:val="006837ED"/>
    <w:rsid w:val="0068382E"/>
    <w:rsid w:val="0068393D"/>
    <w:rsid w:val="00683AEC"/>
    <w:rsid w:val="00683C94"/>
    <w:rsid w:val="006841A3"/>
    <w:rsid w:val="00685B4D"/>
    <w:rsid w:val="0068602F"/>
    <w:rsid w:val="00686F46"/>
    <w:rsid w:val="00687170"/>
    <w:rsid w:val="006872B0"/>
    <w:rsid w:val="00687655"/>
    <w:rsid w:val="006876C4"/>
    <w:rsid w:val="006909B7"/>
    <w:rsid w:val="00691D74"/>
    <w:rsid w:val="006921C1"/>
    <w:rsid w:val="00693D5E"/>
    <w:rsid w:val="0069401A"/>
    <w:rsid w:val="00694216"/>
    <w:rsid w:val="00695588"/>
    <w:rsid w:val="0069661E"/>
    <w:rsid w:val="00696942"/>
    <w:rsid w:val="0069753C"/>
    <w:rsid w:val="006975A3"/>
    <w:rsid w:val="006A0A52"/>
    <w:rsid w:val="006A1428"/>
    <w:rsid w:val="006A1653"/>
    <w:rsid w:val="006A1E73"/>
    <w:rsid w:val="006A1F3F"/>
    <w:rsid w:val="006A1FC1"/>
    <w:rsid w:val="006A22CD"/>
    <w:rsid w:val="006A22F2"/>
    <w:rsid w:val="006A24D7"/>
    <w:rsid w:val="006A2B55"/>
    <w:rsid w:val="006A2C1D"/>
    <w:rsid w:val="006A32CF"/>
    <w:rsid w:val="006A38F8"/>
    <w:rsid w:val="006A4385"/>
    <w:rsid w:val="006A450D"/>
    <w:rsid w:val="006A4A80"/>
    <w:rsid w:val="006A4C86"/>
    <w:rsid w:val="006A4D7E"/>
    <w:rsid w:val="006A4EE4"/>
    <w:rsid w:val="006A50B5"/>
    <w:rsid w:val="006A510D"/>
    <w:rsid w:val="006A5CA9"/>
    <w:rsid w:val="006B004B"/>
    <w:rsid w:val="006B0693"/>
    <w:rsid w:val="006B0813"/>
    <w:rsid w:val="006B1132"/>
    <w:rsid w:val="006B1389"/>
    <w:rsid w:val="006B1730"/>
    <w:rsid w:val="006B193F"/>
    <w:rsid w:val="006B1AF5"/>
    <w:rsid w:val="006B1D7F"/>
    <w:rsid w:val="006B1FBD"/>
    <w:rsid w:val="006B21FA"/>
    <w:rsid w:val="006B279B"/>
    <w:rsid w:val="006B2B38"/>
    <w:rsid w:val="006B4193"/>
    <w:rsid w:val="006B419E"/>
    <w:rsid w:val="006B45E5"/>
    <w:rsid w:val="006B4895"/>
    <w:rsid w:val="006B4A3E"/>
    <w:rsid w:val="006B4AED"/>
    <w:rsid w:val="006B5042"/>
    <w:rsid w:val="006B53A9"/>
    <w:rsid w:val="006B548D"/>
    <w:rsid w:val="006B6A6D"/>
    <w:rsid w:val="006B7092"/>
    <w:rsid w:val="006B760F"/>
    <w:rsid w:val="006C00FC"/>
    <w:rsid w:val="006C0A2F"/>
    <w:rsid w:val="006C0B43"/>
    <w:rsid w:val="006C11A0"/>
    <w:rsid w:val="006C1C32"/>
    <w:rsid w:val="006C2084"/>
    <w:rsid w:val="006C29C1"/>
    <w:rsid w:val="006C3FF6"/>
    <w:rsid w:val="006C42D4"/>
    <w:rsid w:val="006C517A"/>
    <w:rsid w:val="006C5AB6"/>
    <w:rsid w:val="006C6706"/>
    <w:rsid w:val="006C69C7"/>
    <w:rsid w:val="006C6A90"/>
    <w:rsid w:val="006C6D7B"/>
    <w:rsid w:val="006C71DD"/>
    <w:rsid w:val="006C74EF"/>
    <w:rsid w:val="006C7505"/>
    <w:rsid w:val="006C7625"/>
    <w:rsid w:val="006C7D0F"/>
    <w:rsid w:val="006C7EC3"/>
    <w:rsid w:val="006D0726"/>
    <w:rsid w:val="006D1E78"/>
    <w:rsid w:val="006D30E1"/>
    <w:rsid w:val="006D3430"/>
    <w:rsid w:val="006D3531"/>
    <w:rsid w:val="006D3989"/>
    <w:rsid w:val="006D5E73"/>
    <w:rsid w:val="006D5E79"/>
    <w:rsid w:val="006D6FE0"/>
    <w:rsid w:val="006D77D0"/>
    <w:rsid w:val="006D7B22"/>
    <w:rsid w:val="006D7BF0"/>
    <w:rsid w:val="006E0406"/>
    <w:rsid w:val="006E1516"/>
    <w:rsid w:val="006E1522"/>
    <w:rsid w:val="006E16E7"/>
    <w:rsid w:val="006E269C"/>
    <w:rsid w:val="006E33A7"/>
    <w:rsid w:val="006E4345"/>
    <w:rsid w:val="006E4BE3"/>
    <w:rsid w:val="006E5080"/>
    <w:rsid w:val="006E5222"/>
    <w:rsid w:val="006E5DA4"/>
    <w:rsid w:val="006E6862"/>
    <w:rsid w:val="006E6D85"/>
    <w:rsid w:val="006E7269"/>
    <w:rsid w:val="006F0573"/>
    <w:rsid w:val="006F1236"/>
    <w:rsid w:val="006F2879"/>
    <w:rsid w:val="006F2A9B"/>
    <w:rsid w:val="006F2B2C"/>
    <w:rsid w:val="006F36FD"/>
    <w:rsid w:val="006F3A2C"/>
    <w:rsid w:val="006F419B"/>
    <w:rsid w:val="006F44DC"/>
    <w:rsid w:val="006F5955"/>
    <w:rsid w:val="006F5FF1"/>
    <w:rsid w:val="006F66D6"/>
    <w:rsid w:val="006F6C22"/>
    <w:rsid w:val="006F7163"/>
    <w:rsid w:val="006F7A15"/>
    <w:rsid w:val="006F7B80"/>
    <w:rsid w:val="00701196"/>
    <w:rsid w:val="0070160D"/>
    <w:rsid w:val="007016DA"/>
    <w:rsid w:val="00701EE7"/>
    <w:rsid w:val="00702CBC"/>
    <w:rsid w:val="0070390A"/>
    <w:rsid w:val="00704420"/>
    <w:rsid w:val="00704D1C"/>
    <w:rsid w:val="007050B8"/>
    <w:rsid w:val="00705B4B"/>
    <w:rsid w:val="00705BC9"/>
    <w:rsid w:val="00705C8C"/>
    <w:rsid w:val="00706072"/>
    <w:rsid w:val="0070689F"/>
    <w:rsid w:val="00706E86"/>
    <w:rsid w:val="00707054"/>
    <w:rsid w:val="007072B6"/>
    <w:rsid w:val="007076D8"/>
    <w:rsid w:val="00707880"/>
    <w:rsid w:val="00710F63"/>
    <w:rsid w:val="00711163"/>
    <w:rsid w:val="0071180F"/>
    <w:rsid w:val="007121A1"/>
    <w:rsid w:val="0071255A"/>
    <w:rsid w:val="00712866"/>
    <w:rsid w:val="00712A91"/>
    <w:rsid w:val="007130D6"/>
    <w:rsid w:val="007130DB"/>
    <w:rsid w:val="00713783"/>
    <w:rsid w:val="00713B76"/>
    <w:rsid w:val="00713C2F"/>
    <w:rsid w:val="00714BC0"/>
    <w:rsid w:val="007155D9"/>
    <w:rsid w:val="007167C5"/>
    <w:rsid w:val="00716968"/>
    <w:rsid w:val="00717290"/>
    <w:rsid w:val="00717C1A"/>
    <w:rsid w:val="00721F83"/>
    <w:rsid w:val="007243F1"/>
    <w:rsid w:val="00724797"/>
    <w:rsid w:val="00724A81"/>
    <w:rsid w:val="00724B26"/>
    <w:rsid w:val="00724DA8"/>
    <w:rsid w:val="007260BC"/>
    <w:rsid w:val="00726116"/>
    <w:rsid w:val="007261F0"/>
    <w:rsid w:val="007263FE"/>
    <w:rsid w:val="00726427"/>
    <w:rsid w:val="0072678C"/>
    <w:rsid w:val="007269E1"/>
    <w:rsid w:val="00727770"/>
    <w:rsid w:val="00730CC8"/>
    <w:rsid w:val="00730EB0"/>
    <w:rsid w:val="007315DD"/>
    <w:rsid w:val="0073174D"/>
    <w:rsid w:val="00732D27"/>
    <w:rsid w:val="00733751"/>
    <w:rsid w:val="00734A32"/>
    <w:rsid w:val="00735A09"/>
    <w:rsid w:val="00736F71"/>
    <w:rsid w:val="0074033E"/>
    <w:rsid w:val="007408D5"/>
    <w:rsid w:val="0074158E"/>
    <w:rsid w:val="0074237B"/>
    <w:rsid w:val="007426D7"/>
    <w:rsid w:val="00742A7F"/>
    <w:rsid w:val="007430B4"/>
    <w:rsid w:val="00743B5C"/>
    <w:rsid w:val="00744DFC"/>
    <w:rsid w:val="0074535B"/>
    <w:rsid w:val="0074539F"/>
    <w:rsid w:val="00745B31"/>
    <w:rsid w:val="00746485"/>
    <w:rsid w:val="007469EF"/>
    <w:rsid w:val="00746DEF"/>
    <w:rsid w:val="007471B4"/>
    <w:rsid w:val="00747323"/>
    <w:rsid w:val="0074744C"/>
    <w:rsid w:val="00747E97"/>
    <w:rsid w:val="007513F8"/>
    <w:rsid w:val="00751A84"/>
    <w:rsid w:val="0075263D"/>
    <w:rsid w:val="0075301B"/>
    <w:rsid w:val="00753923"/>
    <w:rsid w:val="00754547"/>
    <w:rsid w:val="0075499F"/>
    <w:rsid w:val="007552F9"/>
    <w:rsid w:val="007559BA"/>
    <w:rsid w:val="00756424"/>
    <w:rsid w:val="00756818"/>
    <w:rsid w:val="00756903"/>
    <w:rsid w:val="00757E99"/>
    <w:rsid w:val="00760910"/>
    <w:rsid w:val="00760C77"/>
    <w:rsid w:val="00761985"/>
    <w:rsid w:val="0076201B"/>
    <w:rsid w:val="007629B5"/>
    <w:rsid w:val="00762E0B"/>
    <w:rsid w:val="0076357E"/>
    <w:rsid w:val="007635BD"/>
    <w:rsid w:val="0076363A"/>
    <w:rsid w:val="00763BE7"/>
    <w:rsid w:val="00763C54"/>
    <w:rsid w:val="00763ECD"/>
    <w:rsid w:val="00763FCE"/>
    <w:rsid w:val="00764674"/>
    <w:rsid w:val="007650C2"/>
    <w:rsid w:val="00765AF4"/>
    <w:rsid w:val="00766BE3"/>
    <w:rsid w:val="0077006B"/>
    <w:rsid w:val="00771C28"/>
    <w:rsid w:val="00772438"/>
    <w:rsid w:val="007725F5"/>
    <w:rsid w:val="00772D7E"/>
    <w:rsid w:val="0077319F"/>
    <w:rsid w:val="007733F1"/>
    <w:rsid w:val="00773C8D"/>
    <w:rsid w:val="007743BF"/>
    <w:rsid w:val="0077516F"/>
    <w:rsid w:val="00775844"/>
    <w:rsid w:val="00775B66"/>
    <w:rsid w:val="00776108"/>
    <w:rsid w:val="007761E0"/>
    <w:rsid w:val="0077643E"/>
    <w:rsid w:val="0077651F"/>
    <w:rsid w:val="00780581"/>
    <w:rsid w:val="00780B84"/>
    <w:rsid w:val="00780B92"/>
    <w:rsid w:val="0078142A"/>
    <w:rsid w:val="0078144E"/>
    <w:rsid w:val="007814CC"/>
    <w:rsid w:val="00783714"/>
    <w:rsid w:val="00783EBA"/>
    <w:rsid w:val="00783EC7"/>
    <w:rsid w:val="00783F19"/>
    <w:rsid w:val="00784394"/>
    <w:rsid w:val="00784702"/>
    <w:rsid w:val="00784A8B"/>
    <w:rsid w:val="00784F2C"/>
    <w:rsid w:val="0078534D"/>
    <w:rsid w:val="00785FC9"/>
    <w:rsid w:val="0078635D"/>
    <w:rsid w:val="007868FD"/>
    <w:rsid w:val="00786C8F"/>
    <w:rsid w:val="007908A7"/>
    <w:rsid w:val="00791A17"/>
    <w:rsid w:val="00791DD0"/>
    <w:rsid w:val="00792228"/>
    <w:rsid w:val="007927EE"/>
    <w:rsid w:val="00793392"/>
    <w:rsid w:val="007933D9"/>
    <w:rsid w:val="007948DF"/>
    <w:rsid w:val="0079495F"/>
    <w:rsid w:val="00796591"/>
    <w:rsid w:val="00796B16"/>
    <w:rsid w:val="00796CC6"/>
    <w:rsid w:val="00796DF7"/>
    <w:rsid w:val="007A0937"/>
    <w:rsid w:val="007A1369"/>
    <w:rsid w:val="007A1D5D"/>
    <w:rsid w:val="007A1D5E"/>
    <w:rsid w:val="007A287D"/>
    <w:rsid w:val="007A37DC"/>
    <w:rsid w:val="007A37FC"/>
    <w:rsid w:val="007A3914"/>
    <w:rsid w:val="007A3992"/>
    <w:rsid w:val="007A4236"/>
    <w:rsid w:val="007A4DB8"/>
    <w:rsid w:val="007A52B3"/>
    <w:rsid w:val="007A5FAA"/>
    <w:rsid w:val="007A6928"/>
    <w:rsid w:val="007A6B9E"/>
    <w:rsid w:val="007A6DC4"/>
    <w:rsid w:val="007A7823"/>
    <w:rsid w:val="007B02DC"/>
    <w:rsid w:val="007B0A10"/>
    <w:rsid w:val="007B1290"/>
    <w:rsid w:val="007B1350"/>
    <w:rsid w:val="007B1F9A"/>
    <w:rsid w:val="007B247B"/>
    <w:rsid w:val="007B4D90"/>
    <w:rsid w:val="007B69E2"/>
    <w:rsid w:val="007B69EC"/>
    <w:rsid w:val="007B6E68"/>
    <w:rsid w:val="007B6F0B"/>
    <w:rsid w:val="007B7127"/>
    <w:rsid w:val="007B7460"/>
    <w:rsid w:val="007B7930"/>
    <w:rsid w:val="007B7F9F"/>
    <w:rsid w:val="007C0A76"/>
    <w:rsid w:val="007C11A5"/>
    <w:rsid w:val="007C18B6"/>
    <w:rsid w:val="007C18F5"/>
    <w:rsid w:val="007C1C80"/>
    <w:rsid w:val="007C1E31"/>
    <w:rsid w:val="007C279A"/>
    <w:rsid w:val="007C2CA7"/>
    <w:rsid w:val="007C2D9A"/>
    <w:rsid w:val="007C2F9C"/>
    <w:rsid w:val="007C3122"/>
    <w:rsid w:val="007C338E"/>
    <w:rsid w:val="007C3DA9"/>
    <w:rsid w:val="007C47F9"/>
    <w:rsid w:val="007C4DF4"/>
    <w:rsid w:val="007C4E87"/>
    <w:rsid w:val="007C5616"/>
    <w:rsid w:val="007C56F1"/>
    <w:rsid w:val="007C5A24"/>
    <w:rsid w:val="007C5DE4"/>
    <w:rsid w:val="007C68F6"/>
    <w:rsid w:val="007C69A6"/>
    <w:rsid w:val="007C6DAB"/>
    <w:rsid w:val="007C6F30"/>
    <w:rsid w:val="007C75F2"/>
    <w:rsid w:val="007C7BFC"/>
    <w:rsid w:val="007D0F4D"/>
    <w:rsid w:val="007D119A"/>
    <w:rsid w:val="007D12C3"/>
    <w:rsid w:val="007D1E77"/>
    <w:rsid w:val="007D2008"/>
    <w:rsid w:val="007D2E48"/>
    <w:rsid w:val="007D2F6A"/>
    <w:rsid w:val="007D326C"/>
    <w:rsid w:val="007D3C46"/>
    <w:rsid w:val="007D3EC5"/>
    <w:rsid w:val="007D456F"/>
    <w:rsid w:val="007D4F24"/>
    <w:rsid w:val="007D5B32"/>
    <w:rsid w:val="007D6720"/>
    <w:rsid w:val="007D6854"/>
    <w:rsid w:val="007D6A6E"/>
    <w:rsid w:val="007D6D87"/>
    <w:rsid w:val="007E12F6"/>
    <w:rsid w:val="007E17D7"/>
    <w:rsid w:val="007E1BEA"/>
    <w:rsid w:val="007E23A9"/>
    <w:rsid w:val="007E2FBA"/>
    <w:rsid w:val="007E364A"/>
    <w:rsid w:val="007E3810"/>
    <w:rsid w:val="007E4337"/>
    <w:rsid w:val="007E4CB8"/>
    <w:rsid w:val="007E5587"/>
    <w:rsid w:val="007E5D3D"/>
    <w:rsid w:val="007E7874"/>
    <w:rsid w:val="007F06D4"/>
    <w:rsid w:val="007F0BB8"/>
    <w:rsid w:val="007F1395"/>
    <w:rsid w:val="007F1F94"/>
    <w:rsid w:val="007F24D4"/>
    <w:rsid w:val="007F3299"/>
    <w:rsid w:val="007F3487"/>
    <w:rsid w:val="007F4235"/>
    <w:rsid w:val="007F4BCD"/>
    <w:rsid w:val="007F4E62"/>
    <w:rsid w:val="007F5B38"/>
    <w:rsid w:val="007F6AB5"/>
    <w:rsid w:val="007F6C1B"/>
    <w:rsid w:val="007F7343"/>
    <w:rsid w:val="0080040A"/>
    <w:rsid w:val="00801BF3"/>
    <w:rsid w:val="00802753"/>
    <w:rsid w:val="008027FA"/>
    <w:rsid w:val="00802EFC"/>
    <w:rsid w:val="00803270"/>
    <w:rsid w:val="00803795"/>
    <w:rsid w:val="00805D49"/>
    <w:rsid w:val="0080648A"/>
    <w:rsid w:val="00806CCC"/>
    <w:rsid w:val="00806D94"/>
    <w:rsid w:val="00807504"/>
    <w:rsid w:val="0081001C"/>
    <w:rsid w:val="008108E4"/>
    <w:rsid w:val="00811BCD"/>
    <w:rsid w:val="00811CD2"/>
    <w:rsid w:val="008124EB"/>
    <w:rsid w:val="00812D98"/>
    <w:rsid w:val="00813456"/>
    <w:rsid w:val="00815330"/>
    <w:rsid w:val="0081558B"/>
    <w:rsid w:val="00816A8B"/>
    <w:rsid w:val="00820346"/>
    <w:rsid w:val="00820C6C"/>
    <w:rsid w:val="00821088"/>
    <w:rsid w:val="0082227D"/>
    <w:rsid w:val="00823382"/>
    <w:rsid w:val="00825F82"/>
    <w:rsid w:val="0082604B"/>
    <w:rsid w:val="0082624E"/>
    <w:rsid w:val="008268E5"/>
    <w:rsid w:val="00826A8C"/>
    <w:rsid w:val="00826BEA"/>
    <w:rsid w:val="008271E4"/>
    <w:rsid w:val="008272BF"/>
    <w:rsid w:val="00827452"/>
    <w:rsid w:val="00827655"/>
    <w:rsid w:val="00827D8F"/>
    <w:rsid w:val="00830398"/>
    <w:rsid w:val="008304CD"/>
    <w:rsid w:val="008304F2"/>
    <w:rsid w:val="00830B45"/>
    <w:rsid w:val="00830C87"/>
    <w:rsid w:val="00831506"/>
    <w:rsid w:val="00832F02"/>
    <w:rsid w:val="00832F2C"/>
    <w:rsid w:val="008332B5"/>
    <w:rsid w:val="00834678"/>
    <w:rsid w:val="00834D17"/>
    <w:rsid w:val="00834D8C"/>
    <w:rsid w:val="00835DEC"/>
    <w:rsid w:val="00836330"/>
    <w:rsid w:val="0083642E"/>
    <w:rsid w:val="00836557"/>
    <w:rsid w:val="0083695A"/>
    <w:rsid w:val="00837861"/>
    <w:rsid w:val="00837A4F"/>
    <w:rsid w:val="00840743"/>
    <w:rsid w:val="00841531"/>
    <w:rsid w:val="008428C7"/>
    <w:rsid w:val="008431A4"/>
    <w:rsid w:val="008434CE"/>
    <w:rsid w:val="00843C4A"/>
    <w:rsid w:val="0084408F"/>
    <w:rsid w:val="00844507"/>
    <w:rsid w:val="00844B6B"/>
    <w:rsid w:val="0084514B"/>
    <w:rsid w:val="008451A8"/>
    <w:rsid w:val="008455BA"/>
    <w:rsid w:val="008457F8"/>
    <w:rsid w:val="00845C43"/>
    <w:rsid w:val="00846F6A"/>
    <w:rsid w:val="00847EF6"/>
    <w:rsid w:val="008500A9"/>
    <w:rsid w:val="00850442"/>
    <w:rsid w:val="00850DBB"/>
    <w:rsid w:val="00850DE2"/>
    <w:rsid w:val="00851800"/>
    <w:rsid w:val="0085232A"/>
    <w:rsid w:val="008528C9"/>
    <w:rsid w:val="00852BC6"/>
    <w:rsid w:val="00852D84"/>
    <w:rsid w:val="008533C8"/>
    <w:rsid w:val="00853915"/>
    <w:rsid w:val="00853AA0"/>
    <w:rsid w:val="00853C04"/>
    <w:rsid w:val="00853F9F"/>
    <w:rsid w:val="00854448"/>
    <w:rsid w:val="00855DB4"/>
    <w:rsid w:val="00856B29"/>
    <w:rsid w:val="008576F5"/>
    <w:rsid w:val="008604FF"/>
    <w:rsid w:val="008607CA"/>
    <w:rsid w:val="00860924"/>
    <w:rsid w:val="00862190"/>
    <w:rsid w:val="008631FD"/>
    <w:rsid w:val="008632C2"/>
    <w:rsid w:val="008644F8"/>
    <w:rsid w:val="008646D9"/>
    <w:rsid w:val="00864C09"/>
    <w:rsid w:val="00865232"/>
    <w:rsid w:val="00865B4E"/>
    <w:rsid w:val="00866B79"/>
    <w:rsid w:val="00866B91"/>
    <w:rsid w:val="0086716A"/>
    <w:rsid w:val="008706D6"/>
    <w:rsid w:val="00871952"/>
    <w:rsid w:val="0087224B"/>
    <w:rsid w:val="00872809"/>
    <w:rsid w:val="00872B7A"/>
    <w:rsid w:val="00873042"/>
    <w:rsid w:val="0087390D"/>
    <w:rsid w:val="00873F20"/>
    <w:rsid w:val="00874106"/>
    <w:rsid w:val="00874ABA"/>
    <w:rsid w:val="00874ED2"/>
    <w:rsid w:val="00874F7A"/>
    <w:rsid w:val="008766AD"/>
    <w:rsid w:val="00877699"/>
    <w:rsid w:val="00877A28"/>
    <w:rsid w:val="00880B0D"/>
    <w:rsid w:val="00880E36"/>
    <w:rsid w:val="008810D3"/>
    <w:rsid w:val="0088195A"/>
    <w:rsid w:val="008837F5"/>
    <w:rsid w:val="00883932"/>
    <w:rsid w:val="0088461F"/>
    <w:rsid w:val="008856B6"/>
    <w:rsid w:val="00885A69"/>
    <w:rsid w:val="00885F6F"/>
    <w:rsid w:val="00886B34"/>
    <w:rsid w:val="0088741D"/>
    <w:rsid w:val="00887472"/>
    <w:rsid w:val="00887FD4"/>
    <w:rsid w:val="00890511"/>
    <w:rsid w:val="00890B6B"/>
    <w:rsid w:val="00890F74"/>
    <w:rsid w:val="00891400"/>
    <w:rsid w:val="00892064"/>
    <w:rsid w:val="0089208C"/>
    <w:rsid w:val="00892633"/>
    <w:rsid w:val="00892828"/>
    <w:rsid w:val="008929F4"/>
    <w:rsid w:val="00892A94"/>
    <w:rsid w:val="00893184"/>
    <w:rsid w:val="008931C6"/>
    <w:rsid w:val="0089356E"/>
    <w:rsid w:val="008939F5"/>
    <w:rsid w:val="008941BF"/>
    <w:rsid w:val="00894B65"/>
    <w:rsid w:val="008950D8"/>
    <w:rsid w:val="0089587A"/>
    <w:rsid w:val="00896CDF"/>
    <w:rsid w:val="00896F19"/>
    <w:rsid w:val="00897EFC"/>
    <w:rsid w:val="008A050A"/>
    <w:rsid w:val="008A0E8D"/>
    <w:rsid w:val="008A0E93"/>
    <w:rsid w:val="008A110C"/>
    <w:rsid w:val="008A11DD"/>
    <w:rsid w:val="008A1584"/>
    <w:rsid w:val="008A170C"/>
    <w:rsid w:val="008A17CA"/>
    <w:rsid w:val="008A1D2D"/>
    <w:rsid w:val="008A1E35"/>
    <w:rsid w:val="008A2C44"/>
    <w:rsid w:val="008A3449"/>
    <w:rsid w:val="008A34C7"/>
    <w:rsid w:val="008A364F"/>
    <w:rsid w:val="008A41E4"/>
    <w:rsid w:val="008A4C09"/>
    <w:rsid w:val="008A4D81"/>
    <w:rsid w:val="008A4E88"/>
    <w:rsid w:val="008A5084"/>
    <w:rsid w:val="008A58FE"/>
    <w:rsid w:val="008A60A7"/>
    <w:rsid w:val="008A6234"/>
    <w:rsid w:val="008A75CA"/>
    <w:rsid w:val="008A7877"/>
    <w:rsid w:val="008B035D"/>
    <w:rsid w:val="008B05BF"/>
    <w:rsid w:val="008B0D3E"/>
    <w:rsid w:val="008B13FC"/>
    <w:rsid w:val="008B1898"/>
    <w:rsid w:val="008B198F"/>
    <w:rsid w:val="008B1D44"/>
    <w:rsid w:val="008B2B5E"/>
    <w:rsid w:val="008B37FF"/>
    <w:rsid w:val="008B3918"/>
    <w:rsid w:val="008B3E1B"/>
    <w:rsid w:val="008B4438"/>
    <w:rsid w:val="008B4655"/>
    <w:rsid w:val="008B46ED"/>
    <w:rsid w:val="008B4ACF"/>
    <w:rsid w:val="008B4BFF"/>
    <w:rsid w:val="008B4CCB"/>
    <w:rsid w:val="008B5161"/>
    <w:rsid w:val="008B57D4"/>
    <w:rsid w:val="008B5AB3"/>
    <w:rsid w:val="008B5C64"/>
    <w:rsid w:val="008B620D"/>
    <w:rsid w:val="008B6FDD"/>
    <w:rsid w:val="008B7C5D"/>
    <w:rsid w:val="008C0232"/>
    <w:rsid w:val="008C04BF"/>
    <w:rsid w:val="008C3464"/>
    <w:rsid w:val="008C42D9"/>
    <w:rsid w:val="008C451B"/>
    <w:rsid w:val="008C4C88"/>
    <w:rsid w:val="008C4E2D"/>
    <w:rsid w:val="008C53B8"/>
    <w:rsid w:val="008C54F5"/>
    <w:rsid w:val="008C55F2"/>
    <w:rsid w:val="008C567E"/>
    <w:rsid w:val="008C613E"/>
    <w:rsid w:val="008C61BB"/>
    <w:rsid w:val="008C6DCE"/>
    <w:rsid w:val="008C76C8"/>
    <w:rsid w:val="008C7D25"/>
    <w:rsid w:val="008D077F"/>
    <w:rsid w:val="008D09E9"/>
    <w:rsid w:val="008D1A0C"/>
    <w:rsid w:val="008D31BB"/>
    <w:rsid w:val="008D3221"/>
    <w:rsid w:val="008D35A0"/>
    <w:rsid w:val="008D38AC"/>
    <w:rsid w:val="008D4F5C"/>
    <w:rsid w:val="008D56E5"/>
    <w:rsid w:val="008D6551"/>
    <w:rsid w:val="008D6587"/>
    <w:rsid w:val="008D69F6"/>
    <w:rsid w:val="008D6B86"/>
    <w:rsid w:val="008D7AF3"/>
    <w:rsid w:val="008D7DD1"/>
    <w:rsid w:val="008E036A"/>
    <w:rsid w:val="008E09D3"/>
    <w:rsid w:val="008E2625"/>
    <w:rsid w:val="008E2992"/>
    <w:rsid w:val="008E29BA"/>
    <w:rsid w:val="008E3BA7"/>
    <w:rsid w:val="008E5148"/>
    <w:rsid w:val="008E5AD7"/>
    <w:rsid w:val="008E6042"/>
    <w:rsid w:val="008E6491"/>
    <w:rsid w:val="008E70D9"/>
    <w:rsid w:val="008E78F1"/>
    <w:rsid w:val="008F0166"/>
    <w:rsid w:val="008F0A52"/>
    <w:rsid w:val="008F122F"/>
    <w:rsid w:val="008F140D"/>
    <w:rsid w:val="008F2155"/>
    <w:rsid w:val="008F215F"/>
    <w:rsid w:val="008F37F6"/>
    <w:rsid w:val="008F4270"/>
    <w:rsid w:val="008F4656"/>
    <w:rsid w:val="008F4797"/>
    <w:rsid w:val="008F4972"/>
    <w:rsid w:val="008F5213"/>
    <w:rsid w:val="008F5F53"/>
    <w:rsid w:val="008F69A5"/>
    <w:rsid w:val="008F71F4"/>
    <w:rsid w:val="008F7973"/>
    <w:rsid w:val="0090017F"/>
    <w:rsid w:val="009003EF"/>
    <w:rsid w:val="009006D3"/>
    <w:rsid w:val="0090100E"/>
    <w:rsid w:val="00901066"/>
    <w:rsid w:val="009013AE"/>
    <w:rsid w:val="00901874"/>
    <w:rsid w:val="0090261B"/>
    <w:rsid w:val="00902653"/>
    <w:rsid w:val="00902895"/>
    <w:rsid w:val="00902B93"/>
    <w:rsid w:val="00903B44"/>
    <w:rsid w:val="00903E30"/>
    <w:rsid w:val="00904729"/>
    <w:rsid w:val="00904919"/>
    <w:rsid w:val="00904D98"/>
    <w:rsid w:val="009052DC"/>
    <w:rsid w:val="00906149"/>
    <w:rsid w:val="0090680A"/>
    <w:rsid w:val="00906CC0"/>
    <w:rsid w:val="00907F34"/>
    <w:rsid w:val="00910317"/>
    <w:rsid w:val="00911971"/>
    <w:rsid w:val="00911C56"/>
    <w:rsid w:val="009126C5"/>
    <w:rsid w:val="009137F0"/>
    <w:rsid w:val="00914801"/>
    <w:rsid w:val="00914D0A"/>
    <w:rsid w:val="00915878"/>
    <w:rsid w:val="00916F06"/>
    <w:rsid w:val="009171FB"/>
    <w:rsid w:val="00917530"/>
    <w:rsid w:val="00917B57"/>
    <w:rsid w:val="0092009A"/>
    <w:rsid w:val="0092038D"/>
    <w:rsid w:val="00921AC0"/>
    <w:rsid w:val="00921B5B"/>
    <w:rsid w:val="00921EBE"/>
    <w:rsid w:val="00921ECA"/>
    <w:rsid w:val="00922029"/>
    <w:rsid w:val="00922046"/>
    <w:rsid w:val="009227D3"/>
    <w:rsid w:val="00922C6E"/>
    <w:rsid w:val="00923EF4"/>
    <w:rsid w:val="0092401D"/>
    <w:rsid w:val="00924D84"/>
    <w:rsid w:val="00924E67"/>
    <w:rsid w:val="00925E6D"/>
    <w:rsid w:val="00926637"/>
    <w:rsid w:val="00926C24"/>
    <w:rsid w:val="00926E5F"/>
    <w:rsid w:val="0093034D"/>
    <w:rsid w:val="00930F29"/>
    <w:rsid w:val="00931B4D"/>
    <w:rsid w:val="00932451"/>
    <w:rsid w:val="009326B1"/>
    <w:rsid w:val="00932943"/>
    <w:rsid w:val="00933263"/>
    <w:rsid w:val="009339B0"/>
    <w:rsid w:val="0093504F"/>
    <w:rsid w:val="00935295"/>
    <w:rsid w:val="00935565"/>
    <w:rsid w:val="00935E33"/>
    <w:rsid w:val="00935EAE"/>
    <w:rsid w:val="0093615A"/>
    <w:rsid w:val="009362A9"/>
    <w:rsid w:val="009373FB"/>
    <w:rsid w:val="00937454"/>
    <w:rsid w:val="00937A17"/>
    <w:rsid w:val="009402EC"/>
    <w:rsid w:val="00940BF4"/>
    <w:rsid w:val="00941579"/>
    <w:rsid w:val="00941720"/>
    <w:rsid w:val="00941B38"/>
    <w:rsid w:val="0094367D"/>
    <w:rsid w:val="00943A4A"/>
    <w:rsid w:val="00943F64"/>
    <w:rsid w:val="00944339"/>
    <w:rsid w:val="0094441D"/>
    <w:rsid w:val="009444E3"/>
    <w:rsid w:val="009453C2"/>
    <w:rsid w:val="00945C0F"/>
    <w:rsid w:val="00945C9C"/>
    <w:rsid w:val="009464FB"/>
    <w:rsid w:val="00946D9A"/>
    <w:rsid w:val="00946FF5"/>
    <w:rsid w:val="009473B0"/>
    <w:rsid w:val="00947AB0"/>
    <w:rsid w:val="00947BB5"/>
    <w:rsid w:val="009500E1"/>
    <w:rsid w:val="0095047A"/>
    <w:rsid w:val="00951048"/>
    <w:rsid w:val="00951C2E"/>
    <w:rsid w:val="00952405"/>
    <w:rsid w:val="0095251A"/>
    <w:rsid w:val="009528CA"/>
    <w:rsid w:val="00954342"/>
    <w:rsid w:val="0095437E"/>
    <w:rsid w:val="0095553F"/>
    <w:rsid w:val="00955ED7"/>
    <w:rsid w:val="00956580"/>
    <w:rsid w:val="00956760"/>
    <w:rsid w:val="0095689F"/>
    <w:rsid w:val="0095754F"/>
    <w:rsid w:val="00961421"/>
    <w:rsid w:val="009618D8"/>
    <w:rsid w:val="0096194B"/>
    <w:rsid w:val="009626D0"/>
    <w:rsid w:val="00962769"/>
    <w:rsid w:val="00962A64"/>
    <w:rsid w:val="0096302B"/>
    <w:rsid w:val="00963168"/>
    <w:rsid w:val="00963AD9"/>
    <w:rsid w:val="00963AEF"/>
    <w:rsid w:val="00964168"/>
    <w:rsid w:val="009643AF"/>
    <w:rsid w:val="00965186"/>
    <w:rsid w:val="00965B37"/>
    <w:rsid w:val="009663DF"/>
    <w:rsid w:val="0096649F"/>
    <w:rsid w:val="00966A4F"/>
    <w:rsid w:val="009672E5"/>
    <w:rsid w:val="00967545"/>
    <w:rsid w:val="0096759D"/>
    <w:rsid w:val="009676B1"/>
    <w:rsid w:val="009677F1"/>
    <w:rsid w:val="00971220"/>
    <w:rsid w:val="00971627"/>
    <w:rsid w:val="00971B76"/>
    <w:rsid w:val="00971B85"/>
    <w:rsid w:val="00972D23"/>
    <w:rsid w:val="009734D1"/>
    <w:rsid w:val="00973753"/>
    <w:rsid w:val="00973B1B"/>
    <w:rsid w:val="0097461B"/>
    <w:rsid w:val="00974C89"/>
    <w:rsid w:val="009755D4"/>
    <w:rsid w:val="00975648"/>
    <w:rsid w:val="009761E6"/>
    <w:rsid w:val="00976A05"/>
    <w:rsid w:val="00976E32"/>
    <w:rsid w:val="00977BB7"/>
    <w:rsid w:val="00977C7A"/>
    <w:rsid w:val="009803EF"/>
    <w:rsid w:val="00980AD6"/>
    <w:rsid w:val="009819AA"/>
    <w:rsid w:val="00982033"/>
    <w:rsid w:val="009823C8"/>
    <w:rsid w:val="00982AFA"/>
    <w:rsid w:val="009831C9"/>
    <w:rsid w:val="009834D0"/>
    <w:rsid w:val="00984299"/>
    <w:rsid w:val="0098469B"/>
    <w:rsid w:val="00984778"/>
    <w:rsid w:val="009848BE"/>
    <w:rsid w:val="0098526C"/>
    <w:rsid w:val="0098620A"/>
    <w:rsid w:val="009869B7"/>
    <w:rsid w:val="00987A9E"/>
    <w:rsid w:val="00987E84"/>
    <w:rsid w:val="00987F6B"/>
    <w:rsid w:val="00990525"/>
    <w:rsid w:val="0099081F"/>
    <w:rsid w:val="00990D93"/>
    <w:rsid w:val="00990E64"/>
    <w:rsid w:val="0099131A"/>
    <w:rsid w:val="0099134F"/>
    <w:rsid w:val="00991C34"/>
    <w:rsid w:val="009931FF"/>
    <w:rsid w:val="0099345C"/>
    <w:rsid w:val="0099346F"/>
    <w:rsid w:val="00994507"/>
    <w:rsid w:val="00994715"/>
    <w:rsid w:val="00995CCE"/>
    <w:rsid w:val="00996665"/>
    <w:rsid w:val="009A0058"/>
    <w:rsid w:val="009A09A4"/>
    <w:rsid w:val="009A0D84"/>
    <w:rsid w:val="009A0F4D"/>
    <w:rsid w:val="009A1DCA"/>
    <w:rsid w:val="009A269A"/>
    <w:rsid w:val="009A2E39"/>
    <w:rsid w:val="009A3734"/>
    <w:rsid w:val="009A3776"/>
    <w:rsid w:val="009A3787"/>
    <w:rsid w:val="009A3802"/>
    <w:rsid w:val="009A3EBF"/>
    <w:rsid w:val="009A429B"/>
    <w:rsid w:val="009A43DB"/>
    <w:rsid w:val="009A4A3A"/>
    <w:rsid w:val="009A52AE"/>
    <w:rsid w:val="009A67AC"/>
    <w:rsid w:val="009A6C22"/>
    <w:rsid w:val="009A6F0E"/>
    <w:rsid w:val="009A7544"/>
    <w:rsid w:val="009A7A73"/>
    <w:rsid w:val="009B0764"/>
    <w:rsid w:val="009B0A52"/>
    <w:rsid w:val="009B0AB5"/>
    <w:rsid w:val="009B0F8A"/>
    <w:rsid w:val="009B1771"/>
    <w:rsid w:val="009B1A78"/>
    <w:rsid w:val="009B1B0D"/>
    <w:rsid w:val="009B1D86"/>
    <w:rsid w:val="009B1F73"/>
    <w:rsid w:val="009B1FAB"/>
    <w:rsid w:val="009B2FA7"/>
    <w:rsid w:val="009B3352"/>
    <w:rsid w:val="009B33E6"/>
    <w:rsid w:val="009B3EA4"/>
    <w:rsid w:val="009B4186"/>
    <w:rsid w:val="009B4C10"/>
    <w:rsid w:val="009B5528"/>
    <w:rsid w:val="009B6401"/>
    <w:rsid w:val="009B6585"/>
    <w:rsid w:val="009B6A6D"/>
    <w:rsid w:val="009B6B3C"/>
    <w:rsid w:val="009B7097"/>
    <w:rsid w:val="009B7731"/>
    <w:rsid w:val="009B77DF"/>
    <w:rsid w:val="009B7D64"/>
    <w:rsid w:val="009C0200"/>
    <w:rsid w:val="009C05D4"/>
    <w:rsid w:val="009C1352"/>
    <w:rsid w:val="009C142F"/>
    <w:rsid w:val="009C1A46"/>
    <w:rsid w:val="009C3635"/>
    <w:rsid w:val="009C3804"/>
    <w:rsid w:val="009C4007"/>
    <w:rsid w:val="009C45A7"/>
    <w:rsid w:val="009C47F0"/>
    <w:rsid w:val="009C4A45"/>
    <w:rsid w:val="009C4BEE"/>
    <w:rsid w:val="009C6035"/>
    <w:rsid w:val="009C6C48"/>
    <w:rsid w:val="009C73B1"/>
    <w:rsid w:val="009C7D89"/>
    <w:rsid w:val="009C7F5A"/>
    <w:rsid w:val="009D1CBB"/>
    <w:rsid w:val="009D1EB3"/>
    <w:rsid w:val="009D1EE3"/>
    <w:rsid w:val="009D21D9"/>
    <w:rsid w:val="009D21E2"/>
    <w:rsid w:val="009D294A"/>
    <w:rsid w:val="009D29B1"/>
    <w:rsid w:val="009D38B1"/>
    <w:rsid w:val="009D3977"/>
    <w:rsid w:val="009D3D49"/>
    <w:rsid w:val="009D44FA"/>
    <w:rsid w:val="009D474C"/>
    <w:rsid w:val="009D4C3A"/>
    <w:rsid w:val="009D4FA1"/>
    <w:rsid w:val="009D50B1"/>
    <w:rsid w:val="009D5512"/>
    <w:rsid w:val="009D5D5E"/>
    <w:rsid w:val="009D66EB"/>
    <w:rsid w:val="009D6945"/>
    <w:rsid w:val="009D79B7"/>
    <w:rsid w:val="009E0114"/>
    <w:rsid w:val="009E0DE1"/>
    <w:rsid w:val="009E0EDC"/>
    <w:rsid w:val="009E13D0"/>
    <w:rsid w:val="009E1901"/>
    <w:rsid w:val="009E1FDB"/>
    <w:rsid w:val="009E29E7"/>
    <w:rsid w:val="009E2A30"/>
    <w:rsid w:val="009E3740"/>
    <w:rsid w:val="009E3914"/>
    <w:rsid w:val="009E3994"/>
    <w:rsid w:val="009E3AAC"/>
    <w:rsid w:val="009E3E82"/>
    <w:rsid w:val="009E4415"/>
    <w:rsid w:val="009E4888"/>
    <w:rsid w:val="009E4F37"/>
    <w:rsid w:val="009E5269"/>
    <w:rsid w:val="009E536B"/>
    <w:rsid w:val="009E6B90"/>
    <w:rsid w:val="009E752D"/>
    <w:rsid w:val="009E77D4"/>
    <w:rsid w:val="009E7BF6"/>
    <w:rsid w:val="009E7C85"/>
    <w:rsid w:val="009F04DD"/>
    <w:rsid w:val="009F05BB"/>
    <w:rsid w:val="009F0D82"/>
    <w:rsid w:val="009F1ED9"/>
    <w:rsid w:val="009F2392"/>
    <w:rsid w:val="009F263C"/>
    <w:rsid w:val="009F269A"/>
    <w:rsid w:val="009F383B"/>
    <w:rsid w:val="009F4021"/>
    <w:rsid w:val="009F4650"/>
    <w:rsid w:val="009F4EC7"/>
    <w:rsid w:val="009F4EDA"/>
    <w:rsid w:val="009F503E"/>
    <w:rsid w:val="009F5391"/>
    <w:rsid w:val="009F54F1"/>
    <w:rsid w:val="009F5C6B"/>
    <w:rsid w:val="009F6460"/>
    <w:rsid w:val="009F67F1"/>
    <w:rsid w:val="009F6C1B"/>
    <w:rsid w:val="009F6D35"/>
    <w:rsid w:val="009F76ED"/>
    <w:rsid w:val="009F7D9E"/>
    <w:rsid w:val="00A001C1"/>
    <w:rsid w:val="00A0021D"/>
    <w:rsid w:val="00A00F47"/>
    <w:rsid w:val="00A01410"/>
    <w:rsid w:val="00A0169F"/>
    <w:rsid w:val="00A0219D"/>
    <w:rsid w:val="00A02308"/>
    <w:rsid w:val="00A02C8D"/>
    <w:rsid w:val="00A03A99"/>
    <w:rsid w:val="00A04B14"/>
    <w:rsid w:val="00A05A7F"/>
    <w:rsid w:val="00A05F70"/>
    <w:rsid w:val="00A06399"/>
    <w:rsid w:val="00A06ECC"/>
    <w:rsid w:val="00A10017"/>
    <w:rsid w:val="00A1032B"/>
    <w:rsid w:val="00A10CAE"/>
    <w:rsid w:val="00A1116E"/>
    <w:rsid w:val="00A11B3B"/>
    <w:rsid w:val="00A11B46"/>
    <w:rsid w:val="00A13900"/>
    <w:rsid w:val="00A13978"/>
    <w:rsid w:val="00A14D6E"/>
    <w:rsid w:val="00A15104"/>
    <w:rsid w:val="00A155E4"/>
    <w:rsid w:val="00A15626"/>
    <w:rsid w:val="00A15CFF"/>
    <w:rsid w:val="00A15D19"/>
    <w:rsid w:val="00A15EE7"/>
    <w:rsid w:val="00A16E31"/>
    <w:rsid w:val="00A16EEB"/>
    <w:rsid w:val="00A17216"/>
    <w:rsid w:val="00A17296"/>
    <w:rsid w:val="00A173F7"/>
    <w:rsid w:val="00A179EB"/>
    <w:rsid w:val="00A17C70"/>
    <w:rsid w:val="00A203E7"/>
    <w:rsid w:val="00A211B9"/>
    <w:rsid w:val="00A21410"/>
    <w:rsid w:val="00A217D3"/>
    <w:rsid w:val="00A21D87"/>
    <w:rsid w:val="00A22514"/>
    <w:rsid w:val="00A22B6E"/>
    <w:rsid w:val="00A23758"/>
    <w:rsid w:val="00A23819"/>
    <w:rsid w:val="00A23E74"/>
    <w:rsid w:val="00A24082"/>
    <w:rsid w:val="00A24CFA"/>
    <w:rsid w:val="00A25667"/>
    <w:rsid w:val="00A25785"/>
    <w:rsid w:val="00A261D4"/>
    <w:rsid w:val="00A266FF"/>
    <w:rsid w:val="00A269E8"/>
    <w:rsid w:val="00A26F77"/>
    <w:rsid w:val="00A2739E"/>
    <w:rsid w:val="00A304EB"/>
    <w:rsid w:val="00A3108C"/>
    <w:rsid w:val="00A314EF"/>
    <w:rsid w:val="00A317FB"/>
    <w:rsid w:val="00A31AEE"/>
    <w:rsid w:val="00A31E09"/>
    <w:rsid w:val="00A31FD0"/>
    <w:rsid w:val="00A321F4"/>
    <w:rsid w:val="00A32458"/>
    <w:rsid w:val="00A32638"/>
    <w:rsid w:val="00A326EE"/>
    <w:rsid w:val="00A32E94"/>
    <w:rsid w:val="00A33041"/>
    <w:rsid w:val="00A331AA"/>
    <w:rsid w:val="00A331D5"/>
    <w:rsid w:val="00A334C8"/>
    <w:rsid w:val="00A336AD"/>
    <w:rsid w:val="00A338E0"/>
    <w:rsid w:val="00A33B6E"/>
    <w:rsid w:val="00A34B48"/>
    <w:rsid w:val="00A351EE"/>
    <w:rsid w:val="00A35EEF"/>
    <w:rsid w:val="00A361EA"/>
    <w:rsid w:val="00A3627A"/>
    <w:rsid w:val="00A367CA"/>
    <w:rsid w:val="00A36C91"/>
    <w:rsid w:val="00A37395"/>
    <w:rsid w:val="00A37611"/>
    <w:rsid w:val="00A4021C"/>
    <w:rsid w:val="00A407EA"/>
    <w:rsid w:val="00A40A57"/>
    <w:rsid w:val="00A40B91"/>
    <w:rsid w:val="00A41039"/>
    <w:rsid w:val="00A41B6C"/>
    <w:rsid w:val="00A41EDF"/>
    <w:rsid w:val="00A4214D"/>
    <w:rsid w:val="00A42A61"/>
    <w:rsid w:val="00A42BF4"/>
    <w:rsid w:val="00A42E23"/>
    <w:rsid w:val="00A4378D"/>
    <w:rsid w:val="00A4419C"/>
    <w:rsid w:val="00A442AA"/>
    <w:rsid w:val="00A444F0"/>
    <w:rsid w:val="00A44F51"/>
    <w:rsid w:val="00A45280"/>
    <w:rsid w:val="00A45310"/>
    <w:rsid w:val="00A46DEC"/>
    <w:rsid w:val="00A46E1A"/>
    <w:rsid w:val="00A504E6"/>
    <w:rsid w:val="00A5097F"/>
    <w:rsid w:val="00A509D2"/>
    <w:rsid w:val="00A50B7E"/>
    <w:rsid w:val="00A515EB"/>
    <w:rsid w:val="00A519C3"/>
    <w:rsid w:val="00A523B7"/>
    <w:rsid w:val="00A5297E"/>
    <w:rsid w:val="00A52D9F"/>
    <w:rsid w:val="00A539E6"/>
    <w:rsid w:val="00A53B6B"/>
    <w:rsid w:val="00A53E15"/>
    <w:rsid w:val="00A542C8"/>
    <w:rsid w:val="00A5485A"/>
    <w:rsid w:val="00A550D1"/>
    <w:rsid w:val="00A55230"/>
    <w:rsid w:val="00A55252"/>
    <w:rsid w:val="00A553B1"/>
    <w:rsid w:val="00A5593A"/>
    <w:rsid w:val="00A559E0"/>
    <w:rsid w:val="00A56341"/>
    <w:rsid w:val="00A575EE"/>
    <w:rsid w:val="00A579F1"/>
    <w:rsid w:val="00A57DB7"/>
    <w:rsid w:val="00A60701"/>
    <w:rsid w:val="00A61C9E"/>
    <w:rsid w:val="00A62374"/>
    <w:rsid w:val="00A62830"/>
    <w:rsid w:val="00A632F0"/>
    <w:rsid w:val="00A63F2F"/>
    <w:rsid w:val="00A67F4A"/>
    <w:rsid w:val="00A702CF"/>
    <w:rsid w:val="00A724C7"/>
    <w:rsid w:val="00A731AB"/>
    <w:rsid w:val="00A7336C"/>
    <w:rsid w:val="00A738AC"/>
    <w:rsid w:val="00A73A0E"/>
    <w:rsid w:val="00A73E86"/>
    <w:rsid w:val="00A74B86"/>
    <w:rsid w:val="00A74D4B"/>
    <w:rsid w:val="00A74F21"/>
    <w:rsid w:val="00A751F3"/>
    <w:rsid w:val="00A767BF"/>
    <w:rsid w:val="00A767E6"/>
    <w:rsid w:val="00A76BF6"/>
    <w:rsid w:val="00A81A07"/>
    <w:rsid w:val="00A83344"/>
    <w:rsid w:val="00A83B52"/>
    <w:rsid w:val="00A8468F"/>
    <w:rsid w:val="00A8512E"/>
    <w:rsid w:val="00A851DB"/>
    <w:rsid w:val="00A85C17"/>
    <w:rsid w:val="00A861E9"/>
    <w:rsid w:val="00A86A4F"/>
    <w:rsid w:val="00A86CE2"/>
    <w:rsid w:val="00A878B6"/>
    <w:rsid w:val="00A87B34"/>
    <w:rsid w:val="00A91B6A"/>
    <w:rsid w:val="00A9230A"/>
    <w:rsid w:val="00A93707"/>
    <w:rsid w:val="00A94642"/>
    <w:rsid w:val="00A9481B"/>
    <w:rsid w:val="00A94E72"/>
    <w:rsid w:val="00A95042"/>
    <w:rsid w:val="00A9552C"/>
    <w:rsid w:val="00A962AE"/>
    <w:rsid w:val="00A9648D"/>
    <w:rsid w:val="00A96C50"/>
    <w:rsid w:val="00A96F94"/>
    <w:rsid w:val="00A97668"/>
    <w:rsid w:val="00A97A82"/>
    <w:rsid w:val="00A97EC4"/>
    <w:rsid w:val="00A97EE6"/>
    <w:rsid w:val="00A97F1D"/>
    <w:rsid w:val="00AA0DFA"/>
    <w:rsid w:val="00AA1B55"/>
    <w:rsid w:val="00AA38F5"/>
    <w:rsid w:val="00AA4928"/>
    <w:rsid w:val="00AA4946"/>
    <w:rsid w:val="00AA5085"/>
    <w:rsid w:val="00AA6196"/>
    <w:rsid w:val="00AA64F9"/>
    <w:rsid w:val="00AA697F"/>
    <w:rsid w:val="00AA6BF8"/>
    <w:rsid w:val="00AB0D4B"/>
    <w:rsid w:val="00AB0D96"/>
    <w:rsid w:val="00AB1476"/>
    <w:rsid w:val="00AB14B4"/>
    <w:rsid w:val="00AB1777"/>
    <w:rsid w:val="00AB281C"/>
    <w:rsid w:val="00AB2C67"/>
    <w:rsid w:val="00AB3251"/>
    <w:rsid w:val="00AB36E3"/>
    <w:rsid w:val="00AB37B5"/>
    <w:rsid w:val="00AB3CCC"/>
    <w:rsid w:val="00AB40A8"/>
    <w:rsid w:val="00AB44DC"/>
    <w:rsid w:val="00AB4B50"/>
    <w:rsid w:val="00AB4C57"/>
    <w:rsid w:val="00AB5700"/>
    <w:rsid w:val="00AB5730"/>
    <w:rsid w:val="00AB580B"/>
    <w:rsid w:val="00AB5A7F"/>
    <w:rsid w:val="00AB6C8A"/>
    <w:rsid w:val="00AB6F88"/>
    <w:rsid w:val="00AB73B9"/>
    <w:rsid w:val="00AB7E00"/>
    <w:rsid w:val="00AB7F67"/>
    <w:rsid w:val="00AC07CD"/>
    <w:rsid w:val="00AC0B44"/>
    <w:rsid w:val="00AC124A"/>
    <w:rsid w:val="00AC1628"/>
    <w:rsid w:val="00AC1CE8"/>
    <w:rsid w:val="00AC1F28"/>
    <w:rsid w:val="00AC2150"/>
    <w:rsid w:val="00AC232F"/>
    <w:rsid w:val="00AC2925"/>
    <w:rsid w:val="00AC3366"/>
    <w:rsid w:val="00AC3390"/>
    <w:rsid w:val="00AC3D47"/>
    <w:rsid w:val="00AC3DF5"/>
    <w:rsid w:val="00AC4EAC"/>
    <w:rsid w:val="00AC5805"/>
    <w:rsid w:val="00AC6898"/>
    <w:rsid w:val="00AC68C4"/>
    <w:rsid w:val="00AC69C1"/>
    <w:rsid w:val="00AC78D7"/>
    <w:rsid w:val="00AC79F6"/>
    <w:rsid w:val="00AC7D0D"/>
    <w:rsid w:val="00AD0286"/>
    <w:rsid w:val="00AD054E"/>
    <w:rsid w:val="00AD0963"/>
    <w:rsid w:val="00AD199A"/>
    <w:rsid w:val="00AD2E76"/>
    <w:rsid w:val="00AD2F41"/>
    <w:rsid w:val="00AD314C"/>
    <w:rsid w:val="00AD396A"/>
    <w:rsid w:val="00AD3CCD"/>
    <w:rsid w:val="00AD45FB"/>
    <w:rsid w:val="00AD4E1A"/>
    <w:rsid w:val="00AD52C3"/>
    <w:rsid w:val="00AD5686"/>
    <w:rsid w:val="00AD5C90"/>
    <w:rsid w:val="00AD66B4"/>
    <w:rsid w:val="00AD739F"/>
    <w:rsid w:val="00AD7E73"/>
    <w:rsid w:val="00AE018C"/>
    <w:rsid w:val="00AE02A5"/>
    <w:rsid w:val="00AE0538"/>
    <w:rsid w:val="00AE0758"/>
    <w:rsid w:val="00AE0AEA"/>
    <w:rsid w:val="00AE0CA0"/>
    <w:rsid w:val="00AE13A1"/>
    <w:rsid w:val="00AE2538"/>
    <w:rsid w:val="00AE25D9"/>
    <w:rsid w:val="00AE39ED"/>
    <w:rsid w:val="00AE3EB3"/>
    <w:rsid w:val="00AE45DD"/>
    <w:rsid w:val="00AE45F2"/>
    <w:rsid w:val="00AE5AC1"/>
    <w:rsid w:val="00AE5FFD"/>
    <w:rsid w:val="00AE618C"/>
    <w:rsid w:val="00AE7A27"/>
    <w:rsid w:val="00AE7AA5"/>
    <w:rsid w:val="00AE7E53"/>
    <w:rsid w:val="00AF0292"/>
    <w:rsid w:val="00AF0302"/>
    <w:rsid w:val="00AF0AC0"/>
    <w:rsid w:val="00AF0E45"/>
    <w:rsid w:val="00AF0ED4"/>
    <w:rsid w:val="00AF1488"/>
    <w:rsid w:val="00AF1762"/>
    <w:rsid w:val="00AF192D"/>
    <w:rsid w:val="00AF1ED5"/>
    <w:rsid w:val="00AF40A8"/>
    <w:rsid w:val="00AF419C"/>
    <w:rsid w:val="00AF4EC1"/>
    <w:rsid w:val="00AF6F98"/>
    <w:rsid w:val="00AF7172"/>
    <w:rsid w:val="00AF789F"/>
    <w:rsid w:val="00AF7C3B"/>
    <w:rsid w:val="00B006ED"/>
    <w:rsid w:val="00B00B21"/>
    <w:rsid w:val="00B017C8"/>
    <w:rsid w:val="00B01C55"/>
    <w:rsid w:val="00B02E28"/>
    <w:rsid w:val="00B03210"/>
    <w:rsid w:val="00B0365A"/>
    <w:rsid w:val="00B045D2"/>
    <w:rsid w:val="00B05EB0"/>
    <w:rsid w:val="00B06311"/>
    <w:rsid w:val="00B06A75"/>
    <w:rsid w:val="00B070AE"/>
    <w:rsid w:val="00B077CB"/>
    <w:rsid w:val="00B10B1D"/>
    <w:rsid w:val="00B112BF"/>
    <w:rsid w:val="00B116E0"/>
    <w:rsid w:val="00B11EB2"/>
    <w:rsid w:val="00B12869"/>
    <w:rsid w:val="00B12948"/>
    <w:rsid w:val="00B12980"/>
    <w:rsid w:val="00B1370B"/>
    <w:rsid w:val="00B1510C"/>
    <w:rsid w:val="00B15389"/>
    <w:rsid w:val="00B169EA"/>
    <w:rsid w:val="00B16C1E"/>
    <w:rsid w:val="00B17E93"/>
    <w:rsid w:val="00B200BB"/>
    <w:rsid w:val="00B202AA"/>
    <w:rsid w:val="00B20BF3"/>
    <w:rsid w:val="00B2119B"/>
    <w:rsid w:val="00B22324"/>
    <w:rsid w:val="00B22569"/>
    <w:rsid w:val="00B229FA"/>
    <w:rsid w:val="00B22BA0"/>
    <w:rsid w:val="00B22E7B"/>
    <w:rsid w:val="00B23186"/>
    <w:rsid w:val="00B23926"/>
    <w:rsid w:val="00B23C2F"/>
    <w:rsid w:val="00B24BEA"/>
    <w:rsid w:val="00B25D73"/>
    <w:rsid w:val="00B27962"/>
    <w:rsid w:val="00B301BB"/>
    <w:rsid w:val="00B30EBD"/>
    <w:rsid w:val="00B310B3"/>
    <w:rsid w:val="00B31319"/>
    <w:rsid w:val="00B31759"/>
    <w:rsid w:val="00B328B5"/>
    <w:rsid w:val="00B33A2B"/>
    <w:rsid w:val="00B341BC"/>
    <w:rsid w:val="00B3440D"/>
    <w:rsid w:val="00B34487"/>
    <w:rsid w:val="00B3481A"/>
    <w:rsid w:val="00B34B70"/>
    <w:rsid w:val="00B35437"/>
    <w:rsid w:val="00B357E7"/>
    <w:rsid w:val="00B36033"/>
    <w:rsid w:val="00B36748"/>
    <w:rsid w:val="00B36FEC"/>
    <w:rsid w:val="00B3712E"/>
    <w:rsid w:val="00B40019"/>
    <w:rsid w:val="00B4003B"/>
    <w:rsid w:val="00B40F80"/>
    <w:rsid w:val="00B413C7"/>
    <w:rsid w:val="00B420C5"/>
    <w:rsid w:val="00B4294C"/>
    <w:rsid w:val="00B43718"/>
    <w:rsid w:val="00B4395A"/>
    <w:rsid w:val="00B43AFA"/>
    <w:rsid w:val="00B44276"/>
    <w:rsid w:val="00B448F6"/>
    <w:rsid w:val="00B4509B"/>
    <w:rsid w:val="00B450EA"/>
    <w:rsid w:val="00B45154"/>
    <w:rsid w:val="00B461DA"/>
    <w:rsid w:val="00B4772D"/>
    <w:rsid w:val="00B477B2"/>
    <w:rsid w:val="00B47A9E"/>
    <w:rsid w:val="00B5040F"/>
    <w:rsid w:val="00B50B3A"/>
    <w:rsid w:val="00B50C22"/>
    <w:rsid w:val="00B51F3C"/>
    <w:rsid w:val="00B52130"/>
    <w:rsid w:val="00B5215B"/>
    <w:rsid w:val="00B53097"/>
    <w:rsid w:val="00B536B1"/>
    <w:rsid w:val="00B54969"/>
    <w:rsid w:val="00B55D56"/>
    <w:rsid w:val="00B561E1"/>
    <w:rsid w:val="00B57081"/>
    <w:rsid w:val="00B6045D"/>
    <w:rsid w:val="00B61249"/>
    <w:rsid w:val="00B61597"/>
    <w:rsid w:val="00B61927"/>
    <w:rsid w:val="00B629FA"/>
    <w:rsid w:val="00B62B26"/>
    <w:rsid w:val="00B62EA4"/>
    <w:rsid w:val="00B63445"/>
    <w:rsid w:val="00B634EE"/>
    <w:rsid w:val="00B63AB1"/>
    <w:rsid w:val="00B63CED"/>
    <w:rsid w:val="00B64098"/>
    <w:rsid w:val="00B6430A"/>
    <w:rsid w:val="00B6443D"/>
    <w:rsid w:val="00B6453E"/>
    <w:rsid w:val="00B64610"/>
    <w:rsid w:val="00B6494A"/>
    <w:rsid w:val="00B64C9B"/>
    <w:rsid w:val="00B657EF"/>
    <w:rsid w:val="00B65AB2"/>
    <w:rsid w:val="00B65DDE"/>
    <w:rsid w:val="00B662BA"/>
    <w:rsid w:val="00B66B98"/>
    <w:rsid w:val="00B66EF1"/>
    <w:rsid w:val="00B66F7F"/>
    <w:rsid w:val="00B67691"/>
    <w:rsid w:val="00B67A97"/>
    <w:rsid w:val="00B7018E"/>
    <w:rsid w:val="00B7027F"/>
    <w:rsid w:val="00B70946"/>
    <w:rsid w:val="00B70BAB"/>
    <w:rsid w:val="00B70C8C"/>
    <w:rsid w:val="00B7134C"/>
    <w:rsid w:val="00B721D4"/>
    <w:rsid w:val="00B7261E"/>
    <w:rsid w:val="00B7308D"/>
    <w:rsid w:val="00B735EC"/>
    <w:rsid w:val="00B74A9C"/>
    <w:rsid w:val="00B74CDF"/>
    <w:rsid w:val="00B74EE7"/>
    <w:rsid w:val="00B753F9"/>
    <w:rsid w:val="00B75422"/>
    <w:rsid w:val="00B756B2"/>
    <w:rsid w:val="00B7657E"/>
    <w:rsid w:val="00B76709"/>
    <w:rsid w:val="00B76AF0"/>
    <w:rsid w:val="00B76D76"/>
    <w:rsid w:val="00B76E8C"/>
    <w:rsid w:val="00B76F20"/>
    <w:rsid w:val="00B77121"/>
    <w:rsid w:val="00B803A4"/>
    <w:rsid w:val="00B80416"/>
    <w:rsid w:val="00B80623"/>
    <w:rsid w:val="00B80BA7"/>
    <w:rsid w:val="00B80E7E"/>
    <w:rsid w:val="00B80F4D"/>
    <w:rsid w:val="00B81124"/>
    <w:rsid w:val="00B81274"/>
    <w:rsid w:val="00B815F0"/>
    <w:rsid w:val="00B819F1"/>
    <w:rsid w:val="00B82663"/>
    <w:rsid w:val="00B82A53"/>
    <w:rsid w:val="00B831E4"/>
    <w:rsid w:val="00B83285"/>
    <w:rsid w:val="00B83777"/>
    <w:rsid w:val="00B8401A"/>
    <w:rsid w:val="00B84199"/>
    <w:rsid w:val="00B84395"/>
    <w:rsid w:val="00B84914"/>
    <w:rsid w:val="00B84DEC"/>
    <w:rsid w:val="00B8535C"/>
    <w:rsid w:val="00B869F1"/>
    <w:rsid w:val="00B8796B"/>
    <w:rsid w:val="00B87D71"/>
    <w:rsid w:val="00B903CF"/>
    <w:rsid w:val="00B90A15"/>
    <w:rsid w:val="00B90A3F"/>
    <w:rsid w:val="00B90D1C"/>
    <w:rsid w:val="00B90F79"/>
    <w:rsid w:val="00B9324E"/>
    <w:rsid w:val="00B93B35"/>
    <w:rsid w:val="00B94963"/>
    <w:rsid w:val="00B9499F"/>
    <w:rsid w:val="00B95224"/>
    <w:rsid w:val="00B95934"/>
    <w:rsid w:val="00B961A1"/>
    <w:rsid w:val="00B96454"/>
    <w:rsid w:val="00B975CC"/>
    <w:rsid w:val="00B97644"/>
    <w:rsid w:val="00B9786F"/>
    <w:rsid w:val="00BA114C"/>
    <w:rsid w:val="00BA1803"/>
    <w:rsid w:val="00BA18E4"/>
    <w:rsid w:val="00BA21B8"/>
    <w:rsid w:val="00BA22C1"/>
    <w:rsid w:val="00BA24DA"/>
    <w:rsid w:val="00BA40A2"/>
    <w:rsid w:val="00BA464B"/>
    <w:rsid w:val="00BA5311"/>
    <w:rsid w:val="00BA5B17"/>
    <w:rsid w:val="00BA5BEF"/>
    <w:rsid w:val="00BA61F9"/>
    <w:rsid w:val="00BA6407"/>
    <w:rsid w:val="00BA66EF"/>
    <w:rsid w:val="00BA6A44"/>
    <w:rsid w:val="00BA6A5C"/>
    <w:rsid w:val="00BA6ED6"/>
    <w:rsid w:val="00BA7C5E"/>
    <w:rsid w:val="00BB1840"/>
    <w:rsid w:val="00BB1CBB"/>
    <w:rsid w:val="00BB1F1E"/>
    <w:rsid w:val="00BB3B67"/>
    <w:rsid w:val="00BB43ED"/>
    <w:rsid w:val="00BB563E"/>
    <w:rsid w:val="00BB5F4C"/>
    <w:rsid w:val="00BB6007"/>
    <w:rsid w:val="00BB6199"/>
    <w:rsid w:val="00BB74BA"/>
    <w:rsid w:val="00BC022D"/>
    <w:rsid w:val="00BC037A"/>
    <w:rsid w:val="00BC17F4"/>
    <w:rsid w:val="00BC189A"/>
    <w:rsid w:val="00BC2179"/>
    <w:rsid w:val="00BC2192"/>
    <w:rsid w:val="00BC27CF"/>
    <w:rsid w:val="00BC315E"/>
    <w:rsid w:val="00BC3C9D"/>
    <w:rsid w:val="00BC4CFA"/>
    <w:rsid w:val="00BC4DA9"/>
    <w:rsid w:val="00BC5AB3"/>
    <w:rsid w:val="00BC6A4C"/>
    <w:rsid w:val="00BC6D62"/>
    <w:rsid w:val="00BC70BF"/>
    <w:rsid w:val="00BC767B"/>
    <w:rsid w:val="00BD01CE"/>
    <w:rsid w:val="00BD0549"/>
    <w:rsid w:val="00BD0B16"/>
    <w:rsid w:val="00BD1587"/>
    <w:rsid w:val="00BD24AF"/>
    <w:rsid w:val="00BD26EF"/>
    <w:rsid w:val="00BD2F38"/>
    <w:rsid w:val="00BD30AC"/>
    <w:rsid w:val="00BD3BAD"/>
    <w:rsid w:val="00BD3D80"/>
    <w:rsid w:val="00BD5722"/>
    <w:rsid w:val="00BD59CF"/>
    <w:rsid w:val="00BD5CA7"/>
    <w:rsid w:val="00BD5EAB"/>
    <w:rsid w:val="00BD69A0"/>
    <w:rsid w:val="00BD7057"/>
    <w:rsid w:val="00BD7D41"/>
    <w:rsid w:val="00BE0241"/>
    <w:rsid w:val="00BE0A2D"/>
    <w:rsid w:val="00BE0A59"/>
    <w:rsid w:val="00BE1844"/>
    <w:rsid w:val="00BE1B27"/>
    <w:rsid w:val="00BE1C26"/>
    <w:rsid w:val="00BE1D5C"/>
    <w:rsid w:val="00BE2BBD"/>
    <w:rsid w:val="00BE2EAD"/>
    <w:rsid w:val="00BE364D"/>
    <w:rsid w:val="00BE3E7E"/>
    <w:rsid w:val="00BE4197"/>
    <w:rsid w:val="00BE4E57"/>
    <w:rsid w:val="00BE4E64"/>
    <w:rsid w:val="00BE5438"/>
    <w:rsid w:val="00BE5A67"/>
    <w:rsid w:val="00BE643D"/>
    <w:rsid w:val="00BE71BA"/>
    <w:rsid w:val="00BE7476"/>
    <w:rsid w:val="00BE7775"/>
    <w:rsid w:val="00BE7872"/>
    <w:rsid w:val="00BE7AB0"/>
    <w:rsid w:val="00BE7AD0"/>
    <w:rsid w:val="00BF1C9E"/>
    <w:rsid w:val="00BF1E5B"/>
    <w:rsid w:val="00BF267A"/>
    <w:rsid w:val="00BF28B3"/>
    <w:rsid w:val="00BF46DA"/>
    <w:rsid w:val="00BF50AF"/>
    <w:rsid w:val="00BF632E"/>
    <w:rsid w:val="00BF68BF"/>
    <w:rsid w:val="00BF6A3E"/>
    <w:rsid w:val="00BF7164"/>
    <w:rsid w:val="00BF7F7E"/>
    <w:rsid w:val="00C00B16"/>
    <w:rsid w:val="00C019FB"/>
    <w:rsid w:val="00C024CD"/>
    <w:rsid w:val="00C0254C"/>
    <w:rsid w:val="00C02977"/>
    <w:rsid w:val="00C02DCA"/>
    <w:rsid w:val="00C02FDD"/>
    <w:rsid w:val="00C035D6"/>
    <w:rsid w:val="00C0389B"/>
    <w:rsid w:val="00C0492B"/>
    <w:rsid w:val="00C04989"/>
    <w:rsid w:val="00C04997"/>
    <w:rsid w:val="00C04B47"/>
    <w:rsid w:val="00C052A7"/>
    <w:rsid w:val="00C05443"/>
    <w:rsid w:val="00C0633E"/>
    <w:rsid w:val="00C06E3E"/>
    <w:rsid w:val="00C0739C"/>
    <w:rsid w:val="00C104CB"/>
    <w:rsid w:val="00C11CA3"/>
    <w:rsid w:val="00C11E6F"/>
    <w:rsid w:val="00C1265A"/>
    <w:rsid w:val="00C1377F"/>
    <w:rsid w:val="00C138EE"/>
    <w:rsid w:val="00C13FB5"/>
    <w:rsid w:val="00C1420B"/>
    <w:rsid w:val="00C14654"/>
    <w:rsid w:val="00C14A38"/>
    <w:rsid w:val="00C1505B"/>
    <w:rsid w:val="00C15810"/>
    <w:rsid w:val="00C158C8"/>
    <w:rsid w:val="00C15B7E"/>
    <w:rsid w:val="00C15DB9"/>
    <w:rsid w:val="00C1600E"/>
    <w:rsid w:val="00C166A4"/>
    <w:rsid w:val="00C17919"/>
    <w:rsid w:val="00C223E6"/>
    <w:rsid w:val="00C22678"/>
    <w:rsid w:val="00C23BC4"/>
    <w:rsid w:val="00C23C7C"/>
    <w:rsid w:val="00C24098"/>
    <w:rsid w:val="00C248EC"/>
    <w:rsid w:val="00C24995"/>
    <w:rsid w:val="00C24A63"/>
    <w:rsid w:val="00C24F39"/>
    <w:rsid w:val="00C25A60"/>
    <w:rsid w:val="00C25C1E"/>
    <w:rsid w:val="00C26A5C"/>
    <w:rsid w:val="00C270D6"/>
    <w:rsid w:val="00C2767A"/>
    <w:rsid w:val="00C27800"/>
    <w:rsid w:val="00C278FF"/>
    <w:rsid w:val="00C27DB3"/>
    <w:rsid w:val="00C302AF"/>
    <w:rsid w:val="00C3184A"/>
    <w:rsid w:val="00C322E7"/>
    <w:rsid w:val="00C32B77"/>
    <w:rsid w:val="00C331A3"/>
    <w:rsid w:val="00C33327"/>
    <w:rsid w:val="00C335F4"/>
    <w:rsid w:val="00C34758"/>
    <w:rsid w:val="00C365BB"/>
    <w:rsid w:val="00C36742"/>
    <w:rsid w:val="00C377C4"/>
    <w:rsid w:val="00C37974"/>
    <w:rsid w:val="00C37A69"/>
    <w:rsid w:val="00C37B82"/>
    <w:rsid w:val="00C37D74"/>
    <w:rsid w:val="00C37D75"/>
    <w:rsid w:val="00C403FB"/>
    <w:rsid w:val="00C409C1"/>
    <w:rsid w:val="00C40DFC"/>
    <w:rsid w:val="00C41061"/>
    <w:rsid w:val="00C41279"/>
    <w:rsid w:val="00C41EBA"/>
    <w:rsid w:val="00C42606"/>
    <w:rsid w:val="00C42803"/>
    <w:rsid w:val="00C433A3"/>
    <w:rsid w:val="00C436E2"/>
    <w:rsid w:val="00C43DC9"/>
    <w:rsid w:val="00C45B94"/>
    <w:rsid w:val="00C46C25"/>
    <w:rsid w:val="00C46EAE"/>
    <w:rsid w:val="00C475F4"/>
    <w:rsid w:val="00C47A45"/>
    <w:rsid w:val="00C47B02"/>
    <w:rsid w:val="00C47C72"/>
    <w:rsid w:val="00C50AEE"/>
    <w:rsid w:val="00C512FA"/>
    <w:rsid w:val="00C5176E"/>
    <w:rsid w:val="00C520FD"/>
    <w:rsid w:val="00C52248"/>
    <w:rsid w:val="00C52813"/>
    <w:rsid w:val="00C529A9"/>
    <w:rsid w:val="00C529DA"/>
    <w:rsid w:val="00C53002"/>
    <w:rsid w:val="00C537FD"/>
    <w:rsid w:val="00C53BFA"/>
    <w:rsid w:val="00C552AE"/>
    <w:rsid w:val="00C5548E"/>
    <w:rsid w:val="00C55544"/>
    <w:rsid w:val="00C557A2"/>
    <w:rsid w:val="00C564CD"/>
    <w:rsid w:val="00C56824"/>
    <w:rsid w:val="00C56CB0"/>
    <w:rsid w:val="00C56DE6"/>
    <w:rsid w:val="00C57631"/>
    <w:rsid w:val="00C60D15"/>
    <w:rsid w:val="00C611D7"/>
    <w:rsid w:val="00C6177F"/>
    <w:rsid w:val="00C61AE9"/>
    <w:rsid w:val="00C62901"/>
    <w:rsid w:val="00C63083"/>
    <w:rsid w:val="00C63B50"/>
    <w:rsid w:val="00C649AB"/>
    <w:rsid w:val="00C64A84"/>
    <w:rsid w:val="00C64DE4"/>
    <w:rsid w:val="00C64E0C"/>
    <w:rsid w:val="00C65DDB"/>
    <w:rsid w:val="00C66034"/>
    <w:rsid w:val="00C665DE"/>
    <w:rsid w:val="00C67930"/>
    <w:rsid w:val="00C67F64"/>
    <w:rsid w:val="00C700D8"/>
    <w:rsid w:val="00C70AB3"/>
    <w:rsid w:val="00C70C24"/>
    <w:rsid w:val="00C7197A"/>
    <w:rsid w:val="00C72202"/>
    <w:rsid w:val="00C725C4"/>
    <w:rsid w:val="00C72B8A"/>
    <w:rsid w:val="00C741A6"/>
    <w:rsid w:val="00C748CC"/>
    <w:rsid w:val="00C7491A"/>
    <w:rsid w:val="00C74BCC"/>
    <w:rsid w:val="00C76726"/>
    <w:rsid w:val="00C77275"/>
    <w:rsid w:val="00C77656"/>
    <w:rsid w:val="00C80ADF"/>
    <w:rsid w:val="00C816EB"/>
    <w:rsid w:val="00C81FF3"/>
    <w:rsid w:val="00C8284A"/>
    <w:rsid w:val="00C83056"/>
    <w:rsid w:val="00C839B0"/>
    <w:rsid w:val="00C83F25"/>
    <w:rsid w:val="00C84220"/>
    <w:rsid w:val="00C84857"/>
    <w:rsid w:val="00C84CDB"/>
    <w:rsid w:val="00C857F7"/>
    <w:rsid w:val="00C85FD8"/>
    <w:rsid w:val="00C86C00"/>
    <w:rsid w:val="00C86F40"/>
    <w:rsid w:val="00C87351"/>
    <w:rsid w:val="00C87755"/>
    <w:rsid w:val="00C87A58"/>
    <w:rsid w:val="00C87F25"/>
    <w:rsid w:val="00C90E6A"/>
    <w:rsid w:val="00C90E80"/>
    <w:rsid w:val="00C90EAE"/>
    <w:rsid w:val="00C917F0"/>
    <w:rsid w:val="00C91D75"/>
    <w:rsid w:val="00C93926"/>
    <w:rsid w:val="00C93961"/>
    <w:rsid w:val="00C955D2"/>
    <w:rsid w:val="00C9576A"/>
    <w:rsid w:val="00C957CF"/>
    <w:rsid w:val="00C95D29"/>
    <w:rsid w:val="00C96362"/>
    <w:rsid w:val="00C9638E"/>
    <w:rsid w:val="00C963AC"/>
    <w:rsid w:val="00C9668D"/>
    <w:rsid w:val="00C96985"/>
    <w:rsid w:val="00C974B7"/>
    <w:rsid w:val="00C974F4"/>
    <w:rsid w:val="00C97D8C"/>
    <w:rsid w:val="00CA16B0"/>
    <w:rsid w:val="00CA1703"/>
    <w:rsid w:val="00CA1982"/>
    <w:rsid w:val="00CA2082"/>
    <w:rsid w:val="00CA2B7D"/>
    <w:rsid w:val="00CA2F4C"/>
    <w:rsid w:val="00CA3C89"/>
    <w:rsid w:val="00CA43A3"/>
    <w:rsid w:val="00CA4E17"/>
    <w:rsid w:val="00CA5235"/>
    <w:rsid w:val="00CA6480"/>
    <w:rsid w:val="00CA6CC0"/>
    <w:rsid w:val="00CA75AA"/>
    <w:rsid w:val="00CA760A"/>
    <w:rsid w:val="00CA7790"/>
    <w:rsid w:val="00CB0CD4"/>
    <w:rsid w:val="00CB0E95"/>
    <w:rsid w:val="00CB1D75"/>
    <w:rsid w:val="00CB369B"/>
    <w:rsid w:val="00CB4196"/>
    <w:rsid w:val="00CB44A9"/>
    <w:rsid w:val="00CB48AA"/>
    <w:rsid w:val="00CB5025"/>
    <w:rsid w:val="00CB598F"/>
    <w:rsid w:val="00CB5EEB"/>
    <w:rsid w:val="00CB68E1"/>
    <w:rsid w:val="00CB6E33"/>
    <w:rsid w:val="00CB7063"/>
    <w:rsid w:val="00CB75B0"/>
    <w:rsid w:val="00CB76FB"/>
    <w:rsid w:val="00CC0C69"/>
    <w:rsid w:val="00CC1138"/>
    <w:rsid w:val="00CC1178"/>
    <w:rsid w:val="00CC1876"/>
    <w:rsid w:val="00CC1D2F"/>
    <w:rsid w:val="00CC2385"/>
    <w:rsid w:val="00CC25C8"/>
    <w:rsid w:val="00CC2BAE"/>
    <w:rsid w:val="00CC2DFF"/>
    <w:rsid w:val="00CC40F0"/>
    <w:rsid w:val="00CC4295"/>
    <w:rsid w:val="00CC47DF"/>
    <w:rsid w:val="00CC49FF"/>
    <w:rsid w:val="00CC4C8D"/>
    <w:rsid w:val="00CC5529"/>
    <w:rsid w:val="00CC580D"/>
    <w:rsid w:val="00CC58BE"/>
    <w:rsid w:val="00CC5E8B"/>
    <w:rsid w:val="00CC6917"/>
    <w:rsid w:val="00CC7407"/>
    <w:rsid w:val="00CC7E1E"/>
    <w:rsid w:val="00CD0AEC"/>
    <w:rsid w:val="00CD132B"/>
    <w:rsid w:val="00CD133D"/>
    <w:rsid w:val="00CD2993"/>
    <w:rsid w:val="00CD2AF6"/>
    <w:rsid w:val="00CD2EBE"/>
    <w:rsid w:val="00CD40D9"/>
    <w:rsid w:val="00CD480E"/>
    <w:rsid w:val="00CD4E22"/>
    <w:rsid w:val="00CD53F0"/>
    <w:rsid w:val="00CD556A"/>
    <w:rsid w:val="00CD5B36"/>
    <w:rsid w:val="00CE0117"/>
    <w:rsid w:val="00CE0D9E"/>
    <w:rsid w:val="00CE1C9B"/>
    <w:rsid w:val="00CE1E90"/>
    <w:rsid w:val="00CE3BD6"/>
    <w:rsid w:val="00CE447B"/>
    <w:rsid w:val="00CE4630"/>
    <w:rsid w:val="00CE4A58"/>
    <w:rsid w:val="00CE4B87"/>
    <w:rsid w:val="00CE4D36"/>
    <w:rsid w:val="00CE5466"/>
    <w:rsid w:val="00CE5877"/>
    <w:rsid w:val="00CE5EF7"/>
    <w:rsid w:val="00CE637F"/>
    <w:rsid w:val="00CE75B9"/>
    <w:rsid w:val="00CF0096"/>
    <w:rsid w:val="00CF05BB"/>
    <w:rsid w:val="00CF05DD"/>
    <w:rsid w:val="00CF0798"/>
    <w:rsid w:val="00CF12FC"/>
    <w:rsid w:val="00CF18D4"/>
    <w:rsid w:val="00CF1A7C"/>
    <w:rsid w:val="00CF1B7C"/>
    <w:rsid w:val="00CF2C5D"/>
    <w:rsid w:val="00CF3201"/>
    <w:rsid w:val="00CF37E4"/>
    <w:rsid w:val="00CF471A"/>
    <w:rsid w:val="00CF497D"/>
    <w:rsid w:val="00CF4D32"/>
    <w:rsid w:val="00CF51E4"/>
    <w:rsid w:val="00CF55E3"/>
    <w:rsid w:val="00CF57F0"/>
    <w:rsid w:val="00CF6CB0"/>
    <w:rsid w:val="00CF7131"/>
    <w:rsid w:val="00D0004A"/>
    <w:rsid w:val="00D00D1C"/>
    <w:rsid w:val="00D0159A"/>
    <w:rsid w:val="00D01F48"/>
    <w:rsid w:val="00D025A1"/>
    <w:rsid w:val="00D02E0A"/>
    <w:rsid w:val="00D0356B"/>
    <w:rsid w:val="00D03710"/>
    <w:rsid w:val="00D04171"/>
    <w:rsid w:val="00D04A75"/>
    <w:rsid w:val="00D05889"/>
    <w:rsid w:val="00D06493"/>
    <w:rsid w:val="00D06A4B"/>
    <w:rsid w:val="00D075EC"/>
    <w:rsid w:val="00D07658"/>
    <w:rsid w:val="00D10085"/>
    <w:rsid w:val="00D10ADD"/>
    <w:rsid w:val="00D10DCB"/>
    <w:rsid w:val="00D10F9B"/>
    <w:rsid w:val="00D111E2"/>
    <w:rsid w:val="00D115B8"/>
    <w:rsid w:val="00D11734"/>
    <w:rsid w:val="00D123B9"/>
    <w:rsid w:val="00D14000"/>
    <w:rsid w:val="00D14DAD"/>
    <w:rsid w:val="00D15854"/>
    <w:rsid w:val="00D159FA"/>
    <w:rsid w:val="00D15CFD"/>
    <w:rsid w:val="00D15DE4"/>
    <w:rsid w:val="00D16820"/>
    <w:rsid w:val="00D16BF2"/>
    <w:rsid w:val="00D17A63"/>
    <w:rsid w:val="00D210D8"/>
    <w:rsid w:val="00D210E0"/>
    <w:rsid w:val="00D21553"/>
    <w:rsid w:val="00D22142"/>
    <w:rsid w:val="00D2249E"/>
    <w:rsid w:val="00D24F58"/>
    <w:rsid w:val="00D25237"/>
    <w:rsid w:val="00D252E9"/>
    <w:rsid w:val="00D25ED6"/>
    <w:rsid w:val="00D2635F"/>
    <w:rsid w:val="00D26D3E"/>
    <w:rsid w:val="00D26F98"/>
    <w:rsid w:val="00D273D5"/>
    <w:rsid w:val="00D273FB"/>
    <w:rsid w:val="00D279A6"/>
    <w:rsid w:val="00D31003"/>
    <w:rsid w:val="00D319E9"/>
    <w:rsid w:val="00D31AE6"/>
    <w:rsid w:val="00D31BE8"/>
    <w:rsid w:val="00D32628"/>
    <w:rsid w:val="00D32A2E"/>
    <w:rsid w:val="00D3312D"/>
    <w:rsid w:val="00D336AA"/>
    <w:rsid w:val="00D339FC"/>
    <w:rsid w:val="00D33ED3"/>
    <w:rsid w:val="00D34116"/>
    <w:rsid w:val="00D3423F"/>
    <w:rsid w:val="00D34B6E"/>
    <w:rsid w:val="00D35306"/>
    <w:rsid w:val="00D372A2"/>
    <w:rsid w:val="00D37D35"/>
    <w:rsid w:val="00D40172"/>
    <w:rsid w:val="00D4037E"/>
    <w:rsid w:val="00D4059A"/>
    <w:rsid w:val="00D4074F"/>
    <w:rsid w:val="00D40B50"/>
    <w:rsid w:val="00D40E1F"/>
    <w:rsid w:val="00D40EFD"/>
    <w:rsid w:val="00D414D7"/>
    <w:rsid w:val="00D417D0"/>
    <w:rsid w:val="00D41BB6"/>
    <w:rsid w:val="00D43127"/>
    <w:rsid w:val="00D4377A"/>
    <w:rsid w:val="00D43AAC"/>
    <w:rsid w:val="00D43ED2"/>
    <w:rsid w:val="00D44B6C"/>
    <w:rsid w:val="00D44E60"/>
    <w:rsid w:val="00D454A6"/>
    <w:rsid w:val="00D455F2"/>
    <w:rsid w:val="00D46F48"/>
    <w:rsid w:val="00D47201"/>
    <w:rsid w:val="00D4755E"/>
    <w:rsid w:val="00D4758B"/>
    <w:rsid w:val="00D477F5"/>
    <w:rsid w:val="00D47823"/>
    <w:rsid w:val="00D479E8"/>
    <w:rsid w:val="00D50DF3"/>
    <w:rsid w:val="00D50EF0"/>
    <w:rsid w:val="00D51650"/>
    <w:rsid w:val="00D516E9"/>
    <w:rsid w:val="00D51822"/>
    <w:rsid w:val="00D518B9"/>
    <w:rsid w:val="00D51D79"/>
    <w:rsid w:val="00D527F9"/>
    <w:rsid w:val="00D52826"/>
    <w:rsid w:val="00D53300"/>
    <w:rsid w:val="00D53BB5"/>
    <w:rsid w:val="00D542EE"/>
    <w:rsid w:val="00D54AAC"/>
    <w:rsid w:val="00D54C3A"/>
    <w:rsid w:val="00D555F9"/>
    <w:rsid w:val="00D55696"/>
    <w:rsid w:val="00D55A08"/>
    <w:rsid w:val="00D55D28"/>
    <w:rsid w:val="00D56E48"/>
    <w:rsid w:val="00D57861"/>
    <w:rsid w:val="00D60AEE"/>
    <w:rsid w:val="00D60CED"/>
    <w:rsid w:val="00D616C7"/>
    <w:rsid w:val="00D619C8"/>
    <w:rsid w:val="00D6233E"/>
    <w:rsid w:val="00D6253C"/>
    <w:rsid w:val="00D625A1"/>
    <w:rsid w:val="00D62600"/>
    <w:rsid w:val="00D6293F"/>
    <w:rsid w:val="00D62AB9"/>
    <w:rsid w:val="00D62C05"/>
    <w:rsid w:val="00D62F85"/>
    <w:rsid w:val="00D62FA1"/>
    <w:rsid w:val="00D63955"/>
    <w:rsid w:val="00D63B79"/>
    <w:rsid w:val="00D63B7A"/>
    <w:rsid w:val="00D6439B"/>
    <w:rsid w:val="00D64857"/>
    <w:rsid w:val="00D64AA4"/>
    <w:rsid w:val="00D64D80"/>
    <w:rsid w:val="00D653BB"/>
    <w:rsid w:val="00D6557C"/>
    <w:rsid w:val="00D657E1"/>
    <w:rsid w:val="00D65857"/>
    <w:rsid w:val="00D659C7"/>
    <w:rsid w:val="00D660FE"/>
    <w:rsid w:val="00D66569"/>
    <w:rsid w:val="00D667C6"/>
    <w:rsid w:val="00D67174"/>
    <w:rsid w:val="00D672E3"/>
    <w:rsid w:val="00D6754B"/>
    <w:rsid w:val="00D676FD"/>
    <w:rsid w:val="00D67711"/>
    <w:rsid w:val="00D677F4"/>
    <w:rsid w:val="00D6791A"/>
    <w:rsid w:val="00D7005D"/>
    <w:rsid w:val="00D70121"/>
    <w:rsid w:val="00D7015B"/>
    <w:rsid w:val="00D70D33"/>
    <w:rsid w:val="00D7139F"/>
    <w:rsid w:val="00D714AA"/>
    <w:rsid w:val="00D71CC9"/>
    <w:rsid w:val="00D7291A"/>
    <w:rsid w:val="00D72ADD"/>
    <w:rsid w:val="00D73AC6"/>
    <w:rsid w:val="00D73DC7"/>
    <w:rsid w:val="00D73F47"/>
    <w:rsid w:val="00D740E8"/>
    <w:rsid w:val="00D7429B"/>
    <w:rsid w:val="00D74375"/>
    <w:rsid w:val="00D74644"/>
    <w:rsid w:val="00D74F9B"/>
    <w:rsid w:val="00D7574E"/>
    <w:rsid w:val="00D75C60"/>
    <w:rsid w:val="00D76973"/>
    <w:rsid w:val="00D77ACC"/>
    <w:rsid w:val="00D77AE0"/>
    <w:rsid w:val="00D80062"/>
    <w:rsid w:val="00D80F92"/>
    <w:rsid w:val="00D810E0"/>
    <w:rsid w:val="00D814C2"/>
    <w:rsid w:val="00D81CB7"/>
    <w:rsid w:val="00D81DCC"/>
    <w:rsid w:val="00D829DE"/>
    <w:rsid w:val="00D83221"/>
    <w:rsid w:val="00D83A8E"/>
    <w:rsid w:val="00D84A92"/>
    <w:rsid w:val="00D85F07"/>
    <w:rsid w:val="00D86CE1"/>
    <w:rsid w:val="00D87002"/>
    <w:rsid w:val="00D90553"/>
    <w:rsid w:val="00D90E06"/>
    <w:rsid w:val="00D9109A"/>
    <w:rsid w:val="00D91212"/>
    <w:rsid w:val="00D91733"/>
    <w:rsid w:val="00D919D2"/>
    <w:rsid w:val="00D920F4"/>
    <w:rsid w:val="00D9241D"/>
    <w:rsid w:val="00D92F45"/>
    <w:rsid w:val="00D930B4"/>
    <w:rsid w:val="00D93836"/>
    <w:rsid w:val="00D93BE0"/>
    <w:rsid w:val="00D93DD5"/>
    <w:rsid w:val="00D9428B"/>
    <w:rsid w:val="00D943B3"/>
    <w:rsid w:val="00D9449B"/>
    <w:rsid w:val="00D94DA8"/>
    <w:rsid w:val="00D956F9"/>
    <w:rsid w:val="00D95941"/>
    <w:rsid w:val="00D95E87"/>
    <w:rsid w:val="00D964DB"/>
    <w:rsid w:val="00D96594"/>
    <w:rsid w:val="00DA06E7"/>
    <w:rsid w:val="00DA0F7C"/>
    <w:rsid w:val="00DA2C7B"/>
    <w:rsid w:val="00DA2E7B"/>
    <w:rsid w:val="00DA320A"/>
    <w:rsid w:val="00DA38F2"/>
    <w:rsid w:val="00DA3B29"/>
    <w:rsid w:val="00DA4D14"/>
    <w:rsid w:val="00DA4DD4"/>
    <w:rsid w:val="00DA4FFB"/>
    <w:rsid w:val="00DA5A4E"/>
    <w:rsid w:val="00DA5F81"/>
    <w:rsid w:val="00DA601C"/>
    <w:rsid w:val="00DA7206"/>
    <w:rsid w:val="00DA73F2"/>
    <w:rsid w:val="00DA78D0"/>
    <w:rsid w:val="00DB00ED"/>
    <w:rsid w:val="00DB0880"/>
    <w:rsid w:val="00DB14D4"/>
    <w:rsid w:val="00DB16B1"/>
    <w:rsid w:val="00DB193A"/>
    <w:rsid w:val="00DB2218"/>
    <w:rsid w:val="00DB277A"/>
    <w:rsid w:val="00DB3295"/>
    <w:rsid w:val="00DB34A4"/>
    <w:rsid w:val="00DB3DC1"/>
    <w:rsid w:val="00DB45A1"/>
    <w:rsid w:val="00DB514B"/>
    <w:rsid w:val="00DB51B5"/>
    <w:rsid w:val="00DB5E5B"/>
    <w:rsid w:val="00DB6163"/>
    <w:rsid w:val="00DB6195"/>
    <w:rsid w:val="00DB7411"/>
    <w:rsid w:val="00DB753F"/>
    <w:rsid w:val="00DB78C0"/>
    <w:rsid w:val="00DB7DC8"/>
    <w:rsid w:val="00DC0194"/>
    <w:rsid w:val="00DC0B8A"/>
    <w:rsid w:val="00DC0EC0"/>
    <w:rsid w:val="00DC1D6E"/>
    <w:rsid w:val="00DC215B"/>
    <w:rsid w:val="00DC24A9"/>
    <w:rsid w:val="00DC24E9"/>
    <w:rsid w:val="00DC290D"/>
    <w:rsid w:val="00DC2C45"/>
    <w:rsid w:val="00DC2D50"/>
    <w:rsid w:val="00DC3162"/>
    <w:rsid w:val="00DC36CA"/>
    <w:rsid w:val="00DC3926"/>
    <w:rsid w:val="00DC48B3"/>
    <w:rsid w:val="00DC4B84"/>
    <w:rsid w:val="00DC5C17"/>
    <w:rsid w:val="00DC61A4"/>
    <w:rsid w:val="00DC63E0"/>
    <w:rsid w:val="00DC68A6"/>
    <w:rsid w:val="00DC6DA1"/>
    <w:rsid w:val="00DC7722"/>
    <w:rsid w:val="00DC7ED6"/>
    <w:rsid w:val="00DD0090"/>
    <w:rsid w:val="00DD00CC"/>
    <w:rsid w:val="00DD1A68"/>
    <w:rsid w:val="00DD277B"/>
    <w:rsid w:val="00DD2AA9"/>
    <w:rsid w:val="00DD3318"/>
    <w:rsid w:val="00DD3554"/>
    <w:rsid w:val="00DD3959"/>
    <w:rsid w:val="00DD3BF8"/>
    <w:rsid w:val="00DD3FB3"/>
    <w:rsid w:val="00DD4123"/>
    <w:rsid w:val="00DD4993"/>
    <w:rsid w:val="00DD5066"/>
    <w:rsid w:val="00DD6022"/>
    <w:rsid w:val="00DD605B"/>
    <w:rsid w:val="00DD65F6"/>
    <w:rsid w:val="00DD66F5"/>
    <w:rsid w:val="00DD681D"/>
    <w:rsid w:val="00DD698D"/>
    <w:rsid w:val="00DD7082"/>
    <w:rsid w:val="00DD70A1"/>
    <w:rsid w:val="00DD72DB"/>
    <w:rsid w:val="00DD7611"/>
    <w:rsid w:val="00DD7620"/>
    <w:rsid w:val="00DE006D"/>
    <w:rsid w:val="00DE0325"/>
    <w:rsid w:val="00DE0E14"/>
    <w:rsid w:val="00DE1067"/>
    <w:rsid w:val="00DE16DA"/>
    <w:rsid w:val="00DE190A"/>
    <w:rsid w:val="00DE192A"/>
    <w:rsid w:val="00DE29C5"/>
    <w:rsid w:val="00DE2DA6"/>
    <w:rsid w:val="00DE3B99"/>
    <w:rsid w:val="00DE3C9E"/>
    <w:rsid w:val="00DE45EF"/>
    <w:rsid w:val="00DE5512"/>
    <w:rsid w:val="00DE5EB0"/>
    <w:rsid w:val="00DE6050"/>
    <w:rsid w:val="00DE6165"/>
    <w:rsid w:val="00DE6219"/>
    <w:rsid w:val="00DE6C51"/>
    <w:rsid w:val="00DE6F9B"/>
    <w:rsid w:val="00DE7109"/>
    <w:rsid w:val="00DE7B2D"/>
    <w:rsid w:val="00DE7C43"/>
    <w:rsid w:val="00DF1D29"/>
    <w:rsid w:val="00DF2450"/>
    <w:rsid w:val="00DF3D24"/>
    <w:rsid w:val="00DF3D2A"/>
    <w:rsid w:val="00DF4695"/>
    <w:rsid w:val="00DF5219"/>
    <w:rsid w:val="00DF6F86"/>
    <w:rsid w:val="00DF73AD"/>
    <w:rsid w:val="00E00738"/>
    <w:rsid w:val="00E0074A"/>
    <w:rsid w:val="00E015E7"/>
    <w:rsid w:val="00E01D82"/>
    <w:rsid w:val="00E0353A"/>
    <w:rsid w:val="00E03748"/>
    <w:rsid w:val="00E0522B"/>
    <w:rsid w:val="00E05262"/>
    <w:rsid w:val="00E057B9"/>
    <w:rsid w:val="00E05BFF"/>
    <w:rsid w:val="00E05FC7"/>
    <w:rsid w:val="00E05FC8"/>
    <w:rsid w:val="00E06835"/>
    <w:rsid w:val="00E069F4"/>
    <w:rsid w:val="00E0738B"/>
    <w:rsid w:val="00E100D4"/>
    <w:rsid w:val="00E102DC"/>
    <w:rsid w:val="00E10713"/>
    <w:rsid w:val="00E112B1"/>
    <w:rsid w:val="00E1243B"/>
    <w:rsid w:val="00E126EF"/>
    <w:rsid w:val="00E1339A"/>
    <w:rsid w:val="00E14BBF"/>
    <w:rsid w:val="00E14DE4"/>
    <w:rsid w:val="00E15A76"/>
    <w:rsid w:val="00E15C31"/>
    <w:rsid w:val="00E15F23"/>
    <w:rsid w:val="00E16170"/>
    <w:rsid w:val="00E16FC7"/>
    <w:rsid w:val="00E17210"/>
    <w:rsid w:val="00E1743F"/>
    <w:rsid w:val="00E213C1"/>
    <w:rsid w:val="00E213CE"/>
    <w:rsid w:val="00E21890"/>
    <w:rsid w:val="00E219E5"/>
    <w:rsid w:val="00E21ABC"/>
    <w:rsid w:val="00E21D75"/>
    <w:rsid w:val="00E21F3A"/>
    <w:rsid w:val="00E21FFD"/>
    <w:rsid w:val="00E22003"/>
    <w:rsid w:val="00E222EC"/>
    <w:rsid w:val="00E2272F"/>
    <w:rsid w:val="00E22DC5"/>
    <w:rsid w:val="00E23361"/>
    <w:rsid w:val="00E242A4"/>
    <w:rsid w:val="00E24916"/>
    <w:rsid w:val="00E24BE3"/>
    <w:rsid w:val="00E2562F"/>
    <w:rsid w:val="00E269F2"/>
    <w:rsid w:val="00E26CD4"/>
    <w:rsid w:val="00E26E33"/>
    <w:rsid w:val="00E26E8F"/>
    <w:rsid w:val="00E279B8"/>
    <w:rsid w:val="00E27B26"/>
    <w:rsid w:val="00E30EB2"/>
    <w:rsid w:val="00E313C9"/>
    <w:rsid w:val="00E325F3"/>
    <w:rsid w:val="00E328C0"/>
    <w:rsid w:val="00E32F13"/>
    <w:rsid w:val="00E33C10"/>
    <w:rsid w:val="00E34821"/>
    <w:rsid w:val="00E3495F"/>
    <w:rsid w:val="00E355F3"/>
    <w:rsid w:val="00E35C16"/>
    <w:rsid w:val="00E37135"/>
    <w:rsid w:val="00E37684"/>
    <w:rsid w:val="00E37E1D"/>
    <w:rsid w:val="00E400A4"/>
    <w:rsid w:val="00E40FF1"/>
    <w:rsid w:val="00E419C8"/>
    <w:rsid w:val="00E41C33"/>
    <w:rsid w:val="00E42088"/>
    <w:rsid w:val="00E42BF0"/>
    <w:rsid w:val="00E42C5A"/>
    <w:rsid w:val="00E4370C"/>
    <w:rsid w:val="00E43F04"/>
    <w:rsid w:val="00E43F20"/>
    <w:rsid w:val="00E44BDB"/>
    <w:rsid w:val="00E44D03"/>
    <w:rsid w:val="00E45643"/>
    <w:rsid w:val="00E456B3"/>
    <w:rsid w:val="00E45ADE"/>
    <w:rsid w:val="00E472BC"/>
    <w:rsid w:val="00E478AA"/>
    <w:rsid w:val="00E478C9"/>
    <w:rsid w:val="00E501F6"/>
    <w:rsid w:val="00E5045E"/>
    <w:rsid w:val="00E506FC"/>
    <w:rsid w:val="00E507AC"/>
    <w:rsid w:val="00E50942"/>
    <w:rsid w:val="00E50DF2"/>
    <w:rsid w:val="00E50EC5"/>
    <w:rsid w:val="00E5135B"/>
    <w:rsid w:val="00E515CA"/>
    <w:rsid w:val="00E5183E"/>
    <w:rsid w:val="00E51949"/>
    <w:rsid w:val="00E51EA1"/>
    <w:rsid w:val="00E5216D"/>
    <w:rsid w:val="00E522F5"/>
    <w:rsid w:val="00E52BD8"/>
    <w:rsid w:val="00E52D6A"/>
    <w:rsid w:val="00E53F13"/>
    <w:rsid w:val="00E54C29"/>
    <w:rsid w:val="00E55169"/>
    <w:rsid w:val="00E552F4"/>
    <w:rsid w:val="00E55380"/>
    <w:rsid w:val="00E56D47"/>
    <w:rsid w:val="00E57415"/>
    <w:rsid w:val="00E576B4"/>
    <w:rsid w:val="00E57AD3"/>
    <w:rsid w:val="00E57B65"/>
    <w:rsid w:val="00E601A1"/>
    <w:rsid w:val="00E601CC"/>
    <w:rsid w:val="00E602B1"/>
    <w:rsid w:val="00E6090D"/>
    <w:rsid w:val="00E60BDC"/>
    <w:rsid w:val="00E613FC"/>
    <w:rsid w:val="00E616AA"/>
    <w:rsid w:val="00E62056"/>
    <w:rsid w:val="00E621B8"/>
    <w:rsid w:val="00E6226C"/>
    <w:rsid w:val="00E6238D"/>
    <w:rsid w:val="00E623BE"/>
    <w:rsid w:val="00E62794"/>
    <w:rsid w:val="00E62A6F"/>
    <w:rsid w:val="00E62EED"/>
    <w:rsid w:val="00E6350E"/>
    <w:rsid w:val="00E636BE"/>
    <w:rsid w:val="00E63C64"/>
    <w:rsid w:val="00E64F37"/>
    <w:rsid w:val="00E6515D"/>
    <w:rsid w:val="00E6516D"/>
    <w:rsid w:val="00E6548E"/>
    <w:rsid w:val="00E6551C"/>
    <w:rsid w:val="00E65DAE"/>
    <w:rsid w:val="00E66648"/>
    <w:rsid w:val="00E669F7"/>
    <w:rsid w:val="00E66E72"/>
    <w:rsid w:val="00E6737F"/>
    <w:rsid w:val="00E673B3"/>
    <w:rsid w:val="00E677B3"/>
    <w:rsid w:val="00E67E4D"/>
    <w:rsid w:val="00E721BB"/>
    <w:rsid w:val="00E722F4"/>
    <w:rsid w:val="00E73F2B"/>
    <w:rsid w:val="00E743FF"/>
    <w:rsid w:val="00E75370"/>
    <w:rsid w:val="00E75D75"/>
    <w:rsid w:val="00E75D7A"/>
    <w:rsid w:val="00E7614C"/>
    <w:rsid w:val="00E765E2"/>
    <w:rsid w:val="00E7782F"/>
    <w:rsid w:val="00E77ACA"/>
    <w:rsid w:val="00E803B8"/>
    <w:rsid w:val="00E804BE"/>
    <w:rsid w:val="00E81201"/>
    <w:rsid w:val="00E814BB"/>
    <w:rsid w:val="00E81563"/>
    <w:rsid w:val="00E817DF"/>
    <w:rsid w:val="00E82753"/>
    <w:rsid w:val="00E82BA4"/>
    <w:rsid w:val="00E82EDB"/>
    <w:rsid w:val="00E82F64"/>
    <w:rsid w:val="00E83266"/>
    <w:rsid w:val="00E83364"/>
    <w:rsid w:val="00E83630"/>
    <w:rsid w:val="00E83904"/>
    <w:rsid w:val="00E83C90"/>
    <w:rsid w:val="00E841FC"/>
    <w:rsid w:val="00E843E0"/>
    <w:rsid w:val="00E84442"/>
    <w:rsid w:val="00E8497D"/>
    <w:rsid w:val="00E85048"/>
    <w:rsid w:val="00E85692"/>
    <w:rsid w:val="00E85C0B"/>
    <w:rsid w:val="00E8603C"/>
    <w:rsid w:val="00E86494"/>
    <w:rsid w:val="00E87DF4"/>
    <w:rsid w:val="00E904A2"/>
    <w:rsid w:val="00E90E49"/>
    <w:rsid w:val="00E90F7C"/>
    <w:rsid w:val="00E93774"/>
    <w:rsid w:val="00E93829"/>
    <w:rsid w:val="00E942E1"/>
    <w:rsid w:val="00E94FA6"/>
    <w:rsid w:val="00E95002"/>
    <w:rsid w:val="00E97355"/>
    <w:rsid w:val="00E9745D"/>
    <w:rsid w:val="00E974D0"/>
    <w:rsid w:val="00E97518"/>
    <w:rsid w:val="00E9756C"/>
    <w:rsid w:val="00EA02F4"/>
    <w:rsid w:val="00EA0CA1"/>
    <w:rsid w:val="00EA0CB7"/>
    <w:rsid w:val="00EA18ED"/>
    <w:rsid w:val="00EA1C14"/>
    <w:rsid w:val="00EA1E40"/>
    <w:rsid w:val="00EA3104"/>
    <w:rsid w:val="00EA4493"/>
    <w:rsid w:val="00EA44E8"/>
    <w:rsid w:val="00EA4D7E"/>
    <w:rsid w:val="00EA58A9"/>
    <w:rsid w:val="00EA5EE7"/>
    <w:rsid w:val="00EA6081"/>
    <w:rsid w:val="00EA7FC6"/>
    <w:rsid w:val="00EB009E"/>
    <w:rsid w:val="00EB011B"/>
    <w:rsid w:val="00EB01EA"/>
    <w:rsid w:val="00EB0DCD"/>
    <w:rsid w:val="00EB13FE"/>
    <w:rsid w:val="00EB143E"/>
    <w:rsid w:val="00EB1E72"/>
    <w:rsid w:val="00EB2001"/>
    <w:rsid w:val="00EB24EB"/>
    <w:rsid w:val="00EB582A"/>
    <w:rsid w:val="00EB5B91"/>
    <w:rsid w:val="00EB67F7"/>
    <w:rsid w:val="00EB6D6F"/>
    <w:rsid w:val="00EB7141"/>
    <w:rsid w:val="00EB7347"/>
    <w:rsid w:val="00EB77C1"/>
    <w:rsid w:val="00EB7F67"/>
    <w:rsid w:val="00EC0E05"/>
    <w:rsid w:val="00EC11E7"/>
    <w:rsid w:val="00EC1817"/>
    <w:rsid w:val="00EC19AA"/>
    <w:rsid w:val="00EC1AA2"/>
    <w:rsid w:val="00EC22F4"/>
    <w:rsid w:val="00EC29BC"/>
    <w:rsid w:val="00EC2DDA"/>
    <w:rsid w:val="00EC2F89"/>
    <w:rsid w:val="00EC3142"/>
    <w:rsid w:val="00EC37B4"/>
    <w:rsid w:val="00EC3FBA"/>
    <w:rsid w:val="00EC42B1"/>
    <w:rsid w:val="00EC43A4"/>
    <w:rsid w:val="00EC4E2B"/>
    <w:rsid w:val="00EC5C28"/>
    <w:rsid w:val="00EC6076"/>
    <w:rsid w:val="00EC783E"/>
    <w:rsid w:val="00EC7963"/>
    <w:rsid w:val="00ED053F"/>
    <w:rsid w:val="00ED0B64"/>
    <w:rsid w:val="00ED107B"/>
    <w:rsid w:val="00ED15FA"/>
    <w:rsid w:val="00ED16BF"/>
    <w:rsid w:val="00ED17F1"/>
    <w:rsid w:val="00ED5B9F"/>
    <w:rsid w:val="00ED5D0B"/>
    <w:rsid w:val="00ED5E27"/>
    <w:rsid w:val="00ED62BE"/>
    <w:rsid w:val="00ED70D2"/>
    <w:rsid w:val="00ED714E"/>
    <w:rsid w:val="00ED75CC"/>
    <w:rsid w:val="00ED7BF5"/>
    <w:rsid w:val="00ED7C63"/>
    <w:rsid w:val="00ED7E56"/>
    <w:rsid w:val="00ED7ED9"/>
    <w:rsid w:val="00EE0016"/>
    <w:rsid w:val="00EE290E"/>
    <w:rsid w:val="00EE3D1C"/>
    <w:rsid w:val="00EE42DD"/>
    <w:rsid w:val="00EE5ECD"/>
    <w:rsid w:val="00EE67A4"/>
    <w:rsid w:val="00EE6EB9"/>
    <w:rsid w:val="00EE6FAA"/>
    <w:rsid w:val="00EE73EC"/>
    <w:rsid w:val="00EE7A9B"/>
    <w:rsid w:val="00EF0F36"/>
    <w:rsid w:val="00EF23BE"/>
    <w:rsid w:val="00EF3539"/>
    <w:rsid w:val="00EF37D2"/>
    <w:rsid w:val="00EF3C03"/>
    <w:rsid w:val="00EF4528"/>
    <w:rsid w:val="00EF53D1"/>
    <w:rsid w:val="00EF558F"/>
    <w:rsid w:val="00EF5690"/>
    <w:rsid w:val="00EF5815"/>
    <w:rsid w:val="00EF5F59"/>
    <w:rsid w:val="00EF5F6E"/>
    <w:rsid w:val="00EF6B37"/>
    <w:rsid w:val="00EF6B79"/>
    <w:rsid w:val="00EF6D0F"/>
    <w:rsid w:val="00EF6ED9"/>
    <w:rsid w:val="00EF716F"/>
    <w:rsid w:val="00EF7A34"/>
    <w:rsid w:val="00F00913"/>
    <w:rsid w:val="00F00F18"/>
    <w:rsid w:val="00F020B5"/>
    <w:rsid w:val="00F02777"/>
    <w:rsid w:val="00F02A2D"/>
    <w:rsid w:val="00F02DE0"/>
    <w:rsid w:val="00F02F45"/>
    <w:rsid w:val="00F0438F"/>
    <w:rsid w:val="00F0445D"/>
    <w:rsid w:val="00F05140"/>
    <w:rsid w:val="00F05383"/>
    <w:rsid w:val="00F05CF3"/>
    <w:rsid w:val="00F05E14"/>
    <w:rsid w:val="00F062FA"/>
    <w:rsid w:val="00F06BA8"/>
    <w:rsid w:val="00F103C9"/>
    <w:rsid w:val="00F10623"/>
    <w:rsid w:val="00F10B41"/>
    <w:rsid w:val="00F10CE5"/>
    <w:rsid w:val="00F11325"/>
    <w:rsid w:val="00F11EEE"/>
    <w:rsid w:val="00F121AB"/>
    <w:rsid w:val="00F12919"/>
    <w:rsid w:val="00F12B6A"/>
    <w:rsid w:val="00F13317"/>
    <w:rsid w:val="00F14918"/>
    <w:rsid w:val="00F14A8D"/>
    <w:rsid w:val="00F14D70"/>
    <w:rsid w:val="00F154A1"/>
    <w:rsid w:val="00F15E0F"/>
    <w:rsid w:val="00F16657"/>
    <w:rsid w:val="00F1735A"/>
    <w:rsid w:val="00F17E97"/>
    <w:rsid w:val="00F20800"/>
    <w:rsid w:val="00F20C94"/>
    <w:rsid w:val="00F20E67"/>
    <w:rsid w:val="00F2157E"/>
    <w:rsid w:val="00F21FA4"/>
    <w:rsid w:val="00F221A4"/>
    <w:rsid w:val="00F224B6"/>
    <w:rsid w:val="00F22609"/>
    <w:rsid w:val="00F2305F"/>
    <w:rsid w:val="00F24110"/>
    <w:rsid w:val="00F2467B"/>
    <w:rsid w:val="00F2471E"/>
    <w:rsid w:val="00F24A63"/>
    <w:rsid w:val="00F24C93"/>
    <w:rsid w:val="00F254D1"/>
    <w:rsid w:val="00F2568A"/>
    <w:rsid w:val="00F256C1"/>
    <w:rsid w:val="00F25879"/>
    <w:rsid w:val="00F25947"/>
    <w:rsid w:val="00F25C88"/>
    <w:rsid w:val="00F261C4"/>
    <w:rsid w:val="00F26F51"/>
    <w:rsid w:val="00F2723A"/>
    <w:rsid w:val="00F27456"/>
    <w:rsid w:val="00F275FF"/>
    <w:rsid w:val="00F27654"/>
    <w:rsid w:val="00F3006E"/>
    <w:rsid w:val="00F300A5"/>
    <w:rsid w:val="00F30AAA"/>
    <w:rsid w:val="00F316DB"/>
    <w:rsid w:val="00F31D17"/>
    <w:rsid w:val="00F32C8A"/>
    <w:rsid w:val="00F32F03"/>
    <w:rsid w:val="00F3328F"/>
    <w:rsid w:val="00F337E4"/>
    <w:rsid w:val="00F347DF"/>
    <w:rsid w:val="00F34B96"/>
    <w:rsid w:val="00F34E30"/>
    <w:rsid w:val="00F35492"/>
    <w:rsid w:val="00F36F18"/>
    <w:rsid w:val="00F37195"/>
    <w:rsid w:val="00F378BF"/>
    <w:rsid w:val="00F37B25"/>
    <w:rsid w:val="00F37DE6"/>
    <w:rsid w:val="00F40670"/>
    <w:rsid w:val="00F410F4"/>
    <w:rsid w:val="00F413AD"/>
    <w:rsid w:val="00F41EBC"/>
    <w:rsid w:val="00F42B05"/>
    <w:rsid w:val="00F42C4E"/>
    <w:rsid w:val="00F43064"/>
    <w:rsid w:val="00F430B6"/>
    <w:rsid w:val="00F4382D"/>
    <w:rsid w:val="00F43AD0"/>
    <w:rsid w:val="00F43B09"/>
    <w:rsid w:val="00F4486A"/>
    <w:rsid w:val="00F44E86"/>
    <w:rsid w:val="00F45C09"/>
    <w:rsid w:val="00F45F87"/>
    <w:rsid w:val="00F46E43"/>
    <w:rsid w:val="00F47586"/>
    <w:rsid w:val="00F47866"/>
    <w:rsid w:val="00F50489"/>
    <w:rsid w:val="00F51AF4"/>
    <w:rsid w:val="00F51F1E"/>
    <w:rsid w:val="00F51F97"/>
    <w:rsid w:val="00F52CC8"/>
    <w:rsid w:val="00F535CB"/>
    <w:rsid w:val="00F54057"/>
    <w:rsid w:val="00F5416A"/>
    <w:rsid w:val="00F541F3"/>
    <w:rsid w:val="00F543A5"/>
    <w:rsid w:val="00F544FB"/>
    <w:rsid w:val="00F54EF4"/>
    <w:rsid w:val="00F552A4"/>
    <w:rsid w:val="00F55508"/>
    <w:rsid w:val="00F55A42"/>
    <w:rsid w:val="00F568A6"/>
    <w:rsid w:val="00F57CB7"/>
    <w:rsid w:val="00F57DD4"/>
    <w:rsid w:val="00F60046"/>
    <w:rsid w:val="00F60068"/>
    <w:rsid w:val="00F60E04"/>
    <w:rsid w:val="00F60E4F"/>
    <w:rsid w:val="00F612DE"/>
    <w:rsid w:val="00F6202C"/>
    <w:rsid w:val="00F62260"/>
    <w:rsid w:val="00F624D1"/>
    <w:rsid w:val="00F6292A"/>
    <w:rsid w:val="00F62C43"/>
    <w:rsid w:val="00F62EDD"/>
    <w:rsid w:val="00F64E3B"/>
    <w:rsid w:val="00F661D3"/>
    <w:rsid w:val="00F66276"/>
    <w:rsid w:val="00F6631E"/>
    <w:rsid w:val="00F66BEE"/>
    <w:rsid w:val="00F671E2"/>
    <w:rsid w:val="00F67B01"/>
    <w:rsid w:val="00F67C9D"/>
    <w:rsid w:val="00F67CB4"/>
    <w:rsid w:val="00F7123B"/>
    <w:rsid w:val="00F712E6"/>
    <w:rsid w:val="00F71887"/>
    <w:rsid w:val="00F72623"/>
    <w:rsid w:val="00F73149"/>
    <w:rsid w:val="00F73636"/>
    <w:rsid w:val="00F73BCB"/>
    <w:rsid w:val="00F74BA7"/>
    <w:rsid w:val="00F7562E"/>
    <w:rsid w:val="00F76021"/>
    <w:rsid w:val="00F763C2"/>
    <w:rsid w:val="00F775B3"/>
    <w:rsid w:val="00F80208"/>
    <w:rsid w:val="00F80A39"/>
    <w:rsid w:val="00F81050"/>
    <w:rsid w:val="00F82675"/>
    <w:rsid w:val="00F82889"/>
    <w:rsid w:val="00F82F43"/>
    <w:rsid w:val="00F83BE1"/>
    <w:rsid w:val="00F83E4E"/>
    <w:rsid w:val="00F84E36"/>
    <w:rsid w:val="00F853CD"/>
    <w:rsid w:val="00F863E3"/>
    <w:rsid w:val="00F86DB5"/>
    <w:rsid w:val="00F8747E"/>
    <w:rsid w:val="00F91E27"/>
    <w:rsid w:val="00F926C0"/>
    <w:rsid w:val="00F92A53"/>
    <w:rsid w:val="00F94421"/>
    <w:rsid w:val="00F94500"/>
    <w:rsid w:val="00F94F1E"/>
    <w:rsid w:val="00F95846"/>
    <w:rsid w:val="00F958C1"/>
    <w:rsid w:val="00F95AA2"/>
    <w:rsid w:val="00F96435"/>
    <w:rsid w:val="00F968A3"/>
    <w:rsid w:val="00F9712E"/>
    <w:rsid w:val="00F97963"/>
    <w:rsid w:val="00FA03AF"/>
    <w:rsid w:val="00FA0B7F"/>
    <w:rsid w:val="00FA1109"/>
    <w:rsid w:val="00FA1303"/>
    <w:rsid w:val="00FA1D08"/>
    <w:rsid w:val="00FA1E33"/>
    <w:rsid w:val="00FA24BD"/>
    <w:rsid w:val="00FA27EB"/>
    <w:rsid w:val="00FA2A0D"/>
    <w:rsid w:val="00FA2C68"/>
    <w:rsid w:val="00FA3CB1"/>
    <w:rsid w:val="00FA4193"/>
    <w:rsid w:val="00FA46EF"/>
    <w:rsid w:val="00FA48D2"/>
    <w:rsid w:val="00FA4B8E"/>
    <w:rsid w:val="00FA4EC9"/>
    <w:rsid w:val="00FA53B6"/>
    <w:rsid w:val="00FB0015"/>
    <w:rsid w:val="00FB05B0"/>
    <w:rsid w:val="00FB13B4"/>
    <w:rsid w:val="00FB16AE"/>
    <w:rsid w:val="00FB1745"/>
    <w:rsid w:val="00FB299E"/>
    <w:rsid w:val="00FB2AF3"/>
    <w:rsid w:val="00FB2CEB"/>
    <w:rsid w:val="00FB332E"/>
    <w:rsid w:val="00FB3A18"/>
    <w:rsid w:val="00FB3FC8"/>
    <w:rsid w:val="00FB5154"/>
    <w:rsid w:val="00FB545E"/>
    <w:rsid w:val="00FB55AF"/>
    <w:rsid w:val="00FB64E0"/>
    <w:rsid w:val="00FB70AE"/>
    <w:rsid w:val="00FB7C2C"/>
    <w:rsid w:val="00FC004E"/>
    <w:rsid w:val="00FC1109"/>
    <w:rsid w:val="00FC2207"/>
    <w:rsid w:val="00FC2871"/>
    <w:rsid w:val="00FC334D"/>
    <w:rsid w:val="00FC33D4"/>
    <w:rsid w:val="00FC3FD1"/>
    <w:rsid w:val="00FC4B58"/>
    <w:rsid w:val="00FC4CD8"/>
    <w:rsid w:val="00FC52DF"/>
    <w:rsid w:val="00FC64D7"/>
    <w:rsid w:val="00FC6EF7"/>
    <w:rsid w:val="00FC7C2E"/>
    <w:rsid w:val="00FD03FC"/>
    <w:rsid w:val="00FD0DB9"/>
    <w:rsid w:val="00FD13D7"/>
    <w:rsid w:val="00FD14AF"/>
    <w:rsid w:val="00FD14B3"/>
    <w:rsid w:val="00FD1B7E"/>
    <w:rsid w:val="00FD3C31"/>
    <w:rsid w:val="00FD45C3"/>
    <w:rsid w:val="00FD4A6C"/>
    <w:rsid w:val="00FD7E53"/>
    <w:rsid w:val="00FE0239"/>
    <w:rsid w:val="00FE0B37"/>
    <w:rsid w:val="00FE0B40"/>
    <w:rsid w:val="00FE1B07"/>
    <w:rsid w:val="00FE1F4D"/>
    <w:rsid w:val="00FE1F7F"/>
    <w:rsid w:val="00FE2D38"/>
    <w:rsid w:val="00FE2F2A"/>
    <w:rsid w:val="00FE336C"/>
    <w:rsid w:val="00FE353C"/>
    <w:rsid w:val="00FE35F6"/>
    <w:rsid w:val="00FE3A79"/>
    <w:rsid w:val="00FE435E"/>
    <w:rsid w:val="00FE4857"/>
    <w:rsid w:val="00FE4B04"/>
    <w:rsid w:val="00FE5AAE"/>
    <w:rsid w:val="00FE5F8D"/>
    <w:rsid w:val="00FE6204"/>
    <w:rsid w:val="00FE72C7"/>
    <w:rsid w:val="00FE738F"/>
    <w:rsid w:val="00FF1506"/>
    <w:rsid w:val="00FF1650"/>
    <w:rsid w:val="00FF1ADB"/>
    <w:rsid w:val="00FF1D42"/>
    <w:rsid w:val="00FF1FE0"/>
    <w:rsid w:val="00FF287D"/>
    <w:rsid w:val="00FF4AA2"/>
    <w:rsid w:val="00FF4E2E"/>
    <w:rsid w:val="00FF4FC5"/>
    <w:rsid w:val="00FF5376"/>
    <w:rsid w:val="00FF55E3"/>
    <w:rsid w:val="00FF7940"/>
    <w:rsid w:val="00FF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2FA618-6092-4655-BD62-E6D2146B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39C"/>
    <w:pPr>
      <w:spacing w:after="200" w:line="276" w:lineRule="auto"/>
    </w:pPr>
    <w:rPr>
      <w:rFonts w:cs="Calibri"/>
      <w:lang w:eastAsia="en-US"/>
    </w:rPr>
  </w:style>
  <w:style w:type="paragraph" w:styleId="Nagwek1">
    <w:name w:val="heading 1"/>
    <w:basedOn w:val="Normalny"/>
    <w:next w:val="Normalny"/>
    <w:link w:val="Nagwek1Znak"/>
    <w:uiPriority w:val="9"/>
    <w:qFormat/>
    <w:rsid w:val="002947DB"/>
    <w:pPr>
      <w:keepNext/>
      <w:spacing w:after="0" w:line="240" w:lineRule="auto"/>
      <w:jc w:val="center"/>
      <w:outlineLvl w:val="0"/>
    </w:pPr>
    <w:rPr>
      <w:rFonts w:ascii="Times New Roman" w:eastAsia="Times New Roman" w:hAnsi="Times New Roman" w:cs="Times New Roman"/>
      <w:b/>
      <w:sz w:val="24"/>
      <w:szCs w:val="24"/>
      <w:u w:color="000000"/>
      <w:lang w:eastAsia="pl-PL"/>
    </w:rPr>
  </w:style>
  <w:style w:type="paragraph" w:styleId="Nagwek2">
    <w:name w:val="heading 2"/>
    <w:basedOn w:val="Normalny"/>
    <w:next w:val="Normalny"/>
    <w:link w:val="Nagwek2Znak"/>
    <w:uiPriority w:val="9"/>
    <w:unhideWhenUsed/>
    <w:qFormat/>
    <w:rsid w:val="00CE5EF7"/>
    <w:pPr>
      <w:keepNext/>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link w:val="Nagwek3Znak"/>
    <w:uiPriority w:val="9"/>
    <w:qFormat/>
    <w:rsid w:val="002947DB"/>
    <w:pPr>
      <w:keepNext/>
      <w:keepLines/>
      <w:spacing w:before="40" w:after="0"/>
      <w:ind w:left="720" w:hanging="720"/>
      <w:outlineLvl w:val="2"/>
    </w:pPr>
    <w:rPr>
      <w:rFonts w:ascii="Cambria" w:hAnsi="Cambria" w:cs="Times New Roman"/>
      <w:color w:val="243F60"/>
      <w:sz w:val="24"/>
      <w:szCs w:val="24"/>
      <w:u w:color="000000"/>
    </w:rPr>
  </w:style>
  <w:style w:type="paragraph" w:styleId="Nagwek4">
    <w:name w:val="heading 4"/>
    <w:basedOn w:val="Normalny"/>
    <w:next w:val="Normalny"/>
    <w:link w:val="Nagwek4Znak"/>
    <w:uiPriority w:val="9"/>
    <w:qFormat/>
    <w:rsid w:val="002947DB"/>
    <w:pPr>
      <w:keepNext/>
      <w:keepLines/>
      <w:spacing w:before="40" w:after="0"/>
      <w:ind w:left="864" w:hanging="864"/>
      <w:outlineLvl w:val="3"/>
    </w:pPr>
    <w:rPr>
      <w:rFonts w:ascii="Cambria" w:hAnsi="Cambria" w:cs="Times New Roman"/>
      <w:i/>
      <w:iCs/>
      <w:color w:val="365F91"/>
      <w:u w:color="000000"/>
    </w:rPr>
  </w:style>
  <w:style w:type="paragraph" w:styleId="Nagwek5">
    <w:name w:val="heading 5"/>
    <w:basedOn w:val="Normalny"/>
    <w:next w:val="Normalny"/>
    <w:link w:val="Nagwek5Znak"/>
    <w:uiPriority w:val="9"/>
    <w:qFormat/>
    <w:rsid w:val="00402E20"/>
    <w:pPr>
      <w:keepNext/>
      <w:keepLines/>
      <w:spacing w:before="200" w:after="0"/>
      <w:outlineLvl w:val="4"/>
    </w:pPr>
    <w:rPr>
      <w:rFonts w:ascii="Arial" w:eastAsia="Times New Roman" w:hAnsi="Arial" w:cs="Times New Roman"/>
      <w:b/>
      <w:sz w:val="22"/>
      <w:szCs w:val="22"/>
      <w:lang w:val="x-none"/>
    </w:rPr>
  </w:style>
  <w:style w:type="paragraph" w:styleId="Nagwek6">
    <w:name w:val="heading 6"/>
    <w:basedOn w:val="Normalny"/>
    <w:next w:val="Normalny"/>
    <w:link w:val="Nagwek6Znak"/>
    <w:uiPriority w:val="9"/>
    <w:qFormat/>
    <w:rsid w:val="002947DB"/>
    <w:pPr>
      <w:keepNext/>
      <w:keepLines/>
      <w:spacing w:before="40" w:after="0"/>
      <w:ind w:left="1152" w:hanging="1152"/>
      <w:outlineLvl w:val="5"/>
    </w:pPr>
    <w:rPr>
      <w:rFonts w:ascii="Cambria" w:hAnsi="Cambria" w:cs="Times New Roman"/>
      <w:color w:val="243F60"/>
      <w:u w:color="000000"/>
    </w:rPr>
  </w:style>
  <w:style w:type="paragraph" w:styleId="Nagwek7">
    <w:name w:val="heading 7"/>
    <w:basedOn w:val="Normalny"/>
    <w:next w:val="Normalny"/>
    <w:link w:val="Nagwek7Znak"/>
    <w:uiPriority w:val="9"/>
    <w:qFormat/>
    <w:rsid w:val="002947DB"/>
    <w:pPr>
      <w:keepNext/>
      <w:keepLines/>
      <w:spacing w:before="40" w:after="0"/>
      <w:ind w:left="1296" w:hanging="1296"/>
      <w:outlineLvl w:val="6"/>
    </w:pPr>
    <w:rPr>
      <w:rFonts w:ascii="Cambria" w:hAnsi="Cambria" w:cs="Times New Roman"/>
      <w:i/>
      <w:iCs/>
      <w:color w:val="243F60"/>
      <w:u w:color="000000"/>
    </w:rPr>
  </w:style>
  <w:style w:type="paragraph" w:styleId="Nagwek8">
    <w:name w:val="heading 8"/>
    <w:basedOn w:val="Normalny"/>
    <w:next w:val="Normalny"/>
    <w:link w:val="Nagwek8Znak"/>
    <w:uiPriority w:val="9"/>
    <w:qFormat/>
    <w:rsid w:val="002947DB"/>
    <w:pPr>
      <w:keepNext/>
      <w:keepLines/>
      <w:spacing w:before="40" w:after="0"/>
      <w:ind w:left="1440" w:hanging="1440"/>
      <w:outlineLvl w:val="7"/>
    </w:pPr>
    <w:rPr>
      <w:rFonts w:ascii="Cambria" w:hAnsi="Cambria" w:cs="Times New Roman"/>
      <w:color w:val="272727"/>
      <w:sz w:val="21"/>
      <w:szCs w:val="21"/>
      <w:u w:color="000000"/>
    </w:rPr>
  </w:style>
  <w:style w:type="paragraph" w:styleId="Nagwek9">
    <w:name w:val="heading 9"/>
    <w:basedOn w:val="Normalny"/>
    <w:next w:val="Normalny"/>
    <w:link w:val="Nagwek9Znak"/>
    <w:uiPriority w:val="9"/>
    <w:qFormat/>
    <w:rsid w:val="002947DB"/>
    <w:pPr>
      <w:keepNext/>
      <w:keepLines/>
      <w:spacing w:before="40" w:after="0"/>
      <w:ind w:left="1584" w:hanging="1584"/>
      <w:outlineLvl w:val="8"/>
    </w:pPr>
    <w:rPr>
      <w:rFonts w:ascii="Cambria" w:hAnsi="Cambria" w:cs="Times New Roman"/>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N w prog,Obiekt,normalny tekst"/>
    <w:basedOn w:val="Normalny"/>
    <w:link w:val="AkapitzlistZnak"/>
    <w:uiPriority w:val="99"/>
    <w:qFormat/>
    <w:rsid w:val="00830C87"/>
    <w:pPr>
      <w:ind w:left="720"/>
      <w:contextualSpacing/>
    </w:pPr>
    <w:rPr>
      <w:rFonts w:cs="Times New Roman"/>
      <w:lang w:val="x-none"/>
    </w:rPr>
  </w:style>
  <w:style w:type="character" w:styleId="Hipercze">
    <w:name w:val="Hyperlink"/>
    <w:uiPriority w:val="99"/>
    <w:rsid w:val="00C96985"/>
    <w:rPr>
      <w:color w:val="0000FF"/>
      <w:u w:val="single"/>
    </w:rPr>
  </w:style>
  <w:style w:type="paragraph" w:customStyle="1" w:styleId="Default">
    <w:name w:val="Default"/>
    <w:rsid w:val="00C96985"/>
    <w:pPr>
      <w:autoSpaceDE w:val="0"/>
      <w:autoSpaceDN w:val="0"/>
      <w:adjustRightInd w:val="0"/>
    </w:pPr>
    <w:rPr>
      <w:rFonts w:ascii="Arial" w:eastAsia="Times New Roman" w:hAnsi="Arial" w:cs="Arial"/>
      <w:color w:val="000000"/>
      <w:sz w:val="24"/>
      <w:szCs w:val="24"/>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qFormat/>
    <w:rsid w:val="00C02FDD"/>
    <w:pPr>
      <w:tabs>
        <w:tab w:val="center" w:pos="4536"/>
        <w:tab w:val="right" w:pos="9072"/>
      </w:tabs>
      <w:spacing w:after="0" w:line="240" w:lineRule="auto"/>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C02FDD"/>
  </w:style>
  <w:style w:type="paragraph" w:styleId="Stopka">
    <w:name w:val="footer"/>
    <w:basedOn w:val="Normalny"/>
    <w:link w:val="StopkaZnak"/>
    <w:uiPriority w:val="99"/>
    <w:rsid w:val="00C02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FDD"/>
  </w:style>
  <w:style w:type="table" w:styleId="Tabela-Siatka">
    <w:name w:val="Table Grid"/>
    <w:basedOn w:val="Standardowy"/>
    <w:uiPriority w:val="59"/>
    <w:rsid w:val="000971D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F062FA"/>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rsid w:val="00F062FA"/>
    <w:rPr>
      <w:rFonts w:ascii="Tahoma" w:hAnsi="Tahoma" w:cs="Tahoma"/>
      <w:sz w:val="16"/>
      <w:szCs w:val="16"/>
    </w:rPr>
  </w:style>
  <w:style w:type="paragraph" w:customStyle="1" w:styleId="Akapitzlist1">
    <w:name w:val="Akapit z listą1"/>
    <w:basedOn w:val="Normalny"/>
    <w:uiPriority w:val="34"/>
    <w:qFormat/>
    <w:rsid w:val="00F6202C"/>
    <w:pPr>
      <w:ind w:left="720"/>
      <w:contextualSpacing/>
    </w:pPr>
    <w:rPr>
      <w:rFonts w:eastAsia="Times New Roman"/>
    </w:rPr>
  </w:style>
  <w:style w:type="paragraph" w:styleId="NormalnyWeb">
    <w:name w:val="Normal (Web)"/>
    <w:basedOn w:val="Normalny"/>
    <w:uiPriority w:val="99"/>
    <w:rsid w:val="00F6202C"/>
    <w:pPr>
      <w:spacing w:before="100" w:beforeAutospacing="1" w:after="100" w:afterAutospacing="1" w:line="240" w:lineRule="auto"/>
      <w:jc w:val="both"/>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F6202C"/>
  </w:style>
  <w:style w:type="character" w:customStyle="1" w:styleId="AkapitzlistZnak">
    <w:name w:val="Akapit z listą Znak"/>
    <w:aliases w:val="Numerowanie Znak,List Paragraph Znak,Kolorowa lista — akcent 11 Znak,N w prog Znak,Obiekt Znak,normalny tekst Znak"/>
    <w:link w:val="Akapitzlist"/>
    <w:uiPriority w:val="34"/>
    <w:qFormat/>
    <w:locked/>
    <w:rsid w:val="00AB5730"/>
    <w:rPr>
      <w:rFonts w:cs="Calibri"/>
      <w:lang w:eastAsia="en-US"/>
    </w:rPr>
  </w:style>
  <w:style w:type="table" w:customStyle="1" w:styleId="Jasnecieniowanie1">
    <w:name w:val="Jasne cieniowanie1"/>
    <w:basedOn w:val="Standardowy"/>
    <w:uiPriority w:val="60"/>
    <w:rsid w:val="00E574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2Znak">
    <w:name w:val="Nagłówek 2 Znak"/>
    <w:link w:val="Nagwek2"/>
    <w:uiPriority w:val="9"/>
    <w:rsid w:val="00CE5EF7"/>
    <w:rPr>
      <w:rFonts w:ascii="Cambria" w:eastAsia="Times New Roman" w:hAnsi="Cambria" w:cs="Times New Roman"/>
      <w:b/>
      <w:bCs/>
      <w:i/>
      <w:iCs/>
      <w:sz w:val="28"/>
      <w:szCs w:val="28"/>
      <w:lang w:eastAsia="en-US"/>
    </w:rPr>
  </w:style>
  <w:style w:type="paragraph" w:styleId="Tekstprzypisudolnego">
    <w:name w:val="footnote text"/>
    <w:basedOn w:val="Normalny"/>
    <w:link w:val="TekstprzypisudolnegoZnak"/>
    <w:semiHidden/>
    <w:unhideWhenUsed/>
    <w:rsid w:val="00151988"/>
    <w:rPr>
      <w:rFonts w:cs="Times New Roman"/>
      <w:lang w:val="x-none"/>
    </w:rPr>
  </w:style>
  <w:style w:type="character" w:customStyle="1" w:styleId="TekstprzypisudolnegoZnak">
    <w:name w:val="Tekst przypisu dolnego Znak"/>
    <w:link w:val="Tekstprzypisudolnego"/>
    <w:semiHidden/>
    <w:rsid w:val="00151988"/>
    <w:rPr>
      <w:rFonts w:cs="Calibri"/>
      <w:lang w:eastAsia="en-US"/>
    </w:rPr>
  </w:style>
  <w:style w:type="character" w:styleId="Odwoanieprzypisudolnego">
    <w:name w:val="footnote reference"/>
    <w:unhideWhenUsed/>
    <w:rsid w:val="00151988"/>
    <w:rPr>
      <w:vertAlign w:val="superscript"/>
    </w:rPr>
  </w:style>
  <w:style w:type="character" w:customStyle="1" w:styleId="Nagwek5Znak">
    <w:name w:val="Nagłówek 5 Znak"/>
    <w:link w:val="Nagwek5"/>
    <w:uiPriority w:val="9"/>
    <w:rsid w:val="00402E20"/>
    <w:rPr>
      <w:rFonts w:ascii="Arial" w:eastAsia="Times New Roman" w:hAnsi="Arial"/>
      <w:b/>
      <w:sz w:val="22"/>
      <w:szCs w:val="22"/>
      <w:lang w:val="x-none" w:eastAsia="en-US"/>
    </w:rPr>
  </w:style>
  <w:style w:type="paragraph" w:styleId="Tekstpodstawowy">
    <w:name w:val="Body Text"/>
    <w:basedOn w:val="Normalny"/>
    <w:link w:val="TekstpodstawowyZnak"/>
    <w:uiPriority w:val="99"/>
    <w:unhideWhenUsed/>
    <w:rsid w:val="00402E20"/>
    <w:pPr>
      <w:spacing w:after="120"/>
    </w:pPr>
    <w:rPr>
      <w:rFonts w:cs="Times New Roman"/>
      <w:sz w:val="22"/>
      <w:szCs w:val="22"/>
      <w:lang w:val="x-none"/>
    </w:rPr>
  </w:style>
  <w:style w:type="character" w:customStyle="1" w:styleId="TekstpodstawowyZnak">
    <w:name w:val="Tekst podstawowy Znak"/>
    <w:link w:val="Tekstpodstawowy"/>
    <w:uiPriority w:val="99"/>
    <w:rsid w:val="00402E20"/>
    <w:rPr>
      <w:sz w:val="22"/>
      <w:szCs w:val="22"/>
      <w:lang w:val="x-none" w:eastAsia="en-US"/>
    </w:rPr>
  </w:style>
  <w:style w:type="character" w:customStyle="1" w:styleId="nazwazawoduZnak">
    <w:name w:val="nazwa zawodu Znak"/>
    <w:link w:val="nazwazawodu"/>
    <w:locked/>
    <w:rsid w:val="00402E20"/>
    <w:rPr>
      <w:rFonts w:ascii="Arial" w:hAnsi="Arial" w:cs="Arial"/>
      <w:b/>
      <w:color w:val="000000"/>
      <w:sz w:val="24"/>
      <w:szCs w:val="26"/>
      <w:lang w:val="x-none" w:eastAsia="x-none"/>
    </w:rPr>
  </w:style>
  <w:style w:type="paragraph" w:customStyle="1" w:styleId="nazwazawodu">
    <w:name w:val="nazwa zawodu"/>
    <w:basedOn w:val="Tekstpodstawowy"/>
    <w:link w:val="nazwazawoduZnak"/>
    <w:qFormat/>
    <w:rsid w:val="00402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40" w:lineRule="auto"/>
    </w:pPr>
    <w:rPr>
      <w:rFonts w:ascii="Arial" w:hAnsi="Arial"/>
      <w:b/>
      <w:color w:val="000000"/>
      <w:sz w:val="24"/>
      <w:szCs w:val="26"/>
      <w:lang w:eastAsia="x-none"/>
    </w:rPr>
  </w:style>
  <w:style w:type="character" w:customStyle="1" w:styleId="nazwakwalifZnak">
    <w:name w:val="nazwa kwalif Znak"/>
    <w:link w:val="nazwakwalif"/>
    <w:locked/>
    <w:rsid w:val="00402E20"/>
    <w:rPr>
      <w:rFonts w:ascii="Arial" w:hAnsi="Arial" w:cs="Arial"/>
      <w:b/>
      <w:sz w:val="24"/>
      <w:lang w:val="x-none"/>
    </w:rPr>
  </w:style>
  <w:style w:type="paragraph" w:customStyle="1" w:styleId="nazwakwalif">
    <w:name w:val="nazwa kwalif"/>
    <w:basedOn w:val="Normalny"/>
    <w:link w:val="nazwakwalifZnak"/>
    <w:qFormat/>
    <w:rsid w:val="00402E20"/>
    <w:rPr>
      <w:rFonts w:ascii="Arial" w:hAnsi="Arial" w:cs="Times New Roman"/>
      <w:b/>
      <w:sz w:val="24"/>
      <w:lang w:val="x-none" w:eastAsia="x-none"/>
    </w:rPr>
  </w:style>
  <w:style w:type="paragraph" w:styleId="Tekstprzypisukocowego">
    <w:name w:val="endnote text"/>
    <w:basedOn w:val="Normalny"/>
    <w:link w:val="TekstprzypisukocowegoZnak"/>
    <w:uiPriority w:val="99"/>
    <w:unhideWhenUsed/>
    <w:rsid w:val="00A523B7"/>
    <w:pPr>
      <w:spacing w:after="0" w:line="240" w:lineRule="auto"/>
      <w:ind w:left="113" w:hanging="113"/>
    </w:pPr>
    <w:rPr>
      <w:rFonts w:cs="Times New Roman"/>
      <w:lang w:val="x-none" w:eastAsia="x-none"/>
    </w:rPr>
  </w:style>
  <w:style w:type="character" w:customStyle="1" w:styleId="TekstprzypisukocowegoZnak">
    <w:name w:val="Tekst przypisu końcowego Znak"/>
    <w:link w:val="Tekstprzypisukocowego"/>
    <w:uiPriority w:val="99"/>
    <w:rsid w:val="00A523B7"/>
    <w:rPr>
      <w:lang w:val="x-none" w:eastAsia="x-none"/>
    </w:rPr>
  </w:style>
  <w:style w:type="character" w:styleId="Odwoanieprzypisukocowego">
    <w:name w:val="endnote reference"/>
    <w:uiPriority w:val="99"/>
    <w:unhideWhenUsed/>
    <w:rsid w:val="00A523B7"/>
    <w:rPr>
      <w:vertAlign w:val="superscript"/>
    </w:rPr>
  </w:style>
  <w:style w:type="character" w:styleId="Odwoaniedokomentarza">
    <w:name w:val="annotation reference"/>
    <w:uiPriority w:val="99"/>
    <w:unhideWhenUsed/>
    <w:rsid w:val="004B3F40"/>
    <w:rPr>
      <w:sz w:val="16"/>
      <w:szCs w:val="16"/>
    </w:rPr>
  </w:style>
  <w:style w:type="paragraph" w:styleId="Tekstkomentarza">
    <w:name w:val="annotation text"/>
    <w:aliases w:val="Znak3, Znak3"/>
    <w:basedOn w:val="Normalny"/>
    <w:link w:val="TekstkomentarzaZnak"/>
    <w:uiPriority w:val="99"/>
    <w:unhideWhenUsed/>
    <w:rsid w:val="004B3F40"/>
  </w:style>
  <w:style w:type="character" w:customStyle="1" w:styleId="TekstkomentarzaZnak">
    <w:name w:val="Tekst komentarza Znak"/>
    <w:aliases w:val="Znak3 Znak, Znak3 Znak"/>
    <w:link w:val="Tekstkomentarza"/>
    <w:uiPriority w:val="99"/>
    <w:rsid w:val="004B3F40"/>
    <w:rPr>
      <w:rFonts w:cs="Calibri"/>
      <w:lang w:eastAsia="en-US"/>
    </w:rPr>
  </w:style>
  <w:style w:type="paragraph" w:styleId="Tematkomentarza">
    <w:name w:val="annotation subject"/>
    <w:basedOn w:val="Tekstkomentarza"/>
    <w:next w:val="Tekstkomentarza"/>
    <w:link w:val="TematkomentarzaZnak"/>
    <w:uiPriority w:val="99"/>
    <w:unhideWhenUsed/>
    <w:rsid w:val="004B3F40"/>
    <w:rPr>
      <w:b/>
      <w:bCs/>
    </w:rPr>
  </w:style>
  <w:style w:type="character" w:customStyle="1" w:styleId="TematkomentarzaZnak">
    <w:name w:val="Temat komentarza Znak"/>
    <w:link w:val="Tematkomentarza"/>
    <w:uiPriority w:val="99"/>
    <w:rsid w:val="004B3F40"/>
    <w:rPr>
      <w:rFonts w:cs="Calibri"/>
      <w:b/>
      <w:bCs/>
      <w:lang w:eastAsia="en-US"/>
    </w:rPr>
  </w:style>
  <w:style w:type="character" w:customStyle="1" w:styleId="Nagwek1Znak">
    <w:name w:val="Nagłówek 1 Znak"/>
    <w:basedOn w:val="Domylnaczcionkaakapitu"/>
    <w:link w:val="Nagwek1"/>
    <w:uiPriority w:val="9"/>
    <w:rsid w:val="002947DB"/>
    <w:rPr>
      <w:rFonts w:ascii="Times New Roman" w:eastAsia="Times New Roman" w:hAnsi="Times New Roman"/>
      <w:b/>
      <w:sz w:val="24"/>
      <w:szCs w:val="24"/>
      <w:u w:color="000000"/>
    </w:rPr>
  </w:style>
  <w:style w:type="character" w:customStyle="1" w:styleId="Nagwek3Znak">
    <w:name w:val="Nagłówek 3 Znak"/>
    <w:basedOn w:val="Domylnaczcionkaakapitu"/>
    <w:link w:val="Nagwek3"/>
    <w:uiPriority w:val="9"/>
    <w:rsid w:val="002947DB"/>
    <w:rPr>
      <w:rFonts w:ascii="Cambria" w:hAnsi="Cambria"/>
      <w:color w:val="243F60"/>
      <w:sz w:val="24"/>
      <w:szCs w:val="24"/>
      <w:u w:color="000000"/>
      <w:lang w:eastAsia="en-US"/>
    </w:rPr>
  </w:style>
  <w:style w:type="character" w:customStyle="1" w:styleId="Nagwek4Znak">
    <w:name w:val="Nagłówek 4 Znak"/>
    <w:basedOn w:val="Domylnaczcionkaakapitu"/>
    <w:link w:val="Nagwek4"/>
    <w:uiPriority w:val="9"/>
    <w:rsid w:val="002947DB"/>
    <w:rPr>
      <w:rFonts w:ascii="Cambria" w:hAnsi="Cambria"/>
      <w:i/>
      <w:iCs/>
      <w:color w:val="365F91"/>
      <w:u w:color="000000"/>
      <w:lang w:eastAsia="en-US"/>
    </w:rPr>
  </w:style>
  <w:style w:type="character" w:customStyle="1" w:styleId="Nagwek6Znak">
    <w:name w:val="Nagłówek 6 Znak"/>
    <w:basedOn w:val="Domylnaczcionkaakapitu"/>
    <w:link w:val="Nagwek6"/>
    <w:uiPriority w:val="9"/>
    <w:rsid w:val="002947DB"/>
    <w:rPr>
      <w:rFonts w:ascii="Cambria" w:hAnsi="Cambria"/>
      <w:color w:val="243F60"/>
      <w:u w:color="000000"/>
      <w:lang w:eastAsia="en-US"/>
    </w:rPr>
  </w:style>
  <w:style w:type="character" w:customStyle="1" w:styleId="Nagwek7Znak">
    <w:name w:val="Nagłówek 7 Znak"/>
    <w:basedOn w:val="Domylnaczcionkaakapitu"/>
    <w:link w:val="Nagwek7"/>
    <w:uiPriority w:val="9"/>
    <w:rsid w:val="002947DB"/>
    <w:rPr>
      <w:rFonts w:ascii="Cambria" w:hAnsi="Cambria"/>
      <w:i/>
      <w:iCs/>
      <w:color w:val="243F60"/>
      <w:u w:color="000000"/>
      <w:lang w:eastAsia="en-US"/>
    </w:rPr>
  </w:style>
  <w:style w:type="character" w:customStyle="1" w:styleId="Nagwek8Znak">
    <w:name w:val="Nagłówek 8 Znak"/>
    <w:basedOn w:val="Domylnaczcionkaakapitu"/>
    <w:link w:val="Nagwek8"/>
    <w:uiPriority w:val="9"/>
    <w:rsid w:val="002947DB"/>
    <w:rPr>
      <w:rFonts w:ascii="Cambria" w:hAnsi="Cambria"/>
      <w:color w:val="272727"/>
      <w:sz w:val="21"/>
      <w:szCs w:val="21"/>
      <w:u w:color="000000"/>
      <w:lang w:eastAsia="en-US"/>
    </w:rPr>
  </w:style>
  <w:style w:type="character" w:customStyle="1" w:styleId="Nagwek9Znak">
    <w:name w:val="Nagłówek 9 Znak"/>
    <w:basedOn w:val="Domylnaczcionkaakapitu"/>
    <w:link w:val="Nagwek9"/>
    <w:uiPriority w:val="9"/>
    <w:rsid w:val="002947DB"/>
    <w:rPr>
      <w:rFonts w:ascii="Cambria" w:hAnsi="Cambria"/>
      <w:i/>
      <w:iCs/>
      <w:color w:val="272727"/>
      <w:sz w:val="21"/>
      <w:szCs w:val="21"/>
      <w:u w:color="000000"/>
      <w:lang w:eastAsia="en-US"/>
    </w:rPr>
  </w:style>
  <w:style w:type="paragraph" w:styleId="Tytu">
    <w:name w:val="Title"/>
    <w:basedOn w:val="Normalny"/>
    <w:link w:val="TytuZnak"/>
    <w:uiPriority w:val="10"/>
    <w:qFormat/>
    <w:rsid w:val="002947DB"/>
    <w:pPr>
      <w:spacing w:after="0" w:line="240" w:lineRule="auto"/>
      <w:jc w:val="center"/>
    </w:pPr>
    <w:rPr>
      <w:rFonts w:ascii="Times New Roman" w:eastAsia="Times New Roman" w:hAnsi="Times New Roman" w:cs="Times New Roman"/>
      <w:b/>
      <w:sz w:val="24"/>
      <w:szCs w:val="24"/>
      <w:u w:color="000000"/>
      <w:lang w:eastAsia="pl-PL"/>
    </w:rPr>
  </w:style>
  <w:style w:type="character" w:customStyle="1" w:styleId="TytuZnak">
    <w:name w:val="Tytuł Znak"/>
    <w:basedOn w:val="Domylnaczcionkaakapitu"/>
    <w:link w:val="Tytu"/>
    <w:uiPriority w:val="10"/>
    <w:rsid w:val="002947DB"/>
    <w:rPr>
      <w:rFonts w:ascii="Times New Roman" w:eastAsia="Times New Roman" w:hAnsi="Times New Roman"/>
      <w:b/>
      <w:sz w:val="24"/>
      <w:szCs w:val="24"/>
      <w:u w:color="000000"/>
    </w:rPr>
  </w:style>
  <w:style w:type="paragraph" w:customStyle="1" w:styleId="Tytul">
    <w:name w:val="Tytul"/>
    <w:uiPriority w:val="99"/>
    <w:rsid w:val="002947DB"/>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rPr>
  </w:style>
  <w:style w:type="paragraph" w:styleId="Poprawka">
    <w:name w:val="Revision"/>
    <w:hidden/>
    <w:uiPriority w:val="99"/>
    <w:semiHidden/>
    <w:rsid w:val="002947DB"/>
    <w:rPr>
      <w:rFonts w:cs="Calibri"/>
      <w:sz w:val="22"/>
      <w:szCs w:val="22"/>
      <w:lang w:eastAsia="en-US"/>
    </w:rPr>
  </w:style>
  <w:style w:type="paragraph" w:styleId="Nagwekspisutreci">
    <w:name w:val="TOC Heading"/>
    <w:basedOn w:val="Nagwek1"/>
    <w:next w:val="Normalny"/>
    <w:uiPriority w:val="39"/>
    <w:qFormat/>
    <w:rsid w:val="002947DB"/>
    <w:pPr>
      <w:keepLines/>
      <w:spacing w:before="240" w:line="259" w:lineRule="auto"/>
      <w:jc w:val="left"/>
      <w:outlineLvl w:val="9"/>
    </w:pPr>
    <w:rPr>
      <w:rFonts w:ascii="Cambria" w:eastAsia="Calibri" w:hAnsi="Cambria" w:cs="Cambria"/>
      <w:b w:val="0"/>
      <w:color w:val="365F91"/>
      <w:sz w:val="32"/>
      <w:szCs w:val="32"/>
      <w:lang w:val="en-US" w:eastAsia="en-US"/>
    </w:rPr>
  </w:style>
  <w:style w:type="paragraph" w:styleId="Spistreci1">
    <w:name w:val="toc 1"/>
    <w:basedOn w:val="Normalny"/>
    <w:next w:val="Normalny"/>
    <w:autoRedefine/>
    <w:uiPriority w:val="39"/>
    <w:rsid w:val="002947DB"/>
    <w:pPr>
      <w:tabs>
        <w:tab w:val="left" w:pos="0"/>
        <w:tab w:val="right" w:leader="dot" w:pos="9062"/>
      </w:tabs>
      <w:spacing w:line="360" w:lineRule="auto"/>
      <w:ind w:left="142" w:hanging="142"/>
      <w:jc w:val="both"/>
    </w:pPr>
    <w:rPr>
      <w:caps/>
      <w:sz w:val="24"/>
      <w:szCs w:val="24"/>
      <w:u w:color="000000"/>
    </w:rPr>
  </w:style>
  <w:style w:type="paragraph" w:styleId="Bezodstpw">
    <w:name w:val="No Spacing"/>
    <w:uiPriority w:val="1"/>
    <w:qFormat/>
    <w:rsid w:val="002947DB"/>
    <w:rPr>
      <w:rFonts w:cs="Calibri"/>
      <w:sz w:val="22"/>
      <w:szCs w:val="22"/>
      <w:lang w:eastAsia="en-US"/>
    </w:rPr>
  </w:style>
  <w:style w:type="character" w:styleId="Pogrubienie">
    <w:name w:val="Strong"/>
    <w:basedOn w:val="Domylnaczcionkaakapitu"/>
    <w:uiPriority w:val="99"/>
    <w:qFormat/>
    <w:rsid w:val="002947DB"/>
    <w:rPr>
      <w:rFonts w:cs="Times New Roman"/>
      <w:b/>
    </w:rPr>
  </w:style>
  <w:style w:type="paragraph" w:customStyle="1" w:styleId="Pa3">
    <w:name w:val="Pa3"/>
    <w:basedOn w:val="Default"/>
    <w:next w:val="Default"/>
    <w:uiPriority w:val="99"/>
    <w:rsid w:val="002947DB"/>
    <w:pPr>
      <w:spacing w:line="181" w:lineRule="atLeast"/>
    </w:pPr>
    <w:rPr>
      <w:rFonts w:ascii="Myriad Pro" w:eastAsia="Calibri" w:hAnsi="Myriad Pro" w:cs="Times New Roman"/>
      <w:color w:val="auto"/>
    </w:rPr>
  </w:style>
  <w:style w:type="character" w:styleId="UyteHipercze">
    <w:name w:val="FollowedHyperlink"/>
    <w:basedOn w:val="Domylnaczcionkaakapitu"/>
    <w:uiPriority w:val="99"/>
    <w:rsid w:val="002947DB"/>
    <w:rPr>
      <w:rFonts w:cs="Times New Roman"/>
      <w:color w:val="954F72"/>
      <w:u w:val="single"/>
    </w:rPr>
  </w:style>
  <w:style w:type="paragraph" w:customStyle="1" w:styleId="ListParagraph1">
    <w:name w:val="List Paragraph1"/>
    <w:basedOn w:val="Normalny"/>
    <w:uiPriority w:val="99"/>
    <w:rsid w:val="002947DB"/>
    <w:pPr>
      <w:ind w:left="720"/>
    </w:pPr>
    <w:rPr>
      <w:sz w:val="22"/>
      <w:szCs w:val="22"/>
      <w:u w:color="000000"/>
      <w:lang w:eastAsia="pl-PL"/>
    </w:rPr>
  </w:style>
  <w:style w:type="paragraph" w:customStyle="1" w:styleId="Standard">
    <w:name w:val="Standard"/>
    <w:uiPriority w:val="99"/>
    <w:rsid w:val="002947DB"/>
    <w:pPr>
      <w:suppressAutoHyphens/>
      <w:autoSpaceDN w:val="0"/>
      <w:textAlignment w:val="baseline"/>
    </w:pPr>
    <w:rPr>
      <w:rFonts w:ascii="Times New Roman" w:eastAsia="Times New Roman" w:hAnsi="Times New Roman"/>
      <w:kern w:val="3"/>
      <w:sz w:val="24"/>
      <w:szCs w:val="24"/>
      <w:lang w:eastAsia="zh-CN"/>
    </w:rPr>
  </w:style>
  <w:style w:type="character" w:customStyle="1" w:styleId="Odwoaniedokomentarza1">
    <w:name w:val="Odwołanie do komentarza1"/>
    <w:uiPriority w:val="99"/>
    <w:rsid w:val="002947DB"/>
    <w:rPr>
      <w:sz w:val="16"/>
    </w:rPr>
  </w:style>
  <w:style w:type="paragraph" w:customStyle="1" w:styleId="Akapitzlist2">
    <w:name w:val="Akapit z listą2"/>
    <w:basedOn w:val="Normalny"/>
    <w:link w:val="ListParagraphChar"/>
    <w:uiPriority w:val="99"/>
    <w:rsid w:val="002947DB"/>
    <w:pPr>
      <w:ind w:left="720"/>
    </w:pPr>
    <w:rPr>
      <w:rFonts w:cs="Times New Roman"/>
      <w:u w:color="000000"/>
      <w:lang w:eastAsia="pl-PL"/>
    </w:rPr>
  </w:style>
  <w:style w:type="character" w:customStyle="1" w:styleId="ListParagraphChar">
    <w:name w:val="List Paragraph Char"/>
    <w:link w:val="Akapitzlist2"/>
    <w:uiPriority w:val="99"/>
    <w:locked/>
    <w:rsid w:val="002947DB"/>
    <w:rPr>
      <w:u w:color="000000"/>
    </w:rPr>
  </w:style>
  <w:style w:type="character" w:customStyle="1" w:styleId="TekstkomentarzaZnak1">
    <w:name w:val="Tekst komentarza Znak1"/>
    <w:aliases w:val="Znak3 Znak1"/>
    <w:basedOn w:val="Domylnaczcionkaakapitu"/>
    <w:uiPriority w:val="99"/>
    <w:semiHidden/>
    <w:rsid w:val="002947DB"/>
    <w:rPr>
      <w:rFonts w:ascii="Times New Roman" w:hAnsi="Times New Roman" w:cs="Times New Roman"/>
      <w:sz w:val="20"/>
      <w:szCs w:val="20"/>
      <w:lang w:eastAsia="pl-PL"/>
    </w:rPr>
  </w:style>
  <w:style w:type="character" w:customStyle="1" w:styleId="Odwoaniedokomentarza2">
    <w:name w:val="Odwołanie do komentarza2"/>
    <w:rsid w:val="002947DB"/>
    <w:rPr>
      <w:sz w:val="16"/>
      <w:szCs w:val="16"/>
    </w:rPr>
  </w:style>
  <w:style w:type="character" w:customStyle="1" w:styleId="WW8Num7z5">
    <w:name w:val="WW8Num7z5"/>
    <w:rsid w:val="002947DB"/>
  </w:style>
  <w:style w:type="character" w:customStyle="1" w:styleId="ListParagraphChar1">
    <w:name w:val="List Paragraph Char1"/>
    <w:aliases w:val="Numerowanie Char"/>
    <w:rsid w:val="002947DB"/>
    <w:rPr>
      <w:rFonts w:ascii="Calibri" w:hAnsi="Calibri"/>
      <w:sz w:val="22"/>
    </w:rPr>
  </w:style>
  <w:style w:type="paragraph" w:customStyle="1" w:styleId="Nagwekspisutreci1">
    <w:name w:val="Nagłówek spisu treści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Bezodstpw1">
    <w:name w:val="Bez odstępów1"/>
    <w:qFormat/>
    <w:rsid w:val="002947DB"/>
    <w:pPr>
      <w:ind w:left="397" w:hanging="284"/>
    </w:pPr>
    <w:rPr>
      <w:rFonts w:eastAsia="Times New Roman" w:cs="Calibri"/>
      <w:sz w:val="22"/>
      <w:szCs w:val="22"/>
      <w:lang w:eastAsia="en-US"/>
    </w:rPr>
  </w:style>
  <w:style w:type="paragraph" w:styleId="Podtytu">
    <w:name w:val="Subtitle"/>
    <w:basedOn w:val="Normalny"/>
    <w:next w:val="Normalny"/>
    <w:link w:val="PodtytuZnak"/>
    <w:uiPriority w:val="11"/>
    <w:qFormat/>
    <w:rsid w:val="002947DB"/>
    <w:pPr>
      <w:spacing w:after="60" w:line="240" w:lineRule="auto"/>
      <w:ind w:left="397" w:hanging="284"/>
      <w:jc w:val="center"/>
      <w:outlineLvl w:val="1"/>
    </w:pPr>
    <w:rPr>
      <w:rFonts w:ascii="Cambria" w:eastAsia="Times New Roman" w:hAnsi="Cambria" w:cs="Times New Roman"/>
      <w:sz w:val="24"/>
      <w:u w:color="000000"/>
      <w:lang w:eastAsia="zh-CN"/>
    </w:rPr>
  </w:style>
  <w:style w:type="character" w:customStyle="1" w:styleId="PodtytuZnak">
    <w:name w:val="Podtytuł Znak"/>
    <w:basedOn w:val="Domylnaczcionkaakapitu"/>
    <w:link w:val="Podtytu"/>
    <w:uiPriority w:val="11"/>
    <w:rsid w:val="002947DB"/>
    <w:rPr>
      <w:rFonts w:ascii="Cambria" w:eastAsia="Times New Roman" w:hAnsi="Cambria"/>
      <w:sz w:val="24"/>
      <w:u w:color="000000"/>
      <w:lang w:eastAsia="zh-CN"/>
    </w:rPr>
  </w:style>
  <w:style w:type="character" w:customStyle="1" w:styleId="MapadokumentuZnak">
    <w:name w:val="Mapa dokumentu Znak"/>
    <w:basedOn w:val="Domylnaczcionkaakapitu"/>
    <w:link w:val="Mapadokumentu"/>
    <w:semiHidden/>
    <w:rsid w:val="002947DB"/>
    <w:rPr>
      <w:rFonts w:ascii="Tahoma" w:eastAsia="Times New Roman" w:hAnsi="Tahoma"/>
      <w:sz w:val="16"/>
      <w:szCs w:val="16"/>
      <w:lang w:eastAsia="zh-CN"/>
    </w:rPr>
  </w:style>
  <w:style w:type="paragraph" w:styleId="Mapadokumentu">
    <w:name w:val="Document Map"/>
    <w:basedOn w:val="Normalny"/>
    <w:link w:val="MapadokumentuZnak"/>
    <w:semiHidden/>
    <w:rsid w:val="002947DB"/>
    <w:pPr>
      <w:spacing w:after="0" w:line="240" w:lineRule="auto"/>
      <w:ind w:left="397" w:hanging="284"/>
    </w:pPr>
    <w:rPr>
      <w:rFonts w:ascii="Tahoma" w:eastAsia="Times New Roman" w:hAnsi="Tahoma" w:cs="Times New Roman"/>
      <w:sz w:val="16"/>
      <w:szCs w:val="16"/>
      <w:lang w:eastAsia="zh-CN"/>
    </w:rPr>
  </w:style>
  <w:style w:type="character" w:customStyle="1" w:styleId="MapadokumentuZnak1">
    <w:name w:val="Mapa dokumentu Znak1"/>
    <w:basedOn w:val="Domylnaczcionkaakapitu"/>
    <w:uiPriority w:val="99"/>
    <w:semiHidden/>
    <w:rsid w:val="002947DB"/>
    <w:rPr>
      <w:rFonts w:ascii="Segoe UI" w:hAnsi="Segoe UI" w:cs="Segoe UI"/>
      <w:sz w:val="16"/>
      <w:szCs w:val="16"/>
      <w:lang w:eastAsia="en-US"/>
    </w:rPr>
  </w:style>
  <w:style w:type="character" w:customStyle="1" w:styleId="Wyrnieniedelikatne1">
    <w:name w:val="Wyróżnienie delikatne1"/>
    <w:rsid w:val="002947DB"/>
    <w:rPr>
      <w:i/>
      <w:color w:val="808080"/>
    </w:rPr>
  </w:style>
  <w:style w:type="paragraph" w:customStyle="1" w:styleId="Cytat1">
    <w:name w:val="Cytat1"/>
    <w:basedOn w:val="Normalny"/>
    <w:next w:val="Normalny"/>
    <w:link w:val="QuoteChar"/>
    <w:rsid w:val="002947DB"/>
    <w:pPr>
      <w:spacing w:after="0" w:line="240" w:lineRule="auto"/>
      <w:ind w:left="397" w:hanging="284"/>
    </w:pPr>
    <w:rPr>
      <w:rFonts w:ascii="Times New Roman" w:eastAsia="Times New Roman" w:hAnsi="Times New Roman" w:cs="Times New Roman"/>
      <w:i/>
      <w:iCs/>
      <w:color w:val="000000"/>
      <w:sz w:val="24"/>
      <w:szCs w:val="24"/>
      <w:u w:color="000000"/>
      <w:lang w:eastAsia="zh-CN"/>
    </w:rPr>
  </w:style>
  <w:style w:type="character" w:customStyle="1" w:styleId="QuoteChar">
    <w:name w:val="Quote Char"/>
    <w:link w:val="Cytat1"/>
    <w:rsid w:val="002947DB"/>
    <w:rPr>
      <w:rFonts w:ascii="Times New Roman" w:eastAsia="Times New Roman" w:hAnsi="Times New Roman"/>
      <w:i/>
      <w:iCs/>
      <w:color w:val="000000"/>
      <w:sz w:val="24"/>
      <w:szCs w:val="24"/>
      <w:u w:color="000000"/>
      <w:lang w:eastAsia="zh-CN"/>
    </w:rPr>
  </w:style>
  <w:style w:type="paragraph" w:customStyle="1" w:styleId="Revision1">
    <w:name w:val="Revision1"/>
    <w:hidden/>
    <w:semiHidden/>
    <w:rsid w:val="002947DB"/>
    <w:pPr>
      <w:ind w:left="397" w:hanging="284"/>
    </w:pPr>
    <w:rPr>
      <w:rFonts w:eastAsia="Times New Roman" w:cs="Calibri"/>
      <w:sz w:val="22"/>
      <w:szCs w:val="22"/>
      <w:lang w:eastAsia="en-US"/>
    </w:rPr>
  </w:style>
  <w:style w:type="paragraph" w:customStyle="1" w:styleId="TOCHeading1">
    <w:name w:val="TOC Heading1"/>
    <w:basedOn w:val="Nagwek1"/>
    <w:next w:val="Normalny"/>
    <w:rsid w:val="002947DB"/>
    <w:pPr>
      <w:keepLines/>
      <w:spacing w:before="240" w:line="259" w:lineRule="auto"/>
      <w:ind w:left="397" w:hanging="284"/>
      <w:jc w:val="left"/>
      <w:outlineLvl w:val="9"/>
    </w:pPr>
    <w:rPr>
      <w:rFonts w:ascii="Cambria" w:hAnsi="Cambria" w:cs="Cambria"/>
      <w:b w:val="0"/>
      <w:color w:val="365F91"/>
      <w:sz w:val="32"/>
      <w:szCs w:val="32"/>
      <w:lang w:val="en-US" w:eastAsia="en-US"/>
    </w:rPr>
  </w:style>
  <w:style w:type="paragraph" w:customStyle="1" w:styleId="NoSpacing1">
    <w:name w:val="No Spacing1"/>
    <w:rsid w:val="002947DB"/>
    <w:pPr>
      <w:ind w:left="397" w:hanging="284"/>
    </w:pPr>
    <w:rPr>
      <w:rFonts w:eastAsia="Times New Roman" w:cs="Calibri"/>
      <w:sz w:val="22"/>
      <w:szCs w:val="22"/>
      <w:lang w:eastAsia="en-US"/>
    </w:rPr>
  </w:style>
  <w:style w:type="character" w:customStyle="1" w:styleId="SubtleEmphasis1">
    <w:name w:val="Subtle Emphasis1"/>
    <w:rsid w:val="002947DB"/>
    <w:rPr>
      <w:i/>
      <w:color w:val="808080"/>
    </w:rPr>
  </w:style>
  <w:style w:type="paragraph" w:customStyle="1" w:styleId="Quote1">
    <w:name w:val="Quote1"/>
    <w:basedOn w:val="Normalny"/>
    <w:next w:val="Normalny"/>
    <w:rsid w:val="002947DB"/>
    <w:pPr>
      <w:spacing w:after="0" w:line="240" w:lineRule="auto"/>
      <w:ind w:left="397" w:hanging="284"/>
    </w:pPr>
    <w:rPr>
      <w:rFonts w:ascii="Times New Roman" w:eastAsia="Times New Roman" w:hAnsi="Times New Roman" w:cs="Times New Roman"/>
      <w:i/>
      <w:color w:val="000000"/>
      <w:sz w:val="24"/>
      <w:u w:color="000000"/>
      <w:lang w:val="x-none" w:eastAsia="x-none"/>
    </w:rPr>
  </w:style>
  <w:style w:type="paragraph" w:customStyle="1" w:styleId="Normalny1">
    <w:name w:val="Normalny1"/>
    <w:rsid w:val="002947DB"/>
    <w:pPr>
      <w:pBdr>
        <w:top w:val="nil"/>
        <w:left w:val="nil"/>
        <w:bottom w:val="nil"/>
        <w:right w:val="nil"/>
        <w:between w:val="nil"/>
      </w:pBdr>
    </w:pPr>
    <w:rPr>
      <w:rFonts w:ascii="Times New Roman" w:eastAsia="Times New Roman" w:hAnsi="Times New Roman"/>
      <w:color w:val="000000"/>
    </w:rPr>
  </w:style>
  <w:style w:type="character" w:customStyle="1" w:styleId="fontstyle01">
    <w:name w:val="fontstyle01"/>
    <w:basedOn w:val="Domylnaczcionkaakapitu"/>
    <w:rsid w:val="002947DB"/>
    <w:rPr>
      <w:rFonts w:ascii="Arial" w:hAnsi="Arial" w:cs="Arial" w:hint="default"/>
      <w:b w:val="0"/>
      <w:bCs w:val="0"/>
      <w:i w:val="0"/>
      <w:iCs w:val="0"/>
      <w:color w:val="000000"/>
      <w:sz w:val="24"/>
      <w:szCs w:val="24"/>
    </w:rPr>
  </w:style>
  <w:style w:type="paragraph" w:customStyle="1" w:styleId="stylBFK1">
    <w:name w:val="stylBFK1"/>
    <w:basedOn w:val="Akapitzlist"/>
    <w:link w:val="stylBFK1Znak"/>
    <w:qFormat/>
    <w:rsid w:val="002947DB"/>
    <w:pPr>
      <w:numPr>
        <w:numId w:val="177"/>
      </w:numPr>
      <w:spacing w:after="0" w:line="240" w:lineRule="auto"/>
      <w:contextualSpacing w:val="0"/>
    </w:pPr>
    <w:rPr>
      <w:rFonts w:ascii="Arial" w:hAnsi="Arial" w:cs="Arial"/>
      <w:sz w:val="22"/>
      <w:szCs w:val="22"/>
      <w:u w:color="000000"/>
      <w:lang w:val="pl-PL"/>
    </w:rPr>
  </w:style>
  <w:style w:type="character" w:customStyle="1" w:styleId="5yl5">
    <w:name w:val="_5yl5"/>
    <w:basedOn w:val="Domylnaczcionkaakapitu"/>
    <w:rsid w:val="002947DB"/>
  </w:style>
  <w:style w:type="character" w:customStyle="1" w:styleId="stylBFK1Znak">
    <w:name w:val="stylBFK1 Znak"/>
    <w:basedOn w:val="AkapitzlistZnak"/>
    <w:link w:val="stylBFK1"/>
    <w:rsid w:val="002947DB"/>
    <w:rPr>
      <w:rFonts w:ascii="Arial" w:hAnsi="Arial" w:cs="Arial"/>
      <w:sz w:val="22"/>
      <w:szCs w:val="22"/>
      <w:u w:color="000000"/>
      <w:lang w:eastAsia="en-US"/>
    </w:rPr>
  </w:style>
  <w:style w:type="paragraph" w:customStyle="1" w:styleId="Akapitzlist3">
    <w:name w:val="Akapit z listą3"/>
    <w:basedOn w:val="Normalny"/>
    <w:rsid w:val="002947DB"/>
    <w:pPr>
      <w:suppressAutoHyphens/>
      <w:spacing w:line="240" w:lineRule="auto"/>
      <w:ind w:left="720"/>
      <w:contextualSpacing/>
    </w:pPr>
    <w:rPr>
      <w:rFonts w:ascii="Times New Roman" w:eastAsia="Times New Roman" w:hAnsi="Times New Roman" w:cs="Times New Roman"/>
      <w:sz w:val="24"/>
      <w:szCs w:val="24"/>
      <w:u w:color="000000"/>
      <w:lang w:eastAsia="zh-CN"/>
    </w:rPr>
  </w:style>
  <w:style w:type="character" w:styleId="Numerwiersza">
    <w:name w:val="line number"/>
    <w:basedOn w:val="Domylnaczcionkaakapitu"/>
    <w:uiPriority w:val="99"/>
    <w:semiHidden/>
    <w:unhideWhenUsed/>
    <w:rsid w:val="002947DB"/>
  </w:style>
  <w:style w:type="table" w:customStyle="1" w:styleId="TableNormal">
    <w:name w:val="Table Normal"/>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styleId="Lista">
    <w:name w:val="List"/>
    <w:basedOn w:val="Normalny"/>
    <w:semiHidden/>
    <w:unhideWhenUsed/>
    <w:rsid w:val="002947DB"/>
    <w:pPr>
      <w:spacing w:after="0" w:line="240" w:lineRule="auto"/>
      <w:ind w:left="283" w:hanging="283"/>
      <w:contextualSpacing/>
    </w:pPr>
    <w:rPr>
      <w:rFonts w:ascii="Times New Roman" w:eastAsia="Times New Roman" w:hAnsi="Times New Roman" w:cs="Times New Roman"/>
      <w:sz w:val="24"/>
      <w:szCs w:val="24"/>
      <w:u w:color="000000"/>
      <w:lang w:eastAsia="pl-PL"/>
    </w:rPr>
  </w:style>
  <w:style w:type="table" w:customStyle="1" w:styleId="5">
    <w:name w:val="5"/>
    <w:basedOn w:val="TableNormal"/>
    <w:rsid w:val="002947DB"/>
    <w:tblPr>
      <w:tblStyleRowBandSize w:val="1"/>
      <w:tblStyleColBandSize w:val="1"/>
      <w:tblCellMar>
        <w:left w:w="108" w:type="dxa"/>
        <w:right w:w="108" w:type="dxa"/>
      </w:tblCellMar>
    </w:tblPr>
  </w:style>
  <w:style w:type="numbering" w:customStyle="1" w:styleId="Bezlisty1">
    <w:name w:val="Bez listy1"/>
    <w:next w:val="Bezlisty"/>
    <w:uiPriority w:val="99"/>
    <w:semiHidden/>
    <w:unhideWhenUsed/>
    <w:rsid w:val="002947DB"/>
  </w:style>
  <w:style w:type="table" w:customStyle="1" w:styleId="4">
    <w:name w:val="4"/>
    <w:basedOn w:val="TableNormal"/>
    <w:rsid w:val="002947DB"/>
    <w:tblPr>
      <w:tblStyleRowBandSize w:val="1"/>
      <w:tblStyleColBandSize w:val="1"/>
      <w:tblCellMar>
        <w:left w:w="108" w:type="dxa"/>
        <w:right w:w="108" w:type="dxa"/>
      </w:tblCellMar>
    </w:tblPr>
  </w:style>
  <w:style w:type="table" w:customStyle="1" w:styleId="3">
    <w:name w:val="3"/>
    <w:basedOn w:val="TableNormal"/>
    <w:rsid w:val="002947DB"/>
    <w:tblPr>
      <w:tblStyleRowBandSize w:val="1"/>
      <w:tblStyleColBandSize w:val="1"/>
      <w:tblCellMar>
        <w:left w:w="108" w:type="dxa"/>
        <w:right w:w="108" w:type="dxa"/>
      </w:tblCellMar>
    </w:tblPr>
  </w:style>
  <w:style w:type="table" w:customStyle="1" w:styleId="2">
    <w:name w:val="2"/>
    <w:basedOn w:val="TableNormal"/>
    <w:rsid w:val="002947DB"/>
    <w:tblPr>
      <w:tblStyleRowBandSize w:val="1"/>
      <w:tblStyleColBandSize w:val="1"/>
      <w:tblCellMar>
        <w:left w:w="108" w:type="dxa"/>
        <w:right w:w="108" w:type="dxa"/>
      </w:tblCellMar>
    </w:tblPr>
  </w:style>
  <w:style w:type="table" w:customStyle="1" w:styleId="1">
    <w:name w:val="1"/>
    <w:basedOn w:val="TableNormal"/>
    <w:rsid w:val="002947DB"/>
    <w:tblPr>
      <w:tblStyleRowBandSize w:val="1"/>
      <w:tblStyleColBandSize w:val="1"/>
      <w:tblCellMar>
        <w:left w:w="108" w:type="dxa"/>
        <w:right w:w="108" w:type="dxa"/>
      </w:tblCellMar>
    </w:tblPr>
  </w:style>
  <w:style w:type="paragraph" w:customStyle="1" w:styleId="tabelalewa">
    <w:name w:val="tabela lewa"/>
    <w:basedOn w:val="Akapitzlist"/>
    <w:link w:val="tabelalewaZnak"/>
    <w:qFormat/>
    <w:rsid w:val="002947DB"/>
    <w:pPr>
      <w:spacing w:after="0" w:line="240" w:lineRule="auto"/>
      <w:ind w:left="0"/>
      <w:contextualSpacing w:val="0"/>
    </w:pPr>
    <w:rPr>
      <w:bCs/>
      <w:sz w:val="18"/>
      <w:szCs w:val="18"/>
      <w:u w:color="000000"/>
      <w:lang w:val="pl-PL" w:eastAsia="pl-PL"/>
    </w:rPr>
  </w:style>
  <w:style w:type="character" w:customStyle="1" w:styleId="tabelalewaZnak">
    <w:name w:val="tabela lewa Znak"/>
    <w:link w:val="tabelalewa"/>
    <w:rsid w:val="002947DB"/>
    <w:rPr>
      <w:bCs/>
      <w:sz w:val="18"/>
      <w:szCs w:val="18"/>
      <w:u w:color="000000"/>
    </w:rPr>
  </w:style>
  <w:style w:type="table" w:customStyle="1" w:styleId="Tabela-Siatka1">
    <w:name w:val="Tabela - Siatka1"/>
    <w:basedOn w:val="Standardowy"/>
    <w:next w:val="Tabela-Siatka"/>
    <w:uiPriority w:val="59"/>
    <w:rsid w:val="00294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947DB"/>
  </w:style>
  <w:style w:type="table" w:customStyle="1" w:styleId="NormalTable0">
    <w:name w:val="Normal Table0"/>
    <w:rsid w:val="002947DB"/>
    <w:pPr>
      <w:pBdr>
        <w:top w:val="nil"/>
        <w:left w:val="nil"/>
        <w:bottom w:val="nil"/>
        <w:right w:val="nil"/>
        <w:between w:val="nil"/>
      </w:pBdr>
    </w:pPr>
    <w:rPr>
      <w:rFonts w:ascii="Times New Roman" w:eastAsia="Times New Roman" w:hAnsi="Times New Roman"/>
      <w:color w:val="000000"/>
    </w:rPr>
    <w:tblPr>
      <w:tblCellMar>
        <w:top w:w="0" w:type="dxa"/>
        <w:left w:w="0" w:type="dxa"/>
        <w:bottom w:w="0" w:type="dxa"/>
        <w:right w:w="0" w:type="dxa"/>
      </w:tblCellMar>
    </w:tblPr>
  </w:style>
  <w:style w:type="paragraph" w:customStyle="1" w:styleId="Style2">
    <w:name w:val="_Style 2"/>
    <w:basedOn w:val="Normalny"/>
    <w:uiPriority w:val="34"/>
    <w:qFormat/>
    <w:rsid w:val="002947DB"/>
    <w:pPr>
      <w:ind w:left="720"/>
    </w:pPr>
    <w:rPr>
      <w:rFonts w:cs="Times New Roman"/>
      <w:color w:val="000000"/>
      <w:sz w:val="22"/>
      <w:szCs w:val="22"/>
      <w:u w:color="000000"/>
      <w:lang w:eastAsia="pl-PL"/>
    </w:rPr>
  </w:style>
  <w:style w:type="table" w:customStyle="1" w:styleId="Style14">
    <w:name w:val="_Style 14"/>
    <w:basedOn w:val="Standardowy"/>
    <w:qFormat/>
    <w:rsid w:val="002947DB"/>
    <w:pPr>
      <w:spacing w:after="160" w:line="259" w:lineRule="auto"/>
    </w:pPr>
    <w:rPr>
      <w:rFonts w:ascii="Times New Roman" w:eastAsia="Times New Roman" w:hAnsi="Times New Roman"/>
    </w:rPr>
    <w:tblPr>
      <w:tblInd w:w="0" w:type="nil"/>
    </w:tblPr>
  </w:style>
  <w:style w:type="table" w:customStyle="1" w:styleId="Style13">
    <w:name w:val="_Style 13"/>
    <w:basedOn w:val="Standardowy"/>
    <w:qFormat/>
    <w:rsid w:val="002947DB"/>
    <w:pPr>
      <w:spacing w:after="160" w:line="259" w:lineRule="auto"/>
    </w:pPr>
    <w:rPr>
      <w:rFonts w:ascii="Times New Roman" w:eastAsia="Times New Roman" w:hAnsi="Times New Roman"/>
    </w:rPr>
    <w:tblPr>
      <w:tblInd w:w="0" w:type="nil"/>
      <w:tblCellMar>
        <w:left w:w="115" w:type="dxa"/>
        <w:right w:w="115" w:type="dxa"/>
      </w:tblCellMar>
    </w:tblPr>
  </w:style>
  <w:style w:type="character" w:styleId="Uwydatnienie">
    <w:name w:val="Emphasis"/>
    <w:basedOn w:val="Domylnaczcionkaakapitu"/>
    <w:uiPriority w:val="20"/>
    <w:qFormat/>
    <w:rsid w:val="002947DB"/>
    <w:rPr>
      <w:i/>
      <w:iCs/>
      <w:color w:val="auto"/>
    </w:rPr>
  </w:style>
  <w:style w:type="paragraph" w:styleId="Cytat">
    <w:name w:val="Quote"/>
    <w:basedOn w:val="Normalny"/>
    <w:next w:val="Normalny"/>
    <w:link w:val="CytatZnak"/>
    <w:uiPriority w:val="29"/>
    <w:qFormat/>
    <w:rsid w:val="002947DB"/>
    <w:pPr>
      <w:spacing w:before="160" w:after="160" w:line="259" w:lineRule="auto"/>
      <w:ind w:left="720" w:right="720"/>
    </w:pPr>
    <w:rPr>
      <w:rFonts w:asciiTheme="minorHAnsi" w:eastAsiaTheme="minorEastAsia" w:hAnsiTheme="minorHAnsi" w:cstheme="minorBidi"/>
      <w:i/>
      <w:iCs/>
      <w:color w:val="000000" w:themeColor="text1"/>
      <w:sz w:val="22"/>
      <w:szCs w:val="22"/>
      <w:u w:color="000000"/>
      <w:lang w:eastAsia="pl-PL"/>
    </w:rPr>
  </w:style>
  <w:style w:type="character" w:customStyle="1" w:styleId="CytatZnak">
    <w:name w:val="Cytat Znak"/>
    <w:basedOn w:val="Domylnaczcionkaakapitu"/>
    <w:link w:val="Cytat"/>
    <w:uiPriority w:val="29"/>
    <w:rsid w:val="002947DB"/>
    <w:rPr>
      <w:rFonts w:asciiTheme="minorHAnsi" w:eastAsiaTheme="minorEastAsia" w:hAnsiTheme="minorHAnsi" w:cstheme="minorBidi"/>
      <w:i/>
      <w:iCs/>
      <w:color w:val="000000" w:themeColor="text1"/>
      <w:sz w:val="22"/>
      <w:szCs w:val="22"/>
      <w:u w:color="000000"/>
    </w:rPr>
  </w:style>
  <w:style w:type="paragraph" w:styleId="Cytatintensywny">
    <w:name w:val="Intense Quote"/>
    <w:basedOn w:val="Normalny"/>
    <w:next w:val="Normalny"/>
    <w:link w:val="CytatintensywnyZnak"/>
    <w:uiPriority w:val="30"/>
    <w:qFormat/>
    <w:rsid w:val="002947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u w:color="000000"/>
      <w:lang w:eastAsia="pl-PL"/>
    </w:rPr>
  </w:style>
  <w:style w:type="character" w:customStyle="1" w:styleId="CytatintensywnyZnak">
    <w:name w:val="Cytat intensywny Znak"/>
    <w:basedOn w:val="Domylnaczcionkaakapitu"/>
    <w:link w:val="Cytatintensywny"/>
    <w:uiPriority w:val="30"/>
    <w:rsid w:val="002947DB"/>
    <w:rPr>
      <w:rFonts w:asciiTheme="minorHAnsi" w:eastAsiaTheme="minorEastAsia" w:hAnsiTheme="minorHAnsi" w:cstheme="minorBidi"/>
      <w:color w:val="000000" w:themeColor="text1"/>
      <w:sz w:val="22"/>
      <w:szCs w:val="22"/>
      <w:u w:color="000000"/>
      <w:shd w:val="clear" w:color="auto" w:fill="F2F2F2" w:themeFill="background1" w:themeFillShade="F2"/>
    </w:rPr>
  </w:style>
  <w:style w:type="character" w:styleId="Wyrnieniedelikatne">
    <w:name w:val="Subtle Emphasis"/>
    <w:basedOn w:val="Domylnaczcionkaakapitu"/>
    <w:uiPriority w:val="19"/>
    <w:qFormat/>
    <w:rsid w:val="002947DB"/>
    <w:rPr>
      <w:i/>
      <w:iCs/>
      <w:color w:val="404040" w:themeColor="text1" w:themeTint="BF"/>
    </w:rPr>
  </w:style>
  <w:style w:type="character" w:styleId="Wyrnienieintensywne">
    <w:name w:val="Intense Emphasis"/>
    <w:basedOn w:val="Domylnaczcionkaakapitu"/>
    <w:uiPriority w:val="21"/>
    <w:qFormat/>
    <w:rsid w:val="002947DB"/>
    <w:rPr>
      <w:b/>
      <w:bCs/>
      <w:i/>
      <w:iCs/>
      <w:caps/>
    </w:rPr>
  </w:style>
  <w:style w:type="character" w:styleId="Odwoaniedelikatne">
    <w:name w:val="Subtle Reference"/>
    <w:basedOn w:val="Domylnaczcionkaakapitu"/>
    <w:uiPriority w:val="31"/>
    <w:qFormat/>
    <w:rsid w:val="002947D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947DB"/>
    <w:rPr>
      <w:b/>
      <w:bCs/>
      <w:smallCaps/>
      <w:u w:val="single"/>
    </w:rPr>
  </w:style>
  <w:style w:type="character" w:styleId="Tytuksiki">
    <w:name w:val="Book Title"/>
    <w:basedOn w:val="Domylnaczcionkaakapitu"/>
    <w:uiPriority w:val="33"/>
    <w:qFormat/>
    <w:rsid w:val="002947DB"/>
    <w:rPr>
      <w:b w:val="0"/>
      <w:bCs w:val="0"/>
      <w:smallCaps/>
      <w:spacing w:val="5"/>
    </w:rPr>
  </w:style>
  <w:style w:type="paragraph" w:customStyle="1" w:styleId="nag3">
    <w:name w:val="nag3"/>
    <w:basedOn w:val="Normalny"/>
    <w:link w:val="nag3Znak"/>
    <w:qFormat/>
    <w:rsid w:val="002947DB"/>
    <w:pPr>
      <w:spacing w:after="0" w:line="288" w:lineRule="auto"/>
    </w:pPr>
    <w:rPr>
      <w:rFonts w:ascii="Arial" w:eastAsia="Times New Roman" w:hAnsi="Arial" w:cs="Times New Roman"/>
      <w:b/>
      <w:sz w:val="24"/>
      <w:szCs w:val="22"/>
      <w:u w:color="000000"/>
      <w:lang w:eastAsia="pl-PL"/>
    </w:rPr>
  </w:style>
  <w:style w:type="character" w:customStyle="1" w:styleId="nag3Znak">
    <w:name w:val="nag3 Znak"/>
    <w:link w:val="nag3"/>
    <w:rsid w:val="002947DB"/>
    <w:rPr>
      <w:rFonts w:ascii="Arial" w:eastAsia="Times New Roman" w:hAnsi="Arial"/>
      <w:b/>
      <w:sz w:val="24"/>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465">
      <w:bodyDiv w:val="1"/>
      <w:marLeft w:val="0"/>
      <w:marRight w:val="0"/>
      <w:marTop w:val="0"/>
      <w:marBottom w:val="0"/>
      <w:divBdr>
        <w:top w:val="none" w:sz="0" w:space="0" w:color="auto"/>
        <w:left w:val="none" w:sz="0" w:space="0" w:color="auto"/>
        <w:bottom w:val="none" w:sz="0" w:space="0" w:color="auto"/>
        <w:right w:val="none" w:sz="0" w:space="0" w:color="auto"/>
      </w:divBdr>
      <w:divsChild>
        <w:div w:id="154886281">
          <w:marLeft w:val="547"/>
          <w:marRight w:val="0"/>
          <w:marTop w:val="115"/>
          <w:marBottom w:val="0"/>
          <w:divBdr>
            <w:top w:val="none" w:sz="0" w:space="0" w:color="auto"/>
            <w:left w:val="none" w:sz="0" w:space="0" w:color="auto"/>
            <w:bottom w:val="none" w:sz="0" w:space="0" w:color="auto"/>
            <w:right w:val="none" w:sz="0" w:space="0" w:color="auto"/>
          </w:divBdr>
        </w:div>
        <w:div w:id="1390572549">
          <w:marLeft w:val="547"/>
          <w:marRight w:val="0"/>
          <w:marTop w:val="115"/>
          <w:marBottom w:val="0"/>
          <w:divBdr>
            <w:top w:val="none" w:sz="0" w:space="0" w:color="auto"/>
            <w:left w:val="none" w:sz="0" w:space="0" w:color="auto"/>
            <w:bottom w:val="none" w:sz="0" w:space="0" w:color="auto"/>
            <w:right w:val="none" w:sz="0" w:space="0" w:color="auto"/>
          </w:divBdr>
        </w:div>
      </w:divsChild>
    </w:div>
    <w:div w:id="78063795">
      <w:bodyDiv w:val="1"/>
      <w:marLeft w:val="0"/>
      <w:marRight w:val="0"/>
      <w:marTop w:val="0"/>
      <w:marBottom w:val="0"/>
      <w:divBdr>
        <w:top w:val="none" w:sz="0" w:space="0" w:color="auto"/>
        <w:left w:val="none" w:sz="0" w:space="0" w:color="auto"/>
        <w:bottom w:val="none" w:sz="0" w:space="0" w:color="auto"/>
        <w:right w:val="none" w:sz="0" w:space="0" w:color="auto"/>
      </w:divBdr>
    </w:div>
    <w:div w:id="155220707">
      <w:bodyDiv w:val="1"/>
      <w:marLeft w:val="0"/>
      <w:marRight w:val="0"/>
      <w:marTop w:val="0"/>
      <w:marBottom w:val="0"/>
      <w:divBdr>
        <w:top w:val="none" w:sz="0" w:space="0" w:color="auto"/>
        <w:left w:val="none" w:sz="0" w:space="0" w:color="auto"/>
        <w:bottom w:val="none" w:sz="0" w:space="0" w:color="auto"/>
        <w:right w:val="none" w:sz="0" w:space="0" w:color="auto"/>
      </w:divBdr>
    </w:div>
    <w:div w:id="308436126">
      <w:bodyDiv w:val="1"/>
      <w:marLeft w:val="0"/>
      <w:marRight w:val="0"/>
      <w:marTop w:val="0"/>
      <w:marBottom w:val="0"/>
      <w:divBdr>
        <w:top w:val="none" w:sz="0" w:space="0" w:color="auto"/>
        <w:left w:val="none" w:sz="0" w:space="0" w:color="auto"/>
        <w:bottom w:val="none" w:sz="0" w:space="0" w:color="auto"/>
        <w:right w:val="none" w:sz="0" w:space="0" w:color="auto"/>
      </w:divBdr>
      <w:divsChild>
        <w:div w:id="626738368">
          <w:marLeft w:val="547"/>
          <w:marRight w:val="0"/>
          <w:marTop w:val="96"/>
          <w:marBottom w:val="0"/>
          <w:divBdr>
            <w:top w:val="none" w:sz="0" w:space="0" w:color="auto"/>
            <w:left w:val="none" w:sz="0" w:space="0" w:color="auto"/>
            <w:bottom w:val="none" w:sz="0" w:space="0" w:color="auto"/>
            <w:right w:val="none" w:sz="0" w:space="0" w:color="auto"/>
          </w:divBdr>
        </w:div>
      </w:divsChild>
    </w:div>
    <w:div w:id="506023681">
      <w:bodyDiv w:val="1"/>
      <w:marLeft w:val="0"/>
      <w:marRight w:val="0"/>
      <w:marTop w:val="0"/>
      <w:marBottom w:val="0"/>
      <w:divBdr>
        <w:top w:val="none" w:sz="0" w:space="0" w:color="auto"/>
        <w:left w:val="none" w:sz="0" w:space="0" w:color="auto"/>
        <w:bottom w:val="none" w:sz="0" w:space="0" w:color="auto"/>
        <w:right w:val="none" w:sz="0" w:space="0" w:color="auto"/>
      </w:divBdr>
    </w:div>
    <w:div w:id="641038861">
      <w:bodyDiv w:val="1"/>
      <w:marLeft w:val="0"/>
      <w:marRight w:val="0"/>
      <w:marTop w:val="0"/>
      <w:marBottom w:val="0"/>
      <w:divBdr>
        <w:top w:val="none" w:sz="0" w:space="0" w:color="auto"/>
        <w:left w:val="none" w:sz="0" w:space="0" w:color="auto"/>
        <w:bottom w:val="none" w:sz="0" w:space="0" w:color="auto"/>
        <w:right w:val="none" w:sz="0" w:space="0" w:color="auto"/>
      </w:divBdr>
      <w:divsChild>
        <w:div w:id="62994151">
          <w:marLeft w:val="547"/>
          <w:marRight w:val="0"/>
          <w:marTop w:val="96"/>
          <w:marBottom w:val="0"/>
          <w:divBdr>
            <w:top w:val="none" w:sz="0" w:space="0" w:color="auto"/>
            <w:left w:val="none" w:sz="0" w:space="0" w:color="auto"/>
            <w:bottom w:val="none" w:sz="0" w:space="0" w:color="auto"/>
            <w:right w:val="none" w:sz="0" w:space="0" w:color="auto"/>
          </w:divBdr>
        </w:div>
        <w:div w:id="161360176">
          <w:marLeft w:val="547"/>
          <w:marRight w:val="0"/>
          <w:marTop w:val="96"/>
          <w:marBottom w:val="0"/>
          <w:divBdr>
            <w:top w:val="none" w:sz="0" w:space="0" w:color="auto"/>
            <w:left w:val="none" w:sz="0" w:space="0" w:color="auto"/>
            <w:bottom w:val="none" w:sz="0" w:space="0" w:color="auto"/>
            <w:right w:val="none" w:sz="0" w:space="0" w:color="auto"/>
          </w:divBdr>
        </w:div>
        <w:div w:id="1415469982">
          <w:marLeft w:val="547"/>
          <w:marRight w:val="0"/>
          <w:marTop w:val="96"/>
          <w:marBottom w:val="0"/>
          <w:divBdr>
            <w:top w:val="none" w:sz="0" w:space="0" w:color="auto"/>
            <w:left w:val="none" w:sz="0" w:space="0" w:color="auto"/>
            <w:bottom w:val="none" w:sz="0" w:space="0" w:color="auto"/>
            <w:right w:val="none" w:sz="0" w:space="0" w:color="auto"/>
          </w:divBdr>
        </w:div>
        <w:div w:id="1481460107">
          <w:marLeft w:val="547"/>
          <w:marRight w:val="0"/>
          <w:marTop w:val="96"/>
          <w:marBottom w:val="0"/>
          <w:divBdr>
            <w:top w:val="none" w:sz="0" w:space="0" w:color="auto"/>
            <w:left w:val="none" w:sz="0" w:space="0" w:color="auto"/>
            <w:bottom w:val="none" w:sz="0" w:space="0" w:color="auto"/>
            <w:right w:val="none" w:sz="0" w:space="0" w:color="auto"/>
          </w:divBdr>
        </w:div>
        <w:div w:id="1773744168">
          <w:marLeft w:val="547"/>
          <w:marRight w:val="0"/>
          <w:marTop w:val="96"/>
          <w:marBottom w:val="0"/>
          <w:divBdr>
            <w:top w:val="none" w:sz="0" w:space="0" w:color="auto"/>
            <w:left w:val="none" w:sz="0" w:space="0" w:color="auto"/>
            <w:bottom w:val="none" w:sz="0" w:space="0" w:color="auto"/>
            <w:right w:val="none" w:sz="0" w:space="0" w:color="auto"/>
          </w:divBdr>
        </w:div>
      </w:divsChild>
    </w:div>
    <w:div w:id="1104809138">
      <w:bodyDiv w:val="1"/>
      <w:marLeft w:val="0"/>
      <w:marRight w:val="0"/>
      <w:marTop w:val="0"/>
      <w:marBottom w:val="0"/>
      <w:divBdr>
        <w:top w:val="none" w:sz="0" w:space="0" w:color="auto"/>
        <w:left w:val="none" w:sz="0" w:space="0" w:color="auto"/>
        <w:bottom w:val="none" w:sz="0" w:space="0" w:color="auto"/>
        <w:right w:val="none" w:sz="0" w:space="0" w:color="auto"/>
      </w:divBdr>
      <w:divsChild>
        <w:div w:id="183714559">
          <w:marLeft w:val="547"/>
          <w:marRight w:val="0"/>
          <w:marTop w:val="96"/>
          <w:marBottom w:val="0"/>
          <w:divBdr>
            <w:top w:val="none" w:sz="0" w:space="0" w:color="auto"/>
            <w:left w:val="none" w:sz="0" w:space="0" w:color="auto"/>
            <w:bottom w:val="none" w:sz="0" w:space="0" w:color="auto"/>
            <w:right w:val="none" w:sz="0" w:space="0" w:color="auto"/>
          </w:divBdr>
        </w:div>
        <w:div w:id="1031807769">
          <w:marLeft w:val="547"/>
          <w:marRight w:val="0"/>
          <w:marTop w:val="96"/>
          <w:marBottom w:val="0"/>
          <w:divBdr>
            <w:top w:val="none" w:sz="0" w:space="0" w:color="auto"/>
            <w:left w:val="none" w:sz="0" w:space="0" w:color="auto"/>
            <w:bottom w:val="none" w:sz="0" w:space="0" w:color="auto"/>
            <w:right w:val="none" w:sz="0" w:space="0" w:color="auto"/>
          </w:divBdr>
        </w:div>
        <w:div w:id="1291134021">
          <w:marLeft w:val="547"/>
          <w:marRight w:val="0"/>
          <w:marTop w:val="96"/>
          <w:marBottom w:val="0"/>
          <w:divBdr>
            <w:top w:val="none" w:sz="0" w:space="0" w:color="auto"/>
            <w:left w:val="none" w:sz="0" w:space="0" w:color="auto"/>
            <w:bottom w:val="none" w:sz="0" w:space="0" w:color="auto"/>
            <w:right w:val="none" w:sz="0" w:space="0" w:color="auto"/>
          </w:divBdr>
        </w:div>
        <w:div w:id="1956281274">
          <w:marLeft w:val="547"/>
          <w:marRight w:val="0"/>
          <w:marTop w:val="96"/>
          <w:marBottom w:val="0"/>
          <w:divBdr>
            <w:top w:val="none" w:sz="0" w:space="0" w:color="auto"/>
            <w:left w:val="none" w:sz="0" w:space="0" w:color="auto"/>
            <w:bottom w:val="none" w:sz="0" w:space="0" w:color="auto"/>
            <w:right w:val="none" w:sz="0" w:space="0" w:color="auto"/>
          </w:divBdr>
        </w:div>
      </w:divsChild>
    </w:div>
    <w:div w:id="1149859311">
      <w:bodyDiv w:val="1"/>
      <w:marLeft w:val="0"/>
      <w:marRight w:val="0"/>
      <w:marTop w:val="0"/>
      <w:marBottom w:val="0"/>
      <w:divBdr>
        <w:top w:val="none" w:sz="0" w:space="0" w:color="auto"/>
        <w:left w:val="none" w:sz="0" w:space="0" w:color="auto"/>
        <w:bottom w:val="none" w:sz="0" w:space="0" w:color="auto"/>
        <w:right w:val="none" w:sz="0" w:space="0" w:color="auto"/>
      </w:divBdr>
    </w:div>
    <w:div w:id="1315256539">
      <w:bodyDiv w:val="1"/>
      <w:marLeft w:val="0"/>
      <w:marRight w:val="0"/>
      <w:marTop w:val="0"/>
      <w:marBottom w:val="0"/>
      <w:divBdr>
        <w:top w:val="none" w:sz="0" w:space="0" w:color="auto"/>
        <w:left w:val="none" w:sz="0" w:space="0" w:color="auto"/>
        <w:bottom w:val="none" w:sz="0" w:space="0" w:color="auto"/>
        <w:right w:val="none" w:sz="0" w:space="0" w:color="auto"/>
      </w:divBdr>
      <w:divsChild>
        <w:div w:id="386953570">
          <w:marLeft w:val="547"/>
          <w:marRight w:val="0"/>
          <w:marTop w:val="91"/>
          <w:marBottom w:val="0"/>
          <w:divBdr>
            <w:top w:val="none" w:sz="0" w:space="0" w:color="auto"/>
            <w:left w:val="none" w:sz="0" w:space="0" w:color="auto"/>
            <w:bottom w:val="none" w:sz="0" w:space="0" w:color="auto"/>
            <w:right w:val="none" w:sz="0" w:space="0" w:color="auto"/>
          </w:divBdr>
        </w:div>
        <w:div w:id="547953715">
          <w:marLeft w:val="1166"/>
          <w:marRight w:val="0"/>
          <w:marTop w:val="82"/>
          <w:marBottom w:val="0"/>
          <w:divBdr>
            <w:top w:val="none" w:sz="0" w:space="0" w:color="auto"/>
            <w:left w:val="none" w:sz="0" w:space="0" w:color="auto"/>
            <w:bottom w:val="none" w:sz="0" w:space="0" w:color="auto"/>
            <w:right w:val="none" w:sz="0" w:space="0" w:color="auto"/>
          </w:divBdr>
        </w:div>
        <w:div w:id="1775712226">
          <w:marLeft w:val="1166"/>
          <w:marRight w:val="0"/>
          <w:marTop w:val="82"/>
          <w:marBottom w:val="0"/>
          <w:divBdr>
            <w:top w:val="none" w:sz="0" w:space="0" w:color="auto"/>
            <w:left w:val="none" w:sz="0" w:space="0" w:color="auto"/>
            <w:bottom w:val="none" w:sz="0" w:space="0" w:color="auto"/>
            <w:right w:val="none" w:sz="0" w:space="0" w:color="auto"/>
          </w:divBdr>
        </w:div>
        <w:div w:id="1799104693">
          <w:marLeft w:val="1166"/>
          <w:marRight w:val="0"/>
          <w:marTop w:val="82"/>
          <w:marBottom w:val="0"/>
          <w:divBdr>
            <w:top w:val="none" w:sz="0" w:space="0" w:color="auto"/>
            <w:left w:val="none" w:sz="0" w:space="0" w:color="auto"/>
            <w:bottom w:val="none" w:sz="0" w:space="0" w:color="auto"/>
            <w:right w:val="none" w:sz="0" w:space="0" w:color="auto"/>
          </w:divBdr>
        </w:div>
        <w:div w:id="1956254822">
          <w:marLeft w:val="1166"/>
          <w:marRight w:val="0"/>
          <w:marTop w:val="82"/>
          <w:marBottom w:val="0"/>
          <w:divBdr>
            <w:top w:val="none" w:sz="0" w:space="0" w:color="auto"/>
            <w:left w:val="none" w:sz="0" w:space="0" w:color="auto"/>
            <w:bottom w:val="none" w:sz="0" w:space="0" w:color="auto"/>
            <w:right w:val="none" w:sz="0" w:space="0" w:color="auto"/>
          </w:divBdr>
        </w:div>
      </w:divsChild>
    </w:div>
    <w:div w:id="1345596485">
      <w:marLeft w:val="0"/>
      <w:marRight w:val="0"/>
      <w:marTop w:val="0"/>
      <w:marBottom w:val="0"/>
      <w:divBdr>
        <w:top w:val="none" w:sz="0" w:space="0" w:color="auto"/>
        <w:left w:val="none" w:sz="0" w:space="0" w:color="auto"/>
        <w:bottom w:val="none" w:sz="0" w:space="0" w:color="auto"/>
        <w:right w:val="none" w:sz="0" w:space="0" w:color="auto"/>
      </w:divBdr>
    </w:div>
    <w:div w:id="1345596486">
      <w:marLeft w:val="0"/>
      <w:marRight w:val="0"/>
      <w:marTop w:val="0"/>
      <w:marBottom w:val="0"/>
      <w:divBdr>
        <w:top w:val="none" w:sz="0" w:space="0" w:color="auto"/>
        <w:left w:val="none" w:sz="0" w:space="0" w:color="auto"/>
        <w:bottom w:val="none" w:sz="0" w:space="0" w:color="auto"/>
        <w:right w:val="none" w:sz="0" w:space="0" w:color="auto"/>
      </w:divBdr>
    </w:div>
    <w:div w:id="1345596487">
      <w:marLeft w:val="0"/>
      <w:marRight w:val="0"/>
      <w:marTop w:val="0"/>
      <w:marBottom w:val="0"/>
      <w:divBdr>
        <w:top w:val="none" w:sz="0" w:space="0" w:color="auto"/>
        <w:left w:val="none" w:sz="0" w:space="0" w:color="auto"/>
        <w:bottom w:val="none" w:sz="0" w:space="0" w:color="auto"/>
        <w:right w:val="none" w:sz="0" w:space="0" w:color="auto"/>
      </w:divBdr>
    </w:div>
    <w:div w:id="1345596488">
      <w:marLeft w:val="0"/>
      <w:marRight w:val="0"/>
      <w:marTop w:val="0"/>
      <w:marBottom w:val="0"/>
      <w:divBdr>
        <w:top w:val="none" w:sz="0" w:space="0" w:color="auto"/>
        <w:left w:val="none" w:sz="0" w:space="0" w:color="auto"/>
        <w:bottom w:val="none" w:sz="0" w:space="0" w:color="auto"/>
        <w:right w:val="none" w:sz="0" w:space="0" w:color="auto"/>
      </w:divBdr>
    </w:div>
    <w:div w:id="1558474874">
      <w:bodyDiv w:val="1"/>
      <w:marLeft w:val="0"/>
      <w:marRight w:val="0"/>
      <w:marTop w:val="0"/>
      <w:marBottom w:val="0"/>
      <w:divBdr>
        <w:top w:val="none" w:sz="0" w:space="0" w:color="auto"/>
        <w:left w:val="none" w:sz="0" w:space="0" w:color="auto"/>
        <w:bottom w:val="none" w:sz="0" w:space="0" w:color="auto"/>
        <w:right w:val="none" w:sz="0" w:space="0" w:color="auto"/>
      </w:divBdr>
      <w:divsChild>
        <w:div w:id="330716222">
          <w:marLeft w:val="547"/>
          <w:marRight w:val="0"/>
          <w:marTop w:val="96"/>
          <w:marBottom w:val="0"/>
          <w:divBdr>
            <w:top w:val="none" w:sz="0" w:space="0" w:color="auto"/>
            <w:left w:val="none" w:sz="0" w:space="0" w:color="auto"/>
            <w:bottom w:val="none" w:sz="0" w:space="0" w:color="auto"/>
            <w:right w:val="none" w:sz="0" w:space="0" w:color="auto"/>
          </w:divBdr>
        </w:div>
      </w:divsChild>
    </w:div>
    <w:div w:id="1639414294">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2416553">
      <w:bodyDiv w:val="1"/>
      <w:marLeft w:val="0"/>
      <w:marRight w:val="0"/>
      <w:marTop w:val="0"/>
      <w:marBottom w:val="0"/>
      <w:divBdr>
        <w:top w:val="none" w:sz="0" w:space="0" w:color="auto"/>
        <w:left w:val="none" w:sz="0" w:space="0" w:color="auto"/>
        <w:bottom w:val="none" w:sz="0" w:space="0" w:color="auto"/>
        <w:right w:val="none" w:sz="0" w:space="0" w:color="auto"/>
      </w:divBdr>
      <w:divsChild>
        <w:div w:id="1800953712">
          <w:marLeft w:val="547"/>
          <w:marRight w:val="0"/>
          <w:marTop w:val="115"/>
          <w:marBottom w:val="0"/>
          <w:divBdr>
            <w:top w:val="none" w:sz="0" w:space="0" w:color="auto"/>
            <w:left w:val="none" w:sz="0" w:space="0" w:color="auto"/>
            <w:bottom w:val="none" w:sz="0" w:space="0" w:color="auto"/>
            <w:right w:val="none" w:sz="0" w:space="0" w:color="auto"/>
          </w:divBdr>
        </w:div>
      </w:divsChild>
    </w:div>
    <w:div w:id="1874994128">
      <w:bodyDiv w:val="1"/>
      <w:marLeft w:val="0"/>
      <w:marRight w:val="0"/>
      <w:marTop w:val="0"/>
      <w:marBottom w:val="0"/>
      <w:divBdr>
        <w:top w:val="none" w:sz="0" w:space="0" w:color="auto"/>
        <w:left w:val="none" w:sz="0" w:space="0" w:color="auto"/>
        <w:bottom w:val="none" w:sz="0" w:space="0" w:color="auto"/>
        <w:right w:val="none" w:sz="0" w:space="0" w:color="auto"/>
      </w:divBdr>
    </w:div>
    <w:div w:id="2042440267">
      <w:bodyDiv w:val="1"/>
      <w:marLeft w:val="0"/>
      <w:marRight w:val="0"/>
      <w:marTop w:val="0"/>
      <w:marBottom w:val="0"/>
      <w:divBdr>
        <w:top w:val="none" w:sz="0" w:space="0" w:color="auto"/>
        <w:left w:val="none" w:sz="0" w:space="0" w:color="auto"/>
        <w:bottom w:val="none" w:sz="0" w:space="0" w:color="auto"/>
        <w:right w:val="none" w:sz="0" w:space="0" w:color="auto"/>
      </w:divBdr>
      <w:divsChild>
        <w:div w:id="340474192">
          <w:marLeft w:val="547"/>
          <w:marRight w:val="0"/>
          <w:marTop w:val="96"/>
          <w:marBottom w:val="0"/>
          <w:divBdr>
            <w:top w:val="none" w:sz="0" w:space="0" w:color="auto"/>
            <w:left w:val="none" w:sz="0" w:space="0" w:color="auto"/>
            <w:bottom w:val="none" w:sz="0" w:space="0" w:color="auto"/>
            <w:right w:val="none" w:sz="0" w:space="0" w:color="auto"/>
          </w:divBdr>
        </w:div>
        <w:div w:id="1049258508">
          <w:marLeft w:val="547"/>
          <w:marRight w:val="0"/>
          <w:marTop w:val="96"/>
          <w:marBottom w:val="0"/>
          <w:divBdr>
            <w:top w:val="none" w:sz="0" w:space="0" w:color="auto"/>
            <w:left w:val="none" w:sz="0" w:space="0" w:color="auto"/>
            <w:bottom w:val="none" w:sz="0" w:space="0" w:color="auto"/>
            <w:right w:val="none" w:sz="0" w:space="0" w:color="auto"/>
          </w:divBdr>
        </w:div>
        <w:div w:id="1210385432">
          <w:marLeft w:val="547"/>
          <w:marRight w:val="0"/>
          <w:marTop w:val="96"/>
          <w:marBottom w:val="0"/>
          <w:divBdr>
            <w:top w:val="none" w:sz="0" w:space="0" w:color="auto"/>
            <w:left w:val="none" w:sz="0" w:space="0" w:color="auto"/>
            <w:bottom w:val="none" w:sz="0" w:space="0" w:color="auto"/>
            <w:right w:val="none" w:sz="0" w:space="0" w:color="auto"/>
          </w:divBdr>
        </w:div>
        <w:div w:id="1644122327">
          <w:marLeft w:val="547"/>
          <w:marRight w:val="0"/>
          <w:marTop w:val="96"/>
          <w:marBottom w:val="0"/>
          <w:divBdr>
            <w:top w:val="none" w:sz="0" w:space="0" w:color="auto"/>
            <w:left w:val="none" w:sz="0" w:space="0" w:color="auto"/>
            <w:bottom w:val="none" w:sz="0" w:space="0" w:color="auto"/>
            <w:right w:val="none" w:sz="0" w:space="0" w:color="auto"/>
          </w:divBdr>
        </w:div>
        <w:div w:id="1989046192">
          <w:marLeft w:val="547"/>
          <w:marRight w:val="0"/>
          <w:marTop w:val="96"/>
          <w:marBottom w:val="0"/>
          <w:divBdr>
            <w:top w:val="none" w:sz="0" w:space="0" w:color="auto"/>
            <w:left w:val="none" w:sz="0" w:space="0" w:color="auto"/>
            <w:bottom w:val="none" w:sz="0" w:space="0" w:color="auto"/>
            <w:right w:val="none" w:sz="0" w:space="0" w:color="auto"/>
          </w:divBdr>
        </w:div>
      </w:divsChild>
    </w:div>
    <w:div w:id="2070227317">
      <w:bodyDiv w:val="1"/>
      <w:marLeft w:val="0"/>
      <w:marRight w:val="0"/>
      <w:marTop w:val="0"/>
      <w:marBottom w:val="0"/>
      <w:divBdr>
        <w:top w:val="none" w:sz="0" w:space="0" w:color="auto"/>
        <w:left w:val="none" w:sz="0" w:space="0" w:color="auto"/>
        <w:bottom w:val="none" w:sz="0" w:space="0" w:color="auto"/>
        <w:right w:val="none" w:sz="0" w:space="0" w:color="auto"/>
      </w:divBdr>
      <w:divsChild>
        <w:div w:id="92555265">
          <w:marLeft w:val="547"/>
          <w:marRight w:val="0"/>
          <w:marTop w:val="96"/>
          <w:marBottom w:val="0"/>
          <w:divBdr>
            <w:top w:val="none" w:sz="0" w:space="0" w:color="auto"/>
            <w:left w:val="none" w:sz="0" w:space="0" w:color="auto"/>
            <w:bottom w:val="none" w:sz="0" w:space="0" w:color="auto"/>
            <w:right w:val="none" w:sz="0" w:space="0" w:color="auto"/>
          </w:divBdr>
        </w:div>
        <w:div w:id="1184242045">
          <w:marLeft w:val="547"/>
          <w:marRight w:val="0"/>
          <w:marTop w:val="96"/>
          <w:marBottom w:val="0"/>
          <w:divBdr>
            <w:top w:val="none" w:sz="0" w:space="0" w:color="auto"/>
            <w:left w:val="none" w:sz="0" w:space="0" w:color="auto"/>
            <w:bottom w:val="none" w:sz="0" w:space="0" w:color="auto"/>
            <w:right w:val="none" w:sz="0" w:space="0" w:color="auto"/>
          </w:divBdr>
        </w:div>
        <w:div w:id="1360353791">
          <w:marLeft w:val="547"/>
          <w:marRight w:val="0"/>
          <w:marTop w:val="96"/>
          <w:marBottom w:val="0"/>
          <w:divBdr>
            <w:top w:val="none" w:sz="0" w:space="0" w:color="auto"/>
            <w:left w:val="none" w:sz="0" w:space="0" w:color="auto"/>
            <w:bottom w:val="none" w:sz="0" w:space="0" w:color="auto"/>
            <w:right w:val="none" w:sz="0" w:space="0" w:color="auto"/>
          </w:divBdr>
        </w:div>
        <w:div w:id="2121954684">
          <w:marLeft w:val="547"/>
          <w:marRight w:val="0"/>
          <w:marTop w:val="96"/>
          <w:marBottom w:val="0"/>
          <w:divBdr>
            <w:top w:val="none" w:sz="0" w:space="0" w:color="auto"/>
            <w:left w:val="none" w:sz="0" w:space="0" w:color="auto"/>
            <w:bottom w:val="none" w:sz="0" w:space="0" w:color="auto"/>
            <w:right w:val="none" w:sz="0" w:space="0" w:color="auto"/>
          </w:divBdr>
        </w:div>
      </w:divsChild>
    </w:div>
    <w:div w:id="2080319623">
      <w:bodyDiv w:val="1"/>
      <w:marLeft w:val="0"/>
      <w:marRight w:val="0"/>
      <w:marTop w:val="0"/>
      <w:marBottom w:val="0"/>
      <w:divBdr>
        <w:top w:val="none" w:sz="0" w:space="0" w:color="auto"/>
        <w:left w:val="none" w:sz="0" w:space="0" w:color="auto"/>
        <w:bottom w:val="none" w:sz="0" w:space="0" w:color="auto"/>
        <w:right w:val="none" w:sz="0" w:space="0" w:color="auto"/>
      </w:divBdr>
      <w:divsChild>
        <w:div w:id="1033268652">
          <w:marLeft w:val="547"/>
          <w:marRight w:val="0"/>
          <w:marTop w:val="96"/>
          <w:marBottom w:val="0"/>
          <w:divBdr>
            <w:top w:val="none" w:sz="0" w:space="0" w:color="auto"/>
            <w:left w:val="none" w:sz="0" w:space="0" w:color="auto"/>
            <w:bottom w:val="none" w:sz="0" w:space="0" w:color="auto"/>
            <w:right w:val="none" w:sz="0" w:space="0" w:color="auto"/>
          </w:divBdr>
        </w:div>
      </w:divsChild>
    </w:div>
    <w:div w:id="2139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FBA2-8F56-4D62-B2F9-B3F615A0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162</Pages>
  <Words>57916</Words>
  <Characters>347500</Characters>
  <Application>Microsoft Office Word</Application>
  <DocSecurity>0</DocSecurity>
  <Lines>2895</Lines>
  <Paragraphs>809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404607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Smerfer</dc:creator>
  <cp:lastModifiedBy>Krzysztof Wiśniewski</cp:lastModifiedBy>
  <cp:revision>86</cp:revision>
  <cp:lastPrinted>2019-12-03T07:27:00Z</cp:lastPrinted>
  <dcterms:created xsi:type="dcterms:W3CDTF">2019-05-24T15:32:00Z</dcterms:created>
  <dcterms:modified xsi:type="dcterms:W3CDTF">2020-06-24T10:08:00Z</dcterms:modified>
</cp:coreProperties>
</file>